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381CF" w14:textId="77777777" w:rsidR="002E5B68" w:rsidRPr="002E5B68" w:rsidRDefault="002E5B68" w:rsidP="002E5B68">
      <w:r w:rsidRPr="002E5B68">
        <w:t>Récapitulatif information France TV :</w:t>
      </w:r>
    </w:p>
    <w:p w14:paraId="3536F482" w14:textId="77777777" w:rsidR="002E5B68" w:rsidRPr="002E5B68" w:rsidRDefault="002E5B68" w:rsidP="002E5B68">
      <w:r w:rsidRPr="002E5B68">
        <w:t>Infos importantes:</w:t>
      </w:r>
    </w:p>
    <w:p w14:paraId="184EEA9B" w14:textId="77777777" w:rsidR="002E5B68" w:rsidRPr="002E5B68" w:rsidRDefault="002E5B68" w:rsidP="002E5B68">
      <w:pPr>
        <w:numPr>
          <w:ilvl w:val="0"/>
          <w:numId w:val="1"/>
        </w:numPr>
      </w:pPr>
      <w:r w:rsidRPr="002E5B68">
        <w:rPr>
          <w:rFonts w:ascii="Tahoma" w:hAnsi="Tahoma" w:cs="Tahoma"/>
        </w:rPr>
        <w:t>﻿﻿</w:t>
      </w:r>
      <w:r w:rsidRPr="002E5B68">
        <w:t>Le SAD est un plateforme qui concerne uniquement les commandes passées par les sociétés dites "publiques" donc soumis à une réglementation très forte pour éviter la concurrence déloyale. Donc très certaines infos non dites par les salariés interne à France TV et autres sociétés publiques. Obligation de passer uniquement par le SAD pour voir les offres</w:t>
      </w:r>
    </w:p>
    <w:p w14:paraId="268B0BCF" w14:textId="0EA286F1" w:rsidR="002E5B68" w:rsidRPr="002E5B68" w:rsidRDefault="002E5B68" w:rsidP="002E5B68">
      <w:pPr>
        <w:numPr>
          <w:ilvl w:val="0"/>
          <w:numId w:val="1"/>
        </w:numPr>
      </w:pPr>
      <w:r w:rsidRPr="002E5B68">
        <w:rPr>
          <w:rFonts w:ascii="Tahoma" w:hAnsi="Tahoma" w:cs="Tahoma"/>
        </w:rPr>
        <w:t>﻿﻿</w:t>
      </w:r>
      <w:r w:rsidRPr="002E5B68">
        <w:t xml:space="preserve">Bcp d'offres sont transmises car France TV </w:t>
      </w:r>
      <w:r w:rsidR="00CD3CAE">
        <w:t xml:space="preserve">recours </w:t>
      </w:r>
      <w:r w:rsidRPr="002E5B68">
        <w:t xml:space="preserve"> à des prestataires pour de longues missions (3ans)</w:t>
      </w:r>
    </w:p>
    <w:p w14:paraId="3F50D353" w14:textId="77777777" w:rsidR="002E5B68" w:rsidRPr="002E5B68" w:rsidRDefault="002E5B68" w:rsidP="002E5B68">
      <w:pPr>
        <w:numPr>
          <w:ilvl w:val="0"/>
          <w:numId w:val="1"/>
        </w:numPr>
      </w:pPr>
      <w:r w:rsidRPr="002E5B68">
        <w:rPr>
          <w:rFonts w:ascii="Tahoma" w:hAnsi="Tahoma" w:cs="Tahoma"/>
        </w:rPr>
        <w:t>﻿﻿</w:t>
      </w:r>
      <w:proofErr w:type="spellStart"/>
      <w:r w:rsidRPr="002E5B68">
        <w:t>Generalement</w:t>
      </w:r>
      <w:proofErr w:type="spellEnd"/>
      <w:r w:rsidRPr="002E5B68">
        <w:t xml:space="preserve"> prix non attractif par rapport aux marchés mais contrat longue durée intéressant et beaucoup d'offres (A </w:t>
      </w:r>
      <w:proofErr w:type="spellStart"/>
      <w:r w:rsidRPr="002E5B68">
        <w:t>verifier</w:t>
      </w:r>
      <w:proofErr w:type="spellEnd"/>
      <w:r w:rsidRPr="002E5B68">
        <w:t xml:space="preserve"> sur SAD)</w:t>
      </w:r>
    </w:p>
    <w:p w14:paraId="1AC7E9CD" w14:textId="7A8C18B9" w:rsidR="002E5B68" w:rsidRPr="002E5B68" w:rsidRDefault="002E5B68" w:rsidP="002E5B68">
      <w:pPr>
        <w:numPr>
          <w:ilvl w:val="0"/>
          <w:numId w:val="1"/>
        </w:numPr>
      </w:pPr>
      <w:r w:rsidRPr="002E5B68">
        <w:rPr>
          <w:rFonts w:ascii="Tahoma" w:hAnsi="Tahoma" w:cs="Tahoma"/>
        </w:rPr>
        <w:t>﻿﻿</w:t>
      </w:r>
      <w:r>
        <w:t>Rencontrer ce jour</w:t>
      </w:r>
      <w:r w:rsidRPr="002E5B68">
        <w:t xml:space="preserve"> le</w:t>
      </w:r>
      <w:r w:rsidRPr="002E5B68">
        <w:t xml:space="preserve"> digital Bar et  comment fonctionne les consultant de proximité et le recours à bcp de prestataires </w:t>
      </w:r>
      <w:proofErr w:type="spellStart"/>
      <w:r w:rsidRPr="002E5B68">
        <w:t>exterieures</w:t>
      </w:r>
      <w:proofErr w:type="spellEnd"/>
    </w:p>
    <w:p w14:paraId="02611E5D" w14:textId="1DFF2BC0" w:rsidR="002E5B68" w:rsidRDefault="002E5B68" w:rsidP="002E5B68">
      <w:pPr>
        <w:numPr>
          <w:ilvl w:val="0"/>
          <w:numId w:val="1"/>
        </w:numPr>
      </w:pPr>
      <w:r w:rsidRPr="002E5B68">
        <w:rPr>
          <w:rFonts w:ascii="Tahoma" w:hAnsi="Tahoma" w:cs="Tahoma"/>
        </w:rPr>
        <w:t>﻿﻿</w:t>
      </w:r>
      <w:r w:rsidRPr="002E5B68">
        <w:t>écho qu'un gros appel d'offres à lieu jusqu'à Janvier pour des contrats d'une durée de 3 ans</w:t>
      </w:r>
    </w:p>
    <w:p w14:paraId="29649604" w14:textId="42418C82" w:rsidR="002E5B68" w:rsidRDefault="002E5B68" w:rsidP="002E5B68">
      <w:pPr>
        <w:numPr>
          <w:ilvl w:val="0"/>
          <w:numId w:val="1"/>
        </w:numPr>
      </w:pPr>
      <w:r>
        <w:t xml:space="preserve">Vu avec Amine </w:t>
      </w:r>
      <w:proofErr w:type="spellStart"/>
      <w:r>
        <w:t>Boudhri</w:t>
      </w:r>
      <w:proofErr w:type="spellEnd"/>
      <w:r>
        <w:t xml:space="preserve"> : Besoin en analyste en incident sécurité : appel d’offre va être mit sur la </w:t>
      </w:r>
      <w:proofErr w:type="spellStart"/>
      <w:r>
        <w:t>platerforme</w:t>
      </w:r>
      <w:proofErr w:type="spellEnd"/>
      <w:r>
        <w:t xml:space="preserve"> dans la semaine.</w:t>
      </w:r>
    </w:p>
    <w:p w14:paraId="6F8E9993" w14:textId="25767F4F" w:rsidR="002E5B68" w:rsidRDefault="002E5B68" w:rsidP="002E5B68">
      <w:pPr>
        <w:numPr>
          <w:ilvl w:val="0"/>
          <w:numId w:val="1"/>
        </w:numPr>
      </w:pPr>
      <w:r>
        <w:t xml:space="preserve">Vu avec le service support informatique : Appel d’offre se finissant en janvier </w:t>
      </w:r>
    </w:p>
    <w:p w14:paraId="41DE3FA3" w14:textId="2520C279" w:rsidR="002E5B68" w:rsidRDefault="002E5B68" w:rsidP="002E5B68">
      <w:pPr>
        <w:numPr>
          <w:ilvl w:val="0"/>
          <w:numId w:val="1"/>
        </w:numPr>
      </w:pPr>
      <w:r>
        <w:t>Quand FTV n’ont pas de temps = prestation externe, quand ils n’ont pas d’expertise = interne (du moins pour le service de M. Tordjman)</w:t>
      </w:r>
    </w:p>
    <w:p w14:paraId="18FD035A" w14:textId="7677D5E7" w:rsidR="002E5B68" w:rsidRDefault="002E5B68" w:rsidP="002E5B68">
      <w:pPr>
        <w:numPr>
          <w:ilvl w:val="0"/>
          <w:numId w:val="1"/>
        </w:numPr>
      </w:pPr>
      <w:r>
        <w:t xml:space="preserve">Sur le SAD, M. </w:t>
      </w:r>
      <w:proofErr w:type="spellStart"/>
      <w:r>
        <w:t>Boudhri</w:t>
      </w:r>
      <w:proofErr w:type="spellEnd"/>
      <w:r>
        <w:t xml:space="preserve"> me dit que « BIG ONE » est le plus important des marchés de la plateforme.</w:t>
      </w:r>
    </w:p>
    <w:p w14:paraId="735D031D" w14:textId="08742C8C" w:rsidR="002E5B68" w:rsidRPr="002E5B68" w:rsidRDefault="002E5B68" w:rsidP="002E5B68">
      <w:pPr>
        <w:numPr>
          <w:ilvl w:val="0"/>
          <w:numId w:val="1"/>
        </w:numPr>
      </w:pPr>
      <w:proofErr w:type="spellStart"/>
      <w:r>
        <w:t>Tilencia</w:t>
      </w:r>
      <w:proofErr w:type="spellEnd"/>
      <w:r>
        <w:t xml:space="preserve"> doit donc être référencé. </w:t>
      </w:r>
      <w:proofErr w:type="spellStart"/>
      <w:r>
        <w:t>M.Belhocine</w:t>
      </w:r>
      <w:proofErr w:type="spellEnd"/>
      <w:r>
        <w:t xml:space="preserve"> </w:t>
      </w:r>
      <w:r w:rsidR="009E5D68">
        <w:t>s</w:t>
      </w:r>
      <w:r>
        <w:t xml:space="preserve">’occupe du lot 15 et 16. Celui-ci reçoit </w:t>
      </w:r>
      <w:r w:rsidR="009E5D68">
        <w:t>les candidatures</w:t>
      </w:r>
      <w:r>
        <w:t xml:space="preserve">, puis </w:t>
      </w:r>
      <w:r w:rsidR="009E5D68">
        <w:t xml:space="preserve">la candidature est analysé et argumenté avant d’être sélectionné. </w:t>
      </w:r>
    </w:p>
    <w:p w14:paraId="62D694CC" w14:textId="77777777" w:rsidR="002E5B68" w:rsidRPr="002E5B68" w:rsidRDefault="002E5B68" w:rsidP="002E5B68">
      <w:r w:rsidRPr="002E5B68">
        <w:t>I</w:t>
      </w:r>
    </w:p>
    <w:p w14:paraId="5D174D19" w14:textId="77777777" w:rsidR="002E5B68" w:rsidRPr="002E5B68" w:rsidRDefault="002E5B68" w:rsidP="002E5B68">
      <w:r w:rsidRPr="002E5B68">
        <w:t>- Contact pris avec :</w:t>
      </w:r>
    </w:p>
    <w:p w14:paraId="61F593A5" w14:textId="77777777" w:rsidR="002E5B68" w:rsidRPr="002E5B68" w:rsidRDefault="002E5B68" w:rsidP="002E5B68">
      <w:r w:rsidRPr="002E5B68">
        <w:t>David GARCIA (Membre du Service Développement des Réseaux de Diffusion et de Distribution)</w:t>
      </w:r>
    </w:p>
    <w:p w14:paraId="252DF96F" w14:textId="70B16968" w:rsidR="002E5B68" w:rsidRPr="002E5B68" w:rsidRDefault="002E5B68" w:rsidP="002E5B68">
      <w:r w:rsidRPr="002E5B68">
        <w:t>Puis renvoyé vers =&gt; TORDJMAN Julien</w:t>
      </w:r>
      <w:r w:rsidR="006F2B92">
        <w:t xml:space="preserve"> : </w:t>
      </w:r>
      <w:r>
        <w:t xml:space="preserve">RSSI </w:t>
      </w:r>
      <w:r w:rsidR="006F2B92">
        <w:t>cyber sécu</w:t>
      </w:r>
    </w:p>
    <w:p w14:paraId="6FC6DEA7" w14:textId="6B56FC3C" w:rsidR="002E5B68" w:rsidRDefault="002E5B68" w:rsidP="002E5B68">
      <w:r w:rsidRPr="002E5B68">
        <w:t xml:space="preserve">Mais absent </w:t>
      </w:r>
      <w:proofErr w:type="spellStart"/>
      <w:r w:rsidR="006F2B92">
        <w:t>jusuqu’au</w:t>
      </w:r>
      <w:proofErr w:type="spellEnd"/>
      <w:r w:rsidR="006F2B92">
        <w:t xml:space="preserve"> 12 </w:t>
      </w:r>
      <w:r w:rsidRPr="002E5B68">
        <w:t xml:space="preserve">donc contact pris avec BELHOCINE Amine </w:t>
      </w:r>
      <w:r>
        <w:t>Directeur Gouvernance et cybersécurité</w:t>
      </w:r>
    </w:p>
    <w:p w14:paraId="28902F4D" w14:textId="353EDFFA" w:rsidR="002E5B68" w:rsidRPr="002E5B68" w:rsidRDefault="002E5B68" w:rsidP="002E5B68">
      <w:r>
        <w:lastRenderedPageBreak/>
        <w:t xml:space="preserve">Contact avec Nouri </w:t>
      </w:r>
      <w:proofErr w:type="spellStart"/>
      <w:r>
        <w:t>Boudhri</w:t>
      </w:r>
      <w:proofErr w:type="spellEnd"/>
      <w:r>
        <w:t> : S’</w:t>
      </w:r>
      <w:r w:rsidR="006F2B92">
        <w:t>occupe</w:t>
      </w:r>
      <w:r>
        <w:t xml:space="preserve"> du bon déroulement et suivi des contrats avec les prestataires </w:t>
      </w:r>
    </w:p>
    <w:p w14:paraId="20258825" w14:textId="77777777" w:rsidR="002E5B68" w:rsidRDefault="002E5B68"/>
    <w:sectPr w:rsidR="002E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377E"/>
    <w:multiLevelType w:val="multilevel"/>
    <w:tmpl w:val="1DC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2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EC"/>
    <w:rsid w:val="00057918"/>
    <w:rsid w:val="00185FEC"/>
    <w:rsid w:val="002E5B68"/>
    <w:rsid w:val="004C7460"/>
    <w:rsid w:val="006F2B92"/>
    <w:rsid w:val="009E5D68"/>
    <w:rsid w:val="00BA7C5D"/>
    <w:rsid w:val="00CD3CAE"/>
    <w:rsid w:val="00F3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6DE4"/>
  <w15:chartTrackingRefBased/>
  <w15:docId w15:val="{F388D856-09FB-41B8-9242-64D6EE4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F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F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F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F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F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F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F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F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F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F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Tatopoulos</dc:creator>
  <cp:keywords/>
  <dc:description/>
  <cp:lastModifiedBy>Talia Tatopoulos</cp:lastModifiedBy>
  <cp:revision>4</cp:revision>
  <dcterms:created xsi:type="dcterms:W3CDTF">2024-11-07T14:48:00Z</dcterms:created>
  <dcterms:modified xsi:type="dcterms:W3CDTF">2024-11-07T15:56:00Z</dcterms:modified>
</cp:coreProperties>
</file>