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513"/>
      </w:tblGrid>
      <w:tr w:rsidR="00E879CC" w:rsidRPr="00E03672" w14:paraId="409666D0" w14:textId="77777777" w:rsidTr="00D43EA4">
        <w:tc>
          <w:tcPr>
            <w:tcW w:w="3397" w:type="dxa"/>
            <w:vMerge w:val="restart"/>
            <w:shd w:val="clear" w:color="auto" w:fill="auto"/>
          </w:tcPr>
          <w:p w14:paraId="76192FD2" w14:textId="661FC178" w:rsidR="00E879CC" w:rsidRPr="00E03672" w:rsidRDefault="0075552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8771C49" wp14:editId="133D459B">
                  <wp:extent cx="1859965" cy="1018857"/>
                  <wp:effectExtent l="0" t="0" r="6985" b="0"/>
                  <wp:docPr id="2985248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903" cy="104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</w:tcPr>
          <w:p w14:paraId="5CE9F709" w14:textId="77777777" w:rsidR="00E879CC" w:rsidRDefault="00FF79C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Ouiza</w:t>
            </w:r>
          </w:p>
          <w:p w14:paraId="74822A1C" w14:textId="417B0F5C" w:rsidR="00FF79C8" w:rsidRPr="00E03672" w:rsidRDefault="00FF79C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08487675" w14:textId="77777777" w:rsidTr="00D43EA4">
        <w:tc>
          <w:tcPr>
            <w:tcW w:w="3397" w:type="dxa"/>
            <w:vMerge/>
            <w:shd w:val="clear" w:color="auto" w:fill="auto"/>
          </w:tcPr>
          <w:p w14:paraId="76DC4BB0" w14:textId="77777777" w:rsidR="00E879CC" w:rsidRPr="00E03672" w:rsidRDefault="00E879C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3A130F8D" w14:textId="39458C81" w:rsidR="00E879CC" w:rsidRPr="0044455A" w:rsidRDefault="008E6AA1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D</w:t>
            </w:r>
            <w:r w:rsidR="00FF79C8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EVELOPPEUR TALEND</w:t>
            </w:r>
          </w:p>
        </w:tc>
      </w:tr>
      <w:tr w:rsidR="00E879CC" w:rsidRPr="00E03672" w14:paraId="4C401D36" w14:textId="77777777" w:rsidTr="00D43EA4">
        <w:tc>
          <w:tcPr>
            <w:tcW w:w="3397" w:type="dxa"/>
            <w:shd w:val="clear" w:color="auto" w:fill="auto"/>
          </w:tcPr>
          <w:p w14:paraId="7DBF92FD" w14:textId="2D71EA4B" w:rsidR="00E879CC" w:rsidRPr="00E03672" w:rsidRDefault="00E879CC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32EEA194" w14:textId="3621D73B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0C54DA3" w14:textId="07B966DD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390D7B18" w14:textId="77777777" w:rsidTr="00D43EA4">
        <w:tc>
          <w:tcPr>
            <w:tcW w:w="3397" w:type="dxa"/>
            <w:shd w:val="clear" w:color="auto" w:fill="auto"/>
          </w:tcPr>
          <w:p w14:paraId="47C2F5F5" w14:textId="77777777" w:rsidR="00E879CC" w:rsidRDefault="00270F65" w:rsidP="00671754">
            <w:pPr>
              <w:pStyle w:val="ExperienceList"/>
              <w:numPr>
                <w:ilvl w:val="0"/>
                <w:numId w:val="0"/>
              </w:numPr>
              <w:ind w:left="1735" w:hanging="1417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D690FB" wp14:editId="2F62EF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DC0C0" id="Straight Connector 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75pt" to="23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wD69PdoAAAAFAQAADwAAAGRy&#10;cy9kb3ducmV2LnhtbEyPwU7DMBBE70j9B2uRuFGHUiIa4lRtpR440laI4yZe4oh4HcVukv59jTjQ&#10;42hGM2/y9WRbMVDvG8cKnuYJCOLK6YZrBafj/vEVhA/IGlvHpOBCHtbF7C7HTLuRP2g4hFrEEvYZ&#10;KjAhdJmUvjJk0c9dRxy9b9dbDFH2tdQ9jrHctnKRJKm02HBcMNjRzlD1czhbBctymFab9639uozH&#10;Knwm2/QkjVIP99PmDUSgKfyH4Rc/okMRmUp3Zu1FqyAeCQoWqxcQ0V2mzyDKPy2LXN7SF1c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wD69PdoAAAAF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8606C0">
              <w:rPr>
                <w:noProof/>
              </w:rPr>
              <w:t>FORMATIONS &amp; CERTIFICATIONS</w:t>
            </w:r>
          </w:p>
          <w:p w14:paraId="1D7297BC" w14:textId="77777777" w:rsidR="0064058B" w:rsidRDefault="0064058B" w:rsidP="00004848">
            <w:pPr>
              <w:pStyle w:val="ExperienceList"/>
              <w:numPr>
                <w:ilvl w:val="0"/>
                <w:numId w:val="0"/>
              </w:numPr>
              <w:ind w:left="720" w:hanging="360"/>
            </w:pPr>
            <w:r>
              <w:t>2019-</w:t>
            </w:r>
            <w:r w:rsidR="00F314C3" w:rsidRPr="00004848">
              <w:t>2020 Master 2</w:t>
            </w:r>
          </w:p>
          <w:p w14:paraId="0B18F1C4" w14:textId="3F91BBBE" w:rsidR="00F314C3" w:rsidRPr="00004848" w:rsidRDefault="00004848" w:rsidP="00004848">
            <w:pPr>
              <w:pStyle w:val="ExperienceList"/>
              <w:numPr>
                <w:ilvl w:val="0"/>
                <w:numId w:val="0"/>
              </w:numPr>
              <w:ind w:left="720" w:hanging="360"/>
            </w:pPr>
            <w:r>
              <w:t>M</w:t>
            </w:r>
            <w:r w:rsidR="00F314C3" w:rsidRPr="00004848">
              <w:t>athématiques,</w:t>
            </w:r>
            <w:r w:rsidR="00F92745">
              <w:t xml:space="preserve"> </w:t>
            </w:r>
            <w:r w:rsidR="00F314C3" w:rsidRPr="00004848">
              <w:t>Gustave Eiffel</w:t>
            </w:r>
          </w:p>
          <w:p w14:paraId="4C92F29E" w14:textId="52BCFED2" w:rsidR="00FF79C8" w:rsidRDefault="0064058B" w:rsidP="00004848">
            <w:pPr>
              <w:pStyle w:val="ExperienceList"/>
              <w:numPr>
                <w:ilvl w:val="0"/>
                <w:numId w:val="0"/>
              </w:numPr>
              <w:ind w:left="720" w:hanging="360"/>
            </w:pPr>
            <w:r>
              <w:t>2017-</w:t>
            </w:r>
            <w:r w:rsidR="00FF79C8">
              <w:t>201</w:t>
            </w:r>
            <w:r>
              <w:t>8</w:t>
            </w:r>
            <w:r w:rsidR="00FF79C8">
              <w:t xml:space="preserve"> </w:t>
            </w:r>
            <w:r w:rsidR="00F314C3" w:rsidRPr="00004848">
              <w:t>Licence technique</w:t>
            </w:r>
          </w:p>
          <w:p w14:paraId="56FFAD64" w14:textId="524CE521" w:rsidR="00F314C3" w:rsidRPr="00004848" w:rsidRDefault="00F314C3" w:rsidP="00004848">
            <w:pPr>
              <w:pStyle w:val="ExperienceList"/>
              <w:numPr>
                <w:ilvl w:val="0"/>
                <w:numId w:val="0"/>
              </w:numPr>
              <w:ind w:left="720" w:hanging="360"/>
            </w:pPr>
            <w:r w:rsidRPr="00004848">
              <w:t>statistique,</w:t>
            </w:r>
            <w:r w:rsidR="00FF79C8">
              <w:t xml:space="preserve"> </w:t>
            </w:r>
            <w:r w:rsidRPr="00004848">
              <w:t>Paris Descartes</w:t>
            </w:r>
          </w:p>
          <w:p w14:paraId="53EC07A7" w14:textId="18A464F9" w:rsidR="00180094" w:rsidRPr="007D4849" w:rsidRDefault="00180094" w:rsidP="00F314C3">
            <w:pPr>
              <w:pStyle w:val="ExperienceList"/>
              <w:numPr>
                <w:ilvl w:val="0"/>
                <w:numId w:val="0"/>
              </w:numPr>
              <w:ind w:left="318" w:firstLine="23"/>
            </w:pPr>
          </w:p>
          <w:p w14:paraId="6983712A" w14:textId="77777777" w:rsidR="007D4849" w:rsidRDefault="007D4849" w:rsidP="00036FF2">
            <w:pPr>
              <w:pStyle w:val="ExperienceList"/>
              <w:numPr>
                <w:ilvl w:val="0"/>
                <w:numId w:val="0"/>
              </w:numPr>
              <w:ind w:left="720"/>
            </w:pPr>
          </w:p>
          <w:p w14:paraId="131B2883" w14:textId="77777777" w:rsidR="001A6CE8" w:rsidRDefault="001A6CE8" w:rsidP="00036FF2">
            <w:pPr>
              <w:pStyle w:val="ExperienceList"/>
              <w:numPr>
                <w:ilvl w:val="0"/>
                <w:numId w:val="0"/>
              </w:numPr>
              <w:ind w:left="720"/>
            </w:pPr>
          </w:p>
          <w:p w14:paraId="1B63FB4F" w14:textId="77777777" w:rsidR="007D4849" w:rsidRDefault="0090601C" w:rsidP="003F52F5">
            <w:pPr>
              <w:pStyle w:val="ExperienceList"/>
              <w:numPr>
                <w:ilvl w:val="0"/>
                <w:numId w:val="0"/>
              </w:numPr>
              <w:ind w:left="720" w:hanging="360"/>
            </w:pPr>
            <w:r>
              <w:t>Langues</w:t>
            </w:r>
          </w:p>
          <w:p w14:paraId="41E3FD8F" w14:textId="77777777" w:rsidR="00A6137C" w:rsidRDefault="00A6137C" w:rsidP="003F52F5">
            <w:pPr>
              <w:pStyle w:val="ExperienceList"/>
              <w:numPr>
                <w:ilvl w:val="0"/>
                <w:numId w:val="27"/>
              </w:numPr>
              <w:ind w:left="1026"/>
            </w:pPr>
            <w:r>
              <w:t>Français</w:t>
            </w:r>
          </w:p>
          <w:p w14:paraId="0927098C" w14:textId="69A73652" w:rsidR="00A6137C" w:rsidRPr="007D4849" w:rsidRDefault="00A6137C" w:rsidP="003F52F5">
            <w:pPr>
              <w:pStyle w:val="ExperienceList"/>
              <w:numPr>
                <w:ilvl w:val="0"/>
                <w:numId w:val="27"/>
              </w:numPr>
              <w:ind w:left="1026"/>
            </w:pPr>
            <w:r>
              <w:t>Anglais</w:t>
            </w:r>
          </w:p>
        </w:tc>
        <w:tc>
          <w:tcPr>
            <w:tcW w:w="7513" w:type="dxa"/>
            <w:shd w:val="clear" w:color="auto" w:fill="auto"/>
          </w:tcPr>
          <w:p w14:paraId="39A956F4" w14:textId="77777777" w:rsidR="00E879CC" w:rsidRDefault="00270F65" w:rsidP="00671754">
            <w:pPr>
              <w:pStyle w:val="ExperienceList"/>
              <w:numPr>
                <w:ilvl w:val="0"/>
                <w:numId w:val="0"/>
              </w:numPr>
              <w:ind w:left="15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691855" wp14:editId="7300188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B574C" id="Straight Connector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4.75pt" to="22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AdjoO9oAAAAGAQAADwAAAGRy&#10;cy9kb3ducmV2LnhtbEyPwW7CMBBE70j8g7WVegOnCFBJ4yBA6qHHAqp6dOIljojXUWyS8Pfdqody&#10;Wo1mNPsm246uET12ofak4GWegEAqvampUnA+vc9eQYSoyejGEyq4Y4BtPp1kOjV+oE/sj7ESXEIh&#10;1QpsjG0qZSgtOh3mvkVi7+I7pyPLrpKm0wOXu0YukmQtna6JP1jd4sFieT3enIJl0Y+b3cfefd+H&#10;Uxm/kv36LK1Sz0/j7g1ExDH+h+EXn9EhZ6bC38gE0SiYrTioYLHhy/ZyxUOKPy3zTD7i5z8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AdjoO9oAAAAG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8606C0">
              <w:t>COMPÉTENCES FONCTIONNELLES</w:t>
            </w:r>
          </w:p>
          <w:p w14:paraId="173E81FD" w14:textId="4A44A2BF" w:rsidR="00A84E96" w:rsidRDefault="00A84E96" w:rsidP="00A84E96">
            <w:pPr>
              <w:pStyle w:val="ExperienceList"/>
            </w:pPr>
            <w:r>
              <w:t>Analyse</w:t>
            </w:r>
            <w:r w:rsidR="00F93C9A">
              <w:t xml:space="preserve"> et recueil des besoins</w:t>
            </w:r>
          </w:p>
          <w:p w14:paraId="540D968F" w14:textId="77777777" w:rsidR="00A84E96" w:rsidRDefault="00A84E96" w:rsidP="00A84E96">
            <w:pPr>
              <w:pStyle w:val="ExperienceList"/>
            </w:pPr>
            <w:r>
              <w:t>Rédaction de SFD</w:t>
            </w:r>
          </w:p>
          <w:p w14:paraId="2855C903" w14:textId="77777777" w:rsidR="00A84E96" w:rsidRDefault="00A84E96" w:rsidP="00A84E96">
            <w:pPr>
              <w:pStyle w:val="ExperienceList"/>
            </w:pPr>
            <w:r>
              <w:t>Développement</w:t>
            </w:r>
          </w:p>
          <w:p w14:paraId="7E0D427D" w14:textId="77777777" w:rsidR="00A84E96" w:rsidRDefault="00A84E96" w:rsidP="00A84E96">
            <w:pPr>
              <w:pStyle w:val="ExperienceList"/>
            </w:pPr>
            <w:r>
              <w:t>Rédaction de la documentation</w:t>
            </w:r>
          </w:p>
          <w:p w14:paraId="728925F5" w14:textId="0EB549BB" w:rsidR="00C93BF9" w:rsidRPr="001720CB" w:rsidRDefault="00C93BF9" w:rsidP="005843C9">
            <w:pPr>
              <w:pStyle w:val="ExperienceList"/>
              <w:numPr>
                <w:ilvl w:val="0"/>
                <w:numId w:val="0"/>
              </w:numPr>
              <w:ind w:left="360"/>
            </w:pPr>
          </w:p>
          <w:p w14:paraId="13ED7C58" w14:textId="77777777" w:rsidR="00A76681" w:rsidRDefault="0043068C" w:rsidP="0043068C">
            <w:pPr>
              <w:pStyle w:val="ExperienceList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COMPETENCES TECHNIQUES</w:t>
            </w:r>
          </w:p>
          <w:p w14:paraId="12044C28" w14:textId="4BC945F4" w:rsidR="0043068C" w:rsidRDefault="00B90F06" w:rsidP="0043068C">
            <w:pPr>
              <w:pStyle w:val="ExperienceList"/>
            </w:pPr>
            <w:r>
              <w:t xml:space="preserve">Langages : </w:t>
            </w:r>
            <w:r w:rsidR="00650997">
              <w:t>Sql, PL/SQL, Shell</w:t>
            </w:r>
          </w:p>
          <w:p w14:paraId="49EA4DDB" w14:textId="1CBCEA1F" w:rsidR="0043068C" w:rsidRDefault="00B90F06" w:rsidP="0043068C">
            <w:pPr>
              <w:pStyle w:val="ExperienceList"/>
            </w:pPr>
            <w:r>
              <w:t>Systèmes :</w:t>
            </w:r>
            <w:r w:rsidR="00650997">
              <w:t xml:space="preserve"> Unix, Microsoft</w:t>
            </w:r>
          </w:p>
          <w:p w14:paraId="3CB9B4A8" w14:textId="56ACDDA6" w:rsidR="0043068C" w:rsidRDefault="003F1E2F" w:rsidP="0043068C">
            <w:pPr>
              <w:pStyle w:val="ExperienceList"/>
            </w:pPr>
            <w:r>
              <w:t>Bases de données :</w:t>
            </w:r>
            <w:r w:rsidR="00650997">
              <w:t xml:space="preserve"> Oracle, Ms Sql Server, Postresql, </w:t>
            </w:r>
            <w:r w:rsidR="006A4C54">
              <w:t>Snowflake</w:t>
            </w:r>
          </w:p>
          <w:p w14:paraId="282839EE" w14:textId="0E87A60A" w:rsidR="00AD7E2F" w:rsidRDefault="00AD7E2F" w:rsidP="0043068C">
            <w:pPr>
              <w:pStyle w:val="ExperienceList"/>
            </w:pPr>
            <w:r>
              <w:t>Méthodologie : Scrum, Cycle en V, UML, Merise</w:t>
            </w:r>
          </w:p>
          <w:p w14:paraId="3B5472AA" w14:textId="1E5B0B00" w:rsidR="0043068C" w:rsidRPr="00AD7E2F" w:rsidRDefault="0043068C" w:rsidP="00AD7E2F">
            <w:pPr>
              <w:pStyle w:val="Default"/>
              <w:rPr>
                <w:rFonts w:ascii="Calibri" w:eastAsia="Times New Roman" w:hAnsi="Calibri" w:cs="Times New Roman"/>
                <w:bCs/>
                <w:color w:val="auto"/>
                <w:sz w:val="20"/>
                <w:szCs w:val="20"/>
                <w:lang w:val="en-US" w:eastAsia="fr-FR"/>
              </w:rPr>
            </w:pPr>
          </w:p>
          <w:p w14:paraId="702D3983" w14:textId="77777777" w:rsidR="0043068C" w:rsidRDefault="0043068C" w:rsidP="0043068C">
            <w:pPr>
              <w:pStyle w:val="ExperienceList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  <w:p w14:paraId="30BF6188" w14:textId="7A2E9DE9" w:rsidR="0043068C" w:rsidRPr="00E03672" w:rsidRDefault="0043068C" w:rsidP="0043068C">
            <w:pPr>
              <w:pStyle w:val="ExperienceList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</w:tc>
      </w:tr>
      <w:tr w:rsidR="00E879CC" w:rsidRPr="00E03672" w14:paraId="0FD1277E" w14:textId="77777777" w:rsidTr="00D43EA4">
        <w:tc>
          <w:tcPr>
            <w:tcW w:w="3397" w:type="dxa"/>
            <w:shd w:val="clear" w:color="auto" w:fill="auto"/>
          </w:tcPr>
          <w:p w14:paraId="2965EE68" w14:textId="77777777" w:rsidR="00E879CC" w:rsidRDefault="00E879CC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E0367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51604C7" w14:textId="3FBA98EE" w:rsidR="001A6CE8" w:rsidRPr="00E03672" w:rsidRDefault="001A6CE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25A04058" w14:textId="60719D44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93BF9" w:rsidRPr="00E03672" w14:paraId="56DE976B" w14:textId="77777777" w:rsidTr="00D43EA4">
        <w:trPr>
          <w:trHeight w:val="344"/>
        </w:trPr>
        <w:tc>
          <w:tcPr>
            <w:tcW w:w="3397" w:type="dxa"/>
            <w:shd w:val="clear" w:color="auto" w:fill="auto"/>
          </w:tcPr>
          <w:p w14:paraId="4AAE412C" w14:textId="77777777" w:rsidR="00C93BF9" w:rsidRDefault="00C93BF9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1A072288" w14:textId="77777777" w:rsidR="00C93BF9" w:rsidRPr="008606C0" w:rsidRDefault="00C93BF9" w:rsidP="00D74932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</w:pPr>
            <w:r w:rsidRPr="008606C0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 xml:space="preserve">CONTACT COMMERCIAL </w:t>
            </w:r>
          </w:p>
          <w:p w14:paraId="1EC48450" w14:textId="5DE7C53B" w:rsidR="00C93BF9" w:rsidRPr="00003416" w:rsidRDefault="00C93BF9" w:rsidP="00D7493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22B9015" wp14:editId="2C433E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17780</wp:posOffset>
                      </wp:positionV>
                      <wp:extent cx="293914" cy="0"/>
                      <wp:effectExtent l="0" t="12700" r="24130" b="1270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47577" id="Straight Connector 2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4pt" to="23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" strokecolor="#23b997" strokeweight="2.25pt">
                      <v:stroke joinstyle="miter"/>
                    </v:line>
                  </w:pict>
                </mc:Fallback>
              </mc:AlternateContent>
            </w:r>
            <w:r w:rsidR="003410B5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Pierre MUCHART</w:t>
            </w:r>
          </w:p>
          <w:p w14:paraId="7414C0C9" w14:textId="21A92DB6" w:rsidR="00C93BF9" w:rsidRPr="00E03672" w:rsidRDefault="00C93BF9" w:rsidP="00D7493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06 </w:t>
            </w:r>
            <w:r w:rsidR="003410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89 47 83 80</w:t>
            </w:r>
          </w:p>
          <w:p w14:paraId="552B0A26" w14:textId="6C79EB28" w:rsidR="00C93BF9" w:rsidRPr="003410B5" w:rsidRDefault="003410B5" w:rsidP="00B934D8">
            <w:pPr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 w:rsidRPr="003410B5">
              <w:rPr>
                <w:rFonts w:ascii="Arial" w:hAnsi="Arial" w:cs="Arial"/>
                <w:sz w:val="20"/>
                <w:szCs w:val="20"/>
              </w:rPr>
              <w:t>pierre</w:t>
            </w:r>
            <w:r w:rsidR="00C93BF9" w:rsidRPr="003410B5">
              <w:rPr>
                <w:rFonts w:ascii="Arial" w:hAnsi="Arial" w:cs="Arial"/>
                <w:sz w:val="20"/>
                <w:szCs w:val="20"/>
              </w:rPr>
              <w:t>@tilencia.com</w:t>
            </w:r>
          </w:p>
        </w:tc>
        <w:tc>
          <w:tcPr>
            <w:tcW w:w="7513" w:type="dxa"/>
            <w:shd w:val="clear" w:color="auto" w:fill="auto"/>
          </w:tcPr>
          <w:p w14:paraId="4C2F8A6F" w14:textId="0ABF32B0" w:rsidR="00C93BF9" w:rsidRPr="00A00AAD" w:rsidRDefault="00C93BF9" w:rsidP="00A00AAD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C93BF9" w:rsidRPr="00E03672" w14:paraId="47960E95" w14:textId="77777777" w:rsidTr="00D43EA4">
        <w:tc>
          <w:tcPr>
            <w:tcW w:w="3397" w:type="dxa"/>
            <w:shd w:val="clear" w:color="auto" w:fill="auto"/>
          </w:tcPr>
          <w:p w14:paraId="2475551B" w14:textId="5E985689" w:rsidR="00C93BF9" w:rsidRPr="00E03672" w:rsidRDefault="00C93BF9" w:rsidP="00D7493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1BFCAD6E" w14:textId="29747A63" w:rsidR="00C93BF9" w:rsidRPr="007D6467" w:rsidRDefault="00C93BF9" w:rsidP="00C93BF9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2B7978A7" w14:textId="7B6E1B54" w:rsidR="005B31DC" w:rsidRPr="00E03672" w:rsidRDefault="005B31DC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4111"/>
      </w:tblGrid>
      <w:tr w:rsidR="005B31DC" w:rsidRPr="00E03672" w14:paraId="27290435" w14:textId="77777777" w:rsidTr="003067B5">
        <w:trPr>
          <w:trHeight w:val="555"/>
        </w:trPr>
        <w:tc>
          <w:tcPr>
            <w:tcW w:w="3402" w:type="dxa"/>
          </w:tcPr>
          <w:p w14:paraId="247FC7F8" w14:textId="77777777" w:rsidR="00E03672" w:rsidRDefault="00E03672" w:rsidP="00716B94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  <w:p w14:paraId="05F49513" w14:textId="44EFE9FE" w:rsidR="005B31DC" w:rsidRPr="00E03672" w:rsidRDefault="005B31DC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</w:tc>
        <w:tc>
          <w:tcPr>
            <w:tcW w:w="7088" w:type="dxa"/>
            <w:gridSpan w:val="2"/>
          </w:tcPr>
          <w:p w14:paraId="1307A3F1" w14:textId="4E16865F" w:rsidR="005B31DC" w:rsidRPr="00DC1392" w:rsidRDefault="00DC1392" w:rsidP="005B31DC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6BAC94" wp14:editId="3C601EB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200205</wp:posOffset>
                      </wp:positionV>
                      <wp:extent cx="293914" cy="0"/>
                      <wp:effectExtent l="0" t="12700" r="24130" b="12700"/>
                      <wp:wrapNone/>
                      <wp:docPr id="1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E8A77" id="Straight Connector 2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5.75pt" to="22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" strokecolor="#23b997" strokeweight="2.25pt">
                      <v:stroke joinstyle="miter"/>
                    </v:line>
                  </w:pict>
                </mc:Fallback>
              </mc:AlternateContent>
            </w:r>
            <w:r w:rsidRPr="008606C0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  <w:t>EXPÉRIENCES</w:t>
            </w:r>
          </w:p>
        </w:tc>
      </w:tr>
      <w:tr w:rsidR="00E03672" w:rsidRPr="00E03672" w14:paraId="71D0E18B" w14:textId="77777777" w:rsidTr="003067B5">
        <w:trPr>
          <w:trHeight w:val="223"/>
        </w:trPr>
        <w:tc>
          <w:tcPr>
            <w:tcW w:w="3402" w:type="dxa"/>
          </w:tcPr>
          <w:p w14:paraId="6B932CCF" w14:textId="62A89DF7" w:rsidR="00E03672" w:rsidRPr="0044455A" w:rsidRDefault="00535446" w:rsidP="00E0367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4E95B704" w14:textId="77777777" w:rsidR="00F93C9A" w:rsidRDefault="00BC74F5" w:rsidP="00E0367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 w:rsidRPr="00BC74F5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I</w:t>
            </w:r>
            <w:r w:rsidR="00490D4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CARE </w:t>
            </w:r>
            <w:r w:rsidRPr="00BC74F5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A</w:t>
            </w:r>
            <w:r w:rsidR="00490D4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SSURANCE</w:t>
            </w:r>
            <w:r w:rsidR="00570CD0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</w:t>
            </w:r>
          </w:p>
          <w:p w14:paraId="04C99BD7" w14:textId="609B0644" w:rsidR="00E03672" w:rsidRPr="0044455A" w:rsidRDefault="00620184" w:rsidP="00E0367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(</w:t>
            </w:r>
            <w:r w:rsidR="00570CD0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GROUPE BNP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PARIBAS</w:t>
            </w:r>
            <w:r w:rsidR="003410B5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)</w:t>
            </w:r>
          </w:p>
        </w:tc>
        <w:tc>
          <w:tcPr>
            <w:tcW w:w="4111" w:type="dxa"/>
          </w:tcPr>
          <w:p w14:paraId="082AECF3" w14:textId="647C8F1F" w:rsidR="00E03672" w:rsidRPr="0044455A" w:rsidRDefault="00E67067" w:rsidP="005B2339">
            <w:pPr>
              <w:jc w:val="right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03/2022 </w:t>
            </w:r>
            <w:r w:rsidR="00E03672" w:rsidRPr="0044455A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à ce jour</w:t>
            </w:r>
          </w:p>
        </w:tc>
      </w:tr>
      <w:tr w:rsidR="007E59C7" w:rsidRPr="00E03672" w14:paraId="16799947" w14:textId="77777777" w:rsidTr="003067B5">
        <w:tc>
          <w:tcPr>
            <w:tcW w:w="3402" w:type="dxa"/>
          </w:tcPr>
          <w:p w14:paraId="75698555" w14:textId="525C6591" w:rsidR="007E59C7" w:rsidRPr="00716B94" w:rsidRDefault="007E59C7" w:rsidP="007E59C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7088" w:type="dxa"/>
            <w:gridSpan w:val="2"/>
          </w:tcPr>
          <w:p w14:paraId="57064BC7" w14:textId="77777777" w:rsidR="00115DBE" w:rsidRDefault="00620184" w:rsidP="00D6472A">
            <w:pPr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E71298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DEVELOPPEUR TALEND</w:t>
            </w:r>
          </w:p>
          <w:p w14:paraId="6C2D072F" w14:textId="1FAE692E" w:rsidR="00D6472A" w:rsidRPr="00570CD0" w:rsidRDefault="00D6472A" w:rsidP="00D6472A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</w:tc>
      </w:tr>
      <w:tr w:rsidR="005B31DC" w:rsidRPr="00992122" w14:paraId="66AC94FC" w14:textId="77777777" w:rsidTr="003067B5">
        <w:tc>
          <w:tcPr>
            <w:tcW w:w="3402" w:type="dxa"/>
          </w:tcPr>
          <w:p w14:paraId="7ADE875C" w14:textId="1E9FF162" w:rsidR="00405C9A" w:rsidRDefault="002842E4" w:rsidP="005B31D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Environnement technique :</w:t>
            </w:r>
          </w:p>
          <w:p w14:paraId="4F2F9D32" w14:textId="3261FC4C" w:rsidR="00E90921" w:rsidRDefault="00E90921" w:rsidP="005B31D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ACF6BEC" w14:textId="77777777" w:rsidR="00E90921" w:rsidRDefault="00E90921" w:rsidP="005B31D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1F9EE5E" w14:textId="18940E07" w:rsidR="005B31DC" w:rsidRPr="00716B94" w:rsidRDefault="00E90921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Réalisations :</w:t>
            </w:r>
            <w:r w:rsidR="005B31DC"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              </w:t>
            </w:r>
          </w:p>
        </w:tc>
        <w:tc>
          <w:tcPr>
            <w:tcW w:w="7088" w:type="dxa"/>
            <w:gridSpan w:val="2"/>
          </w:tcPr>
          <w:p w14:paraId="2D7F1DBE" w14:textId="450073ED" w:rsidR="002842E4" w:rsidRPr="00E87175" w:rsidRDefault="002842E4" w:rsidP="002842E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E87175">
              <w:rPr>
                <w:rFonts w:ascii="Arial" w:hAnsi="Arial" w:cs="Arial"/>
                <w:sz w:val="20"/>
                <w:szCs w:val="20"/>
                <w:lang w:eastAsia="fr-FR"/>
              </w:rPr>
              <w:t>Talend TIS 7.3.1, MySQL, Postgres SQL, TAC, Nexus, FilleZilla, Mantis,</w:t>
            </w:r>
            <w:r w:rsidR="00E90921" w:rsidRPr="00E87175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r w:rsidRPr="00E87175">
              <w:rPr>
                <w:rFonts w:ascii="Arial" w:hAnsi="Arial" w:cs="Arial"/>
                <w:sz w:val="20"/>
                <w:szCs w:val="20"/>
                <w:lang w:eastAsia="fr-FR"/>
              </w:rPr>
              <w:t>Cognos, SoapUI,</w:t>
            </w:r>
            <w:r w:rsidR="00E90921" w:rsidRPr="00E87175">
              <w:rPr>
                <w:rFonts w:ascii="Arial" w:hAnsi="Arial" w:cs="Arial"/>
                <w:sz w:val="20"/>
                <w:szCs w:val="20"/>
                <w:lang w:eastAsia="fr-FR"/>
              </w:rPr>
              <w:t xml:space="preserve"> P</w:t>
            </w:r>
            <w:r w:rsidRPr="00E87175">
              <w:rPr>
                <w:rFonts w:ascii="Arial" w:hAnsi="Arial" w:cs="Arial"/>
                <w:sz w:val="20"/>
                <w:szCs w:val="20"/>
                <w:lang w:eastAsia="fr-FR"/>
              </w:rPr>
              <w:t>ostman,</w:t>
            </w:r>
            <w:r w:rsidR="00E90921" w:rsidRPr="00E87175">
              <w:rPr>
                <w:rFonts w:ascii="Arial" w:hAnsi="Arial" w:cs="Arial"/>
                <w:sz w:val="20"/>
                <w:szCs w:val="20"/>
                <w:lang w:eastAsia="fr-FR"/>
              </w:rPr>
              <w:t xml:space="preserve"> W</w:t>
            </w:r>
            <w:r w:rsidRPr="00E87175">
              <w:rPr>
                <w:rFonts w:ascii="Arial" w:hAnsi="Arial" w:cs="Arial"/>
                <w:sz w:val="20"/>
                <w:szCs w:val="20"/>
                <w:lang w:eastAsia="fr-FR"/>
              </w:rPr>
              <w:t>inscp,</w:t>
            </w:r>
            <w:r w:rsidR="00E90921" w:rsidRPr="00E87175">
              <w:rPr>
                <w:rFonts w:ascii="Arial" w:hAnsi="Arial" w:cs="Arial"/>
                <w:sz w:val="20"/>
                <w:szCs w:val="20"/>
                <w:lang w:eastAsia="fr-FR"/>
              </w:rPr>
              <w:t xml:space="preserve"> P</w:t>
            </w:r>
            <w:r w:rsidRPr="00E87175">
              <w:rPr>
                <w:rFonts w:ascii="Arial" w:hAnsi="Arial" w:cs="Arial"/>
                <w:sz w:val="20"/>
                <w:szCs w:val="20"/>
                <w:lang w:eastAsia="fr-FR"/>
              </w:rPr>
              <w:t>utty,</w:t>
            </w:r>
            <w:r w:rsidR="00E90921" w:rsidRPr="00E87175">
              <w:rPr>
                <w:rFonts w:ascii="Arial" w:hAnsi="Arial" w:cs="Arial"/>
                <w:sz w:val="20"/>
                <w:szCs w:val="20"/>
                <w:lang w:eastAsia="fr-FR"/>
              </w:rPr>
              <w:t xml:space="preserve"> G</w:t>
            </w:r>
            <w:r w:rsidRPr="00E87175">
              <w:rPr>
                <w:rFonts w:ascii="Arial" w:hAnsi="Arial" w:cs="Arial"/>
                <w:sz w:val="20"/>
                <w:szCs w:val="20"/>
                <w:lang w:eastAsia="fr-FR"/>
              </w:rPr>
              <w:t>itlab,</w:t>
            </w:r>
            <w:r w:rsidR="00E90921" w:rsidRPr="00E87175">
              <w:rPr>
                <w:rFonts w:ascii="Arial" w:hAnsi="Arial" w:cs="Arial"/>
                <w:sz w:val="20"/>
                <w:szCs w:val="20"/>
                <w:lang w:eastAsia="fr-FR"/>
              </w:rPr>
              <w:t xml:space="preserve"> M</w:t>
            </w:r>
            <w:r w:rsidRPr="00E87175">
              <w:rPr>
                <w:rFonts w:ascii="Arial" w:hAnsi="Arial" w:cs="Arial"/>
                <w:sz w:val="20"/>
                <w:szCs w:val="20"/>
                <w:lang w:eastAsia="fr-FR"/>
              </w:rPr>
              <w:t xml:space="preserve">antis </w:t>
            </w:r>
          </w:p>
          <w:p w14:paraId="6EF3F9C9" w14:textId="65DC6BEA" w:rsidR="005B31DC" w:rsidRDefault="005B31DC" w:rsidP="005B31DC">
            <w:pP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</w:p>
          <w:p w14:paraId="6189D62F" w14:textId="12036E8E" w:rsidR="00650599" w:rsidRPr="00897F4D" w:rsidRDefault="00650599" w:rsidP="006505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97F4D">
              <w:rPr>
                <w:rFonts w:ascii="Arial" w:hAnsi="Arial" w:cs="Arial"/>
                <w:sz w:val="20"/>
                <w:szCs w:val="20"/>
                <w:lang w:eastAsia="fr-FR"/>
              </w:rPr>
              <w:t xml:space="preserve">Icare est une société d'assurances, d'assistance et de services qui développe des solutions professionnelles sur-mesure en garantie panne mécanique, extension de garantie, contrat d'entretien-réparation et carte de fidélité multiservice. </w:t>
            </w:r>
          </w:p>
          <w:p w14:paraId="6509B09B" w14:textId="77777777" w:rsidR="002B6A98" w:rsidRPr="00897F4D" w:rsidRDefault="002B6A98" w:rsidP="00791228">
            <w:p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fr-FR"/>
                <w14:ligatures w14:val="standardContextual"/>
              </w:rPr>
            </w:pPr>
          </w:p>
          <w:p w14:paraId="5DD9CF2C" w14:textId="735F7E85" w:rsidR="00F746DE" w:rsidRDefault="00897F4D" w:rsidP="00897F4D">
            <w:pPr>
              <w:pStyle w:val="Paragraphedeliste"/>
              <w:numPr>
                <w:ilvl w:val="0"/>
                <w:numId w:val="3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3E7E">
              <w:rPr>
                <w:rFonts w:ascii="Arial" w:hAnsi="Arial" w:cs="Arial"/>
                <w:sz w:val="20"/>
                <w:szCs w:val="20"/>
              </w:rPr>
              <w:t>Participation aux réunions de recueil d</w:t>
            </w:r>
            <w:r w:rsidR="00EF0717"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Pr="00363E7E">
              <w:rPr>
                <w:rFonts w:ascii="Arial" w:hAnsi="Arial" w:cs="Arial"/>
                <w:sz w:val="20"/>
                <w:szCs w:val="20"/>
              </w:rPr>
              <w:t>besoin</w:t>
            </w:r>
            <w:r w:rsidR="00EF0717">
              <w:rPr>
                <w:rFonts w:ascii="Arial" w:hAnsi="Arial" w:cs="Arial"/>
                <w:sz w:val="20"/>
                <w:szCs w:val="20"/>
              </w:rPr>
              <w:t>s</w:t>
            </w:r>
            <w:r w:rsidRPr="00363E7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2E32E4" w14:textId="186F8148" w:rsidR="00897F4D" w:rsidRPr="00363E7E" w:rsidRDefault="00F746DE" w:rsidP="00897F4D">
            <w:pPr>
              <w:pStyle w:val="Paragraphedeliste"/>
              <w:numPr>
                <w:ilvl w:val="0"/>
                <w:numId w:val="3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Participer aux </w:t>
            </w:r>
            <w:r w:rsidR="00897F4D" w:rsidRPr="00363E7E">
              <w:rPr>
                <w:rFonts w:ascii="Arial" w:hAnsi="Arial" w:cs="Arial"/>
                <w:sz w:val="20"/>
                <w:szCs w:val="20"/>
              </w:rPr>
              <w:t>réunions d’estimation de charge</w:t>
            </w:r>
          </w:p>
          <w:p w14:paraId="75C7FC69" w14:textId="5AA1AC14" w:rsidR="00897F4D" w:rsidRPr="00E321F7" w:rsidRDefault="00897F4D" w:rsidP="00FB7E1D">
            <w:pPr>
              <w:pStyle w:val="Paragraphedeliste"/>
              <w:numPr>
                <w:ilvl w:val="0"/>
                <w:numId w:val="3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21F7">
              <w:rPr>
                <w:rFonts w:ascii="Arial" w:hAnsi="Arial" w:cs="Arial"/>
                <w:sz w:val="20"/>
                <w:szCs w:val="20"/>
              </w:rPr>
              <w:t xml:space="preserve">Rédaction des spécifications fonctionnelles et techniques détaillées et la documentation technique </w:t>
            </w:r>
          </w:p>
          <w:p w14:paraId="142B4B46" w14:textId="77777777" w:rsidR="00897F4D" w:rsidRPr="00363E7E" w:rsidRDefault="00897F4D" w:rsidP="00897F4D">
            <w:pPr>
              <w:pStyle w:val="Paragraphedeliste"/>
              <w:numPr>
                <w:ilvl w:val="0"/>
                <w:numId w:val="3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3E7E">
              <w:rPr>
                <w:rFonts w:ascii="Arial" w:hAnsi="Arial" w:cs="Arial"/>
                <w:sz w:val="20"/>
                <w:szCs w:val="20"/>
              </w:rPr>
              <w:t xml:space="preserve">Mise en place d’une chaîne Talend qui convertit les fichiers TXT en XML </w:t>
            </w:r>
          </w:p>
          <w:p w14:paraId="2460F13B" w14:textId="0EBCA931" w:rsidR="00897F4D" w:rsidRPr="00E87175" w:rsidRDefault="00897F4D" w:rsidP="002A32A5">
            <w:pPr>
              <w:pStyle w:val="Paragraphedeliste"/>
              <w:numPr>
                <w:ilvl w:val="0"/>
                <w:numId w:val="3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7175">
              <w:rPr>
                <w:rFonts w:ascii="Arial" w:hAnsi="Arial" w:cs="Arial"/>
                <w:sz w:val="20"/>
                <w:szCs w:val="20"/>
              </w:rPr>
              <w:t>Intégration de plusieurs formats de données (positionnel, csv, xml, API, bases de données, ...)</w:t>
            </w:r>
          </w:p>
          <w:p w14:paraId="36133907" w14:textId="5D99D10A" w:rsidR="00897F4D" w:rsidRPr="00363E7E" w:rsidRDefault="00897F4D" w:rsidP="00897F4D">
            <w:pPr>
              <w:pStyle w:val="Paragraphedeliste"/>
              <w:numPr>
                <w:ilvl w:val="0"/>
                <w:numId w:val="3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3E7E">
              <w:rPr>
                <w:rFonts w:ascii="Arial" w:hAnsi="Arial" w:cs="Arial"/>
                <w:sz w:val="20"/>
                <w:szCs w:val="20"/>
              </w:rPr>
              <w:t xml:space="preserve">Développement des jobs Talend de génération des fichiers XML </w:t>
            </w:r>
          </w:p>
          <w:p w14:paraId="1A7F9E28" w14:textId="5B1B3A28" w:rsidR="00897F4D" w:rsidRPr="00363E7E" w:rsidRDefault="00897F4D" w:rsidP="00897F4D">
            <w:pPr>
              <w:pStyle w:val="Paragraphedeliste"/>
              <w:numPr>
                <w:ilvl w:val="0"/>
                <w:numId w:val="3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3E7E">
              <w:rPr>
                <w:rFonts w:ascii="Arial" w:hAnsi="Arial" w:cs="Arial"/>
                <w:sz w:val="20"/>
                <w:szCs w:val="20"/>
              </w:rPr>
              <w:t xml:space="preserve">Manipulation et gestion  des  schémas  complexe  des  fichiers XML </w:t>
            </w:r>
          </w:p>
          <w:p w14:paraId="2CE32B7D" w14:textId="4CAC62CB" w:rsidR="00897F4D" w:rsidRPr="00363E7E" w:rsidRDefault="00897F4D" w:rsidP="00897F4D">
            <w:pPr>
              <w:pStyle w:val="Paragraphedeliste"/>
              <w:numPr>
                <w:ilvl w:val="0"/>
                <w:numId w:val="3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3E7E">
              <w:rPr>
                <w:rFonts w:ascii="Arial" w:hAnsi="Arial" w:cs="Arial"/>
                <w:sz w:val="20"/>
                <w:szCs w:val="20"/>
              </w:rPr>
              <w:t>Optimisation des flux Talend et définition des bonnes pratiques sur les jobs existants</w:t>
            </w:r>
          </w:p>
          <w:p w14:paraId="7C3A611D" w14:textId="7723F506" w:rsidR="009555BA" w:rsidRPr="00897F4D" w:rsidRDefault="00897F4D" w:rsidP="00897F4D">
            <w:pPr>
              <w:pStyle w:val="Paragraphedeliste"/>
              <w:numPr>
                <w:ilvl w:val="0"/>
                <w:numId w:val="3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63E7E">
              <w:rPr>
                <w:rFonts w:ascii="Arial" w:hAnsi="Arial" w:cs="Arial"/>
                <w:sz w:val="20"/>
                <w:szCs w:val="20"/>
              </w:rPr>
              <w:t xml:space="preserve">Développement de routines </w:t>
            </w:r>
            <w:r w:rsidR="00AE0823">
              <w:rPr>
                <w:rFonts w:ascii="Arial" w:hAnsi="Arial" w:cs="Arial"/>
                <w:sz w:val="20"/>
                <w:szCs w:val="20"/>
              </w:rPr>
              <w:t>J</w:t>
            </w:r>
            <w:r w:rsidRPr="00363E7E">
              <w:rPr>
                <w:rFonts w:ascii="Arial" w:hAnsi="Arial" w:cs="Arial"/>
                <w:sz w:val="20"/>
                <w:szCs w:val="20"/>
              </w:rPr>
              <w:t xml:space="preserve">ava pour l’implémentation de règles métiers spécifiques </w:t>
            </w:r>
          </w:p>
        </w:tc>
      </w:tr>
      <w:tr w:rsidR="005B31DC" w:rsidRPr="00E03672" w14:paraId="409A1828" w14:textId="77777777" w:rsidTr="003067B5">
        <w:tc>
          <w:tcPr>
            <w:tcW w:w="3402" w:type="dxa"/>
          </w:tcPr>
          <w:p w14:paraId="05DC86B4" w14:textId="77777777" w:rsidR="005B31DC" w:rsidRPr="00716B94" w:rsidRDefault="005B31DC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</w:tc>
        <w:tc>
          <w:tcPr>
            <w:tcW w:w="7088" w:type="dxa"/>
            <w:gridSpan w:val="2"/>
          </w:tcPr>
          <w:p w14:paraId="7828643B" w14:textId="49035432" w:rsidR="005B31DC" w:rsidRPr="00B3144B" w:rsidRDefault="005B31DC" w:rsidP="00B3144B">
            <w:pPr>
              <w:pStyle w:val="Paragraphedeliste"/>
              <w:ind w:left="720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03672" w:rsidRPr="00E03672" w14:paraId="3C0F5C2F" w14:textId="77777777" w:rsidTr="003067B5">
        <w:tc>
          <w:tcPr>
            <w:tcW w:w="3402" w:type="dxa"/>
          </w:tcPr>
          <w:p w14:paraId="5CEE39C9" w14:textId="05661567" w:rsidR="00E03672" w:rsidRPr="00716B94" w:rsidRDefault="00535446" w:rsidP="00E03672">
            <w:pPr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lastRenderedPageBreak/>
              <w:t>Société</w:t>
            </w:r>
          </w:p>
        </w:tc>
        <w:tc>
          <w:tcPr>
            <w:tcW w:w="2977" w:type="dxa"/>
          </w:tcPr>
          <w:p w14:paraId="50C2C991" w14:textId="1BFF2250" w:rsidR="00E03672" w:rsidRPr="0044455A" w:rsidRDefault="004A7239" w:rsidP="00E03672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ING</w:t>
            </w:r>
            <w:r w:rsidR="00D05671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BANK</w:t>
            </w:r>
          </w:p>
        </w:tc>
        <w:tc>
          <w:tcPr>
            <w:tcW w:w="4111" w:type="dxa"/>
          </w:tcPr>
          <w:p w14:paraId="3A2BC41D" w14:textId="0680D12E" w:rsidR="00E03672" w:rsidRPr="0044455A" w:rsidRDefault="00F05D73" w:rsidP="007E59C7">
            <w:pPr>
              <w:jc w:val="right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11</w:t>
            </w:r>
            <w:r w:rsidR="007E59C7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BA3AD1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E03672" w:rsidRPr="0044455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7C035D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à</w:t>
            </w:r>
            <w:r w:rsidR="00E03672" w:rsidRPr="0044455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CC583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AD68C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 w:rsidR="00CC583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</w:t>
            </w:r>
            <w:r w:rsidR="007E59C7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202</w:t>
            </w:r>
            <w:r w:rsidR="00CC583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</w:p>
        </w:tc>
      </w:tr>
      <w:tr w:rsidR="007E59C7" w:rsidRPr="00E03672" w14:paraId="4D8C92E1" w14:textId="77777777" w:rsidTr="003067B5">
        <w:tc>
          <w:tcPr>
            <w:tcW w:w="3402" w:type="dxa"/>
          </w:tcPr>
          <w:p w14:paraId="080EDAB4" w14:textId="798EFFAB" w:rsidR="007E59C7" w:rsidRPr="00716B94" w:rsidRDefault="007E59C7" w:rsidP="007E59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3CE8E456" w14:textId="523A777E" w:rsidR="007E59C7" w:rsidRPr="00E03672" w:rsidRDefault="0044539A" w:rsidP="007E59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</w:t>
            </w:r>
            <w:r w:rsidR="00D0567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EVELOPPEUR TALEND</w:t>
            </w:r>
          </w:p>
        </w:tc>
      </w:tr>
      <w:tr w:rsidR="00D05671" w:rsidRPr="00E03672" w14:paraId="755CCFDF" w14:textId="77777777" w:rsidTr="003067B5">
        <w:tc>
          <w:tcPr>
            <w:tcW w:w="3402" w:type="dxa"/>
          </w:tcPr>
          <w:p w14:paraId="403CF872" w14:textId="77777777" w:rsidR="00D6472A" w:rsidRDefault="00D6472A" w:rsidP="007E59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7811724" w14:textId="23E917A6" w:rsidR="00D05671" w:rsidRPr="00716B94" w:rsidRDefault="00D05671" w:rsidP="007E59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Environnement technique :</w:t>
            </w:r>
          </w:p>
        </w:tc>
        <w:tc>
          <w:tcPr>
            <w:tcW w:w="7088" w:type="dxa"/>
            <w:gridSpan w:val="2"/>
          </w:tcPr>
          <w:p w14:paraId="62A90BCD" w14:textId="77777777" w:rsidR="00D6472A" w:rsidRDefault="00D6472A" w:rsidP="00B7504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7370A30B" w14:textId="43C86A80" w:rsidR="00B7504E" w:rsidRPr="00E71298" w:rsidRDefault="00B7504E" w:rsidP="00B7504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E71298">
              <w:rPr>
                <w:rFonts w:ascii="Arial" w:hAnsi="Arial" w:cs="Arial"/>
                <w:sz w:val="20"/>
                <w:szCs w:val="20"/>
                <w:lang w:eastAsia="fr-FR"/>
              </w:rPr>
              <w:t>Talend TIS 7.3.1, MySQL, Postgres SQL, TAC, Nexus, FilleZilla, Mantis,Cognos, SoapUI, Postman, Winscp, Putty, Gitlab</w:t>
            </w:r>
          </w:p>
          <w:p w14:paraId="2E61B4AB" w14:textId="77777777" w:rsidR="00D05671" w:rsidRDefault="00D05671" w:rsidP="007E59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B31DC" w:rsidRPr="00F478A3" w14:paraId="567F1833" w14:textId="77777777" w:rsidTr="003067B5">
        <w:tc>
          <w:tcPr>
            <w:tcW w:w="3402" w:type="dxa"/>
          </w:tcPr>
          <w:p w14:paraId="0707594B" w14:textId="5CAD1ABB" w:rsidR="005B31DC" w:rsidRPr="00716B94" w:rsidRDefault="0044539A" w:rsidP="005B31D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Réalisations :</w:t>
            </w:r>
          </w:p>
        </w:tc>
        <w:tc>
          <w:tcPr>
            <w:tcW w:w="7088" w:type="dxa"/>
            <w:gridSpan w:val="2"/>
          </w:tcPr>
          <w:p w14:paraId="0860433A" w14:textId="77777777" w:rsidR="004A7239" w:rsidRPr="00501439" w:rsidRDefault="004A7239" w:rsidP="004A7239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01439">
              <w:rPr>
                <w:rFonts w:ascii="Arial" w:hAnsi="Arial" w:cs="Arial"/>
                <w:sz w:val="20"/>
                <w:szCs w:val="20"/>
              </w:rPr>
              <w:t>Participation à la conception de l’architecture du modèle de données des ATD DGFIP</w:t>
            </w:r>
          </w:p>
          <w:p w14:paraId="6FFFAF8E" w14:textId="77777777" w:rsidR="004A7239" w:rsidRPr="00501439" w:rsidRDefault="004A7239" w:rsidP="004A7239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 w:hint="eastAsia"/>
                <w:sz w:val="20"/>
                <w:szCs w:val="20"/>
              </w:rPr>
            </w:pPr>
            <w:r w:rsidRPr="00501439">
              <w:rPr>
                <w:rFonts w:ascii="Arial" w:hAnsi="Arial" w:cs="Arial" w:hint="eastAsia"/>
                <w:sz w:val="20"/>
                <w:szCs w:val="20"/>
              </w:rPr>
              <w:t>Automatisation des SATD DGFIP (Faisabilité, Mainlevée, paiement à terme) sous Talend</w:t>
            </w:r>
          </w:p>
          <w:p w14:paraId="3EFED039" w14:textId="77777777" w:rsidR="004A7239" w:rsidRPr="00501439" w:rsidRDefault="004A7239" w:rsidP="004A7239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 w:hint="eastAsia"/>
                <w:sz w:val="20"/>
                <w:szCs w:val="20"/>
              </w:rPr>
            </w:pPr>
            <w:r w:rsidRPr="00501439">
              <w:rPr>
                <w:rFonts w:ascii="Arial" w:hAnsi="Arial" w:cs="Arial" w:hint="eastAsia"/>
                <w:sz w:val="20"/>
                <w:szCs w:val="20"/>
              </w:rPr>
              <w:t>Automatisation du calcul et plafonnement des frais de rejets</w:t>
            </w:r>
          </w:p>
          <w:p w14:paraId="5086FB70" w14:textId="77777777" w:rsidR="004A7239" w:rsidRPr="00501439" w:rsidRDefault="004A7239" w:rsidP="004A7239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 w:hint="eastAsia"/>
                <w:sz w:val="20"/>
                <w:szCs w:val="20"/>
              </w:rPr>
            </w:pPr>
            <w:r w:rsidRPr="00501439">
              <w:rPr>
                <w:rFonts w:ascii="Arial" w:hAnsi="Arial" w:cs="Arial" w:hint="eastAsia"/>
                <w:sz w:val="20"/>
                <w:szCs w:val="20"/>
              </w:rPr>
              <w:t>Mise en place de reporting mensuel avec Talend pour la KYC REVIEW</w:t>
            </w:r>
          </w:p>
          <w:p w14:paraId="6568E4A2" w14:textId="77777777" w:rsidR="004A7239" w:rsidRPr="00501439" w:rsidRDefault="004A7239" w:rsidP="004A7239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 w:hint="eastAsia"/>
                <w:sz w:val="20"/>
                <w:szCs w:val="20"/>
              </w:rPr>
            </w:pPr>
            <w:r w:rsidRPr="00501439">
              <w:rPr>
                <w:rFonts w:ascii="Arial" w:hAnsi="Arial" w:cs="Arial" w:hint="eastAsia"/>
                <w:sz w:val="20"/>
                <w:szCs w:val="20"/>
              </w:rPr>
              <w:t>Automatisation des offres de bienvenue, boost incomes et savings</w:t>
            </w:r>
          </w:p>
          <w:p w14:paraId="0417F8BE" w14:textId="77777777" w:rsidR="004A7239" w:rsidRPr="00501439" w:rsidRDefault="004A7239" w:rsidP="004A7239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 w:hint="eastAsia"/>
                <w:sz w:val="20"/>
                <w:szCs w:val="20"/>
              </w:rPr>
            </w:pPr>
            <w:r w:rsidRPr="00501439">
              <w:rPr>
                <w:rFonts w:ascii="Arial" w:hAnsi="Arial" w:cs="Arial" w:hint="eastAsia"/>
                <w:sz w:val="20"/>
                <w:szCs w:val="20"/>
              </w:rPr>
              <w:t>Optimisation des traitements Talend et des requêtes SQL</w:t>
            </w:r>
          </w:p>
          <w:p w14:paraId="26AE34FE" w14:textId="77777777" w:rsidR="004A7239" w:rsidRPr="00501439" w:rsidRDefault="004A7239" w:rsidP="004A7239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 w:hint="eastAsia"/>
                <w:sz w:val="20"/>
                <w:szCs w:val="20"/>
              </w:rPr>
            </w:pPr>
            <w:r w:rsidRPr="00501439">
              <w:rPr>
                <w:rFonts w:ascii="Arial" w:hAnsi="Arial" w:cs="Arial" w:hint="eastAsia"/>
                <w:sz w:val="20"/>
                <w:szCs w:val="20"/>
              </w:rPr>
              <w:t>Suivi des tests fonctionnels et de leurs exécutions sous Talend</w:t>
            </w:r>
          </w:p>
          <w:p w14:paraId="0433AEF2" w14:textId="77777777" w:rsidR="004A7239" w:rsidRPr="00501439" w:rsidRDefault="004A7239" w:rsidP="004A7239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 w:hint="eastAsia"/>
                <w:sz w:val="20"/>
                <w:szCs w:val="20"/>
              </w:rPr>
            </w:pPr>
            <w:r w:rsidRPr="00501439">
              <w:rPr>
                <w:rFonts w:ascii="Arial" w:hAnsi="Arial" w:cs="Arial" w:hint="eastAsia"/>
                <w:sz w:val="20"/>
                <w:szCs w:val="20"/>
              </w:rPr>
              <w:t>Suivi des demandes d’évolution en UAT et en PRD</w:t>
            </w:r>
          </w:p>
          <w:p w14:paraId="4DCB3602" w14:textId="77777777" w:rsidR="004A7239" w:rsidRPr="00501439" w:rsidRDefault="004A7239" w:rsidP="004A7239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 w:hint="eastAsia"/>
                <w:sz w:val="20"/>
                <w:szCs w:val="20"/>
              </w:rPr>
            </w:pPr>
            <w:r w:rsidRPr="00501439">
              <w:rPr>
                <w:rFonts w:ascii="Arial" w:hAnsi="Arial" w:cs="Arial" w:hint="eastAsia"/>
                <w:sz w:val="20"/>
                <w:szCs w:val="20"/>
              </w:rPr>
              <w:t>Nettoyage, dédoublonnage et consolidation de données</w:t>
            </w:r>
          </w:p>
          <w:p w14:paraId="07E3B822" w14:textId="77777777" w:rsidR="004A7239" w:rsidRPr="00501439" w:rsidRDefault="004A7239" w:rsidP="004A7239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 w:hint="eastAsia"/>
                <w:sz w:val="20"/>
                <w:szCs w:val="20"/>
              </w:rPr>
            </w:pPr>
            <w:r w:rsidRPr="00501439">
              <w:rPr>
                <w:rFonts w:ascii="Arial" w:hAnsi="Arial" w:cs="Arial" w:hint="eastAsia"/>
                <w:sz w:val="20"/>
                <w:szCs w:val="20"/>
              </w:rPr>
              <w:t>Développement des sous jobs et joblets Talend</w:t>
            </w:r>
          </w:p>
          <w:p w14:paraId="461B95D1" w14:textId="77777777" w:rsidR="004A7239" w:rsidRPr="00501439" w:rsidRDefault="004A7239" w:rsidP="004A7239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 w:hint="eastAsia"/>
                <w:sz w:val="20"/>
                <w:szCs w:val="20"/>
              </w:rPr>
            </w:pPr>
            <w:r w:rsidRPr="00501439">
              <w:rPr>
                <w:rFonts w:ascii="Arial" w:hAnsi="Arial" w:cs="Arial" w:hint="eastAsia"/>
                <w:sz w:val="20"/>
                <w:szCs w:val="20"/>
              </w:rPr>
              <w:t>Optimisation des temps de traitement (LookUp et Tmap)</w:t>
            </w:r>
          </w:p>
          <w:p w14:paraId="2B4F45DF" w14:textId="77777777" w:rsidR="004A7239" w:rsidRPr="00501439" w:rsidRDefault="004A7239" w:rsidP="004A7239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 w:hint="eastAsia"/>
                <w:sz w:val="20"/>
                <w:szCs w:val="20"/>
              </w:rPr>
            </w:pPr>
            <w:r w:rsidRPr="00501439">
              <w:rPr>
                <w:rFonts w:ascii="Arial" w:hAnsi="Arial" w:cs="Arial" w:hint="eastAsia"/>
                <w:sz w:val="20"/>
                <w:szCs w:val="20"/>
              </w:rPr>
              <w:t>Suivi et Correction des anomalies</w:t>
            </w:r>
          </w:p>
          <w:p w14:paraId="1B3858C7" w14:textId="77777777" w:rsidR="004A7239" w:rsidRPr="00501439" w:rsidRDefault="004A7239" w:rsidP="004A7239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01439">
              <w:rPr>
                <w:rFonts w:ascii="Arial" w:hAnsi="Arial" w:cs="Arial" w:hint="eastAsia"/>
                <w:sz w:val="20"/>
                <w:szCs w:val="20"/>
              </w:rPr>
              <w:t>Création et modification de vues SQL</w:t>
            </w:r>
          </w:p>
          <w:p w14:paraId="3FF93550" w14:textId="30BEA358" w:rsidR="005B2339" w:rsidRPr="00B3144B" w:rsidRDefault="005B2339" w:rsidP="00B3144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03672" w:rsidRPr="00E03672" w14:paraId="4000BF41" w14:textId="77777777" w:rsidTr="003067B5">
        <w:tc>
          <w:tcPr>
            <w:tcW w:w="3402" w:type="dxa"/>
          </w:tcPr>
          <w:p w14:paraId="7F77306F" w14:textId="7B4B5ED3" w:rsidR="00E03672" w:rsidRPr="00E03672" w:rsidRDefault="00535446" w:rsidP="00E03672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045DB12D" w14:textId="5A410EB9" w:rsidR="00E03672" w:rsidRPr="00B3144B" w:rsidRDefault="00EF2B39" w:rsidP="00F4213E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LA BANQUE POSTALE</w:t>
            </w:r>
          </w:p>
        </w:tc>
        <w:tc>
          <w:tcPr>
            <w:tcW w:w="4111" w:type="dxa"/>
          </w:tcPr>
          <w:p w14:paraId="1A8A202B" w14:textId="7A8918E7" w:rsidR="00E03672" w:rsidRPr="0044455A" w:rsidRDefault="004077CF" w:rsidP="004077CF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7B6110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AE3561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 w:rsidR="007B6110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F27368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à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3D7D42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10.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20</w:t>
            </w:r>
            <w:r w:rsidR="00B20AB1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 w:rsidR="003D7D42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</w:p>
        </w:tc>
      </w:tr>
      <w:tr w:rsidR="00E03672" w:rsidRPr="00E03672" w14:paraId="3F61AA95" w14:textId="77777777" w:rsidTr="003067B5">
        <w:tc>
          <w:tcPr>
            <w:tcW w:w="3402" w:type="dxa"/>
          </w:tcPr>
          <w:p w14:paraId="34A1C1A4" w14:textId="2795F03B" w:rsidR="00E03672" w:rsidRPr="00716B94" w:rsidRDefault="00E03672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3C8E6FBE" w14:textId="69C2DE3E" w:rsidR="00A5463B" w:rsidRPr="00DF3282" w:rsidRDefault="00EF2B39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DEVELOPPEUR TALEND</w:t>
            </w:r>
          </w:p>
        </w:tc>
      </w:tr>
      <w:tr w:rsidR="00A5463B" w:rsidRPr="00E03672" w14:paraId="751A6E7D" w14:textId="77777777" w:rsidTr="003067B5">
        <w:tc>
          <w:tcPr>
            <w:tcW w:w="3402" w:type="dxa"/>
          </w:tcPr>
          <w:p w14:paraId="40F43BBF" w14:textId="2E6D6811" w:rsidR="00A5463B" w:rsidRPr="00716B94" w:rsidRDefault="00A5463B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Environnement technique :</w:t>
            </w:r>
          </w:p>
        </w:tc>
        <w:tc>
          <w:tcPr>
            <w:tcW w:w="7088" w:type="dxa"/>
            <w:gridSpan w:val="2"/>
          </w:tcPr>
          <w:p w14:paraId="5B3F07F6" w14:textId="3FB3E038" w:rsidR="00A5463B" w:rsidRDefault="00DC402C" w:rsidP="00A235D8">
            <w:pPr>
              <w:tabs>
                <w:tab w:val="left" w:pos="1190"/>
              </w:tabs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E56F55">
              <w:rPr>
                <w:rFonts w:ascii="Arial" w:hAnsi="Arial" w:cs="Arial"/>
                <w:sz w:val="20"/>
                <w:szCs w:val="20"/>
                <w:lang w:eastAsia="fr-FR"/>
              </w:rPr>
              <w:t>Talend Data Int</w:t>
            </w:r>
            <w:r w:rsidR="00790482">
              <w:rPr>
                <w:rFonts w:ascii="Arial" w:hAnsi="Arial" w:cs="Arial"/>
                <w:sz w:val="20"/>
                <w:szCs w:val="20"/>
                <w:lang w:eastAsia="fr-FR"/>
              </w:rPr>
              <w:t>e</w:t>
            </w:r>
            <w:r w:rsidRPr="00E56F55">
              <w:rPr>
                <w:rFonts w:ascii="Arial" w:hAnsi="Arial" w:cs="Arial"/>
                <w:sz w:val="20"/>
                <w:szCs w:val="20"/>
                <w:lang w:eastAsia="fr-FR"/>
              </w:rPr>
              <w:t>gration</w:t>
            </w:r>
            <w:r w:rsidR="00FC547B">
              <w:rPr>
                <w:rFonts w:ascii="Arial" w:hAnsi="Arial" w:cs="Arial"/>
                <w:sz w:val="20"/>
                <w:szCs w:val="20"/>
                <w:lang w:eastAsia="fr-FR"/>
              </w:rPr>
              <w:t xml:space="preserve"> 7.3.1</w:t>
            </w:r>
            <w:r w:rsidRPr="00E56F55">
              <w:rPr>
                <w:rFonts w:ascii="Arial" w:hAnsi="Arial" w:cs="Arial"/>
                <w:sz w:val="20"/>
                <w:szCs w:val="20"/>
                <w:lang w:eastAsia="fr-FR"/>
              </w:rPr>
              <w:t>, Oracle, Service Now, Filezilla, Putty, G</w:t>
            </w:r>
            <w:r w:rsidR="00FC547B">
              <w:rPr>
                <w:rFonts w:ascii="Arial" w:hAnsi="Arial" w:cs="Arial"/>
                <w:sz w:val="20"/>
                <w:szCs w:val="20"/>
                <w:lang w:eastAsia="fr-FR"/>
              </w:rPr>
              <w:t>itlab,</w:t>
            </w:r>
            <w:r w:rsidRPr="00E56F55">
              <w:rPr>
                <w:rFonts w:ascii="Arial" w:hAnsi="Arial" w:cs="Arial"/>
                <w:sz w:val="20"/>
                <w:szCs w:val="20"/>
                <w:lang w:eastAsia="fr-FR"/>
              </w:rPr>
              <w:t xml:space="preserve"> MS Office, SQL Server, SQL D</w:t>
            </w:r>
            <w:r w:rsidR="003A01C1">
              <w:rPr>
                <w:rFonts w:ascii="Arial" w:hAnsi="Arial" w:cs="Arial"/>
                <w:sz w:val="20"/>
                <w:szCs w:val="20"/>
                <w:lang w:eastAsia="fr-FR"/>
              </w:rPr>
              <w:t>ev</w:t>
            </w:r>
            <w:r w:rsidRPr="00E56F55">
              <w:rPr>
                <w:rFonts w:ascii="Arial" w:hAnsi="Arial" w:cs="Arial"/>
                <w:sz w:val="20"/>
                <w:szCs w:val="20"/>
                <w:lang w:eastAsia="fr-FR"/>
              </w:rPr>
              <w:t>elopper, SQL, Snowflake, Unix, Cleva Iard</w:t>
            </w:r>
          </w:p>
          <w:p w14:paraId="74A4E60D" w14:textId="1CAC9AAA" w:rsidR="00115DBE" w:rsidRDefault="00115DBE" w:rsidP="00A235D8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03672" w:rsidRPr="0000507D" w14:paraId="02B44297" w14:textId="77777777" w:rsidTr="003067B5">
        <w:tc>
          <w:tcPr>
            <w:tcW w:w="3402" w:type="dxa"/>
          </w:tcPr>
          <w:p w14:paraId="537596F1" w14:textId="7A024D1E" w:rsidR="00E03672" w:rsidRPr="00716B94" w:rsidRDefault="00E56F55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Réalisations :</w:t>
            </w:r>
          </w:p>
        </w:tc>
        <w:tc>
          <w:tcPr>
            <w:tcW w:w="7088" w:type="dxa"/>
            <w:gridSpan w:val="2"/>
          </w:tcPr>
          <w:p w14:paraId="2B7961E5" w14:textId="77777777" w:rsidR="000A155E" w:rsidRPr="00A5463B" w:rsidRDefault="000A155E" w:rsidP="000A155E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463B">
              <w:rPr>
                <w:rFonts w:ascii="Arial" w:hAnsi="Arial" w:cs="Arial"/>
                <w:sz w:val="20"/>
                <w:szCs w:val="20"/>
              </w:rPr>
              <w:t>Recueil des besoins auprès de la PO et validation des spécifications (US).</w:t>
            </w:r>
          </w:p>
          <w:p w14:paraId="6AAD65A1" w14:textId="77777777" w:rsidR="000A155E" w:rsidRPr="00A5463B" w:rsidRDefault="000A155E" w:rsidP="000A155E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463B">
              <w:rPr>
                <w:rFonts w:ascii="Arial" w:hAnsi="Arial" w:cs="Arial"/>
                <w:sz w:val="20"/>
                <w:szCs w:val="20"/>
              </w:rPr>
              <w:t>Analyse des développements existants (CLEVA).</w:t>
            </w:r>
          </w:p>
          <w:p w14:paraId="1920D0B8" w14:textId="77777777" w:rsidR="000A155E" w:rsidRPr="00A5463B" w:rsidRDefault="000A155E" w:rsidP="000A155E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463B">
              <w:rPr>
                <w:rFonts w:ascii="Arial" w:hAnsi="Arial" w:cs="Arial"/>
                <w:sz w:val="20"/>
                <w:szCs w:val="20"/>
              </w:rPr>
              <w:t>Analyse et résolution d’incidents de production sur des Jobs Talend.</w:t>
            </w:r>
          </w:p>
          <w:p w14:paraId="1AF3E6A8" w14:textId="77777777" w:rsidR="000A155E" w:rsidRPr="00A5463B" w:rsidRDefault="000A155E" w:rsidP="000A155E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463B">
              <w:rPr>
                <w:rFonts w:ascii="Arial" w:hAnsi="Arial" w:cs="Arial"/>
                <w:sz w:val="20"/>
                <w:szCs w:val="20"/>
              </w:rPr>
              <w:t>Mise en place d’une chaîne Talend de reprise de données.</w:t>
            </w:r>
          </w:p>
          <w:p w14:paraId="19E47D45" w14:textId="77777777" w:rsidR="000A155E" w:rsidRPr="00A5463B" w:rsidRDefault="000A155E" w:rsidP="000A155E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463B">
              <w:rPr>
                <w:rFonts w:ascii="Arial" w:hAnsi="Arial" w:cs="Arial"/>
                <w:sz w:val="20"/>
                <w:szCs w:val="20"/>
              </w:rPr>
              <w:t>Création de scripts Shell pour la réception des fichiers sources.</w:t>
            </w:r>
          </w:p>
          <w:p w14:paraId="6DA6896B" w14:textId="77777777" w:rsidR="000A155E" w:rsidRPr="00A5463B" w:rsidRDefault="000A155E" w:rsidP="000A155E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463B">
              <w:rPr>
                <w:rFonts w:ascii="Arial" w:hAnsi="Arial" w:cs="Arial"/>
                <w:sz w:val="20"/>
                <w:szCs w:val="20"/>
              </w:rPr>
              <w:t>Optimisation des jobs Talend en réduisant les E/S vers les serveurs distants.</w:t>
            </w:r>
          </w:p>
          <w:p w14:paraId="28F2C768" w14:textId="77777777" w:rsidR="000A155E" w:rsidRPr="00A5463B" w:rsidRDefault="000A155E" w:rsidP="000A155E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463B">
              <w:rPr>
                <w:rFonts w:ascii="Arial" w:hAnsi="Arial" w:cs="Arial"/>
                <w:sz w:val="20"/>
                <w:szCs w:val="20"/>
              </w:rPr>
              <w:t>Création de Change Service Now pour le déploiement de Jobs Talend en Production.</w:t>
            </w:r>
          </w:p>
          <w:p w14:paraId="04D8AC3D" w14:textId="77777777" w:rsidR="000A155E" w:rsidRPr="00A5463B" w:rsidRDefault="000A155E" w:rsidP="000A155E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463B">
              <w:rPr>
                <w:rFonts w:ascii="Arial" w:hAnsi="Arial" w:cs="Arial"/>
                <w:sz w:val="20"/>
                <w:szCs w:val="20"/>
              </w:rPr>
              <w:t>Mise en place d’un jobscheduler Talend de chargement du Datamart DEDT.</w:t>
            </w:r>
          </w:p>
          <w:p w14:paraId="07545045" w14:textId="77777777" w:rsidR="000A155E" w:rsidRPr="00A5463B" w:rsidRDefault="000A155E" w:rsidP="000A155E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5463B">
              <w:rPr>
                <w:rFonts w:ascii="Arial" w:hAnsi="Arial" w:cs="Arial"/>
                <w:sz w:val="20"/>
                <w:szCs w:val="20"/>
              </w:rPr>
              <w:t>Création de packages (Livrables) Talend et déploiement.</w:t>
            </w:r>
          </w:p>
          <w:p w14:paraId="48980BB5" w14:textId="77777777" w:rsidR="000A155E" w:rsidRPr="00096A96" w:rsidRDefault="000A155E" w:rsidP="000A155E">
            <w:pPr>
              <w:pStyle w:val="Paragraphedeliste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463B">
              <w:rPr>
                <w:rFonts w:ascii="Arial" w:hAnsi="Arial" w:cs="Arial"/>
                <w:sz w:val="20"/>
                <w:szCs w:val="20"/>
              </w:rPr>
              <w:t>Participation aux cérémonies Agiles de gestion de projet CLEVA V15</w:t>
            </w:r>
            <w:r w:rsidRPr="00096A9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2C7C95" w14:textId="225507F8" w:rsidR="00407DE3" w:rsidRPr="0000507D" w:rsidRDefault="00407DE3" w:rsidP="006C7C48">
            <w:pPr>
              <w:pStyle w:val="Listepuces"/>
              <w:numPr>
                <w:ilvl w:val="0"/>
                <w:numId w:val="0"/>
              </w:numPr>
              <w:rPr>
                <w:rFonts w:cs="Calibri"/>
                <w:sz w:val="22"/>
                <w:szCs w:val="22"/>
                <w:lang w:eastAsia="ar-SA"/>
              </w:rPr>
            </w:pPr>
          </w:p>
        </w:tc>
      </w:tr>
      <w:tr w:rsidR="00074306" w:rsidRPr="0044455A" w14:paraId="40DEC423" w14:textId="77777777" w:rsidTr="003067B5">
        <w:tc>
          <w:tcPr>
            <w:tcW w:w="3402" w:type="dxa"/>
          </w:tcPr>
          <w:p w14:paraId="353CDD69" w14:textId="77777777" w:rsidR="00074306" w:rsidRDefault="00074306" w:rsidP="006F4C5D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B06E4F9" w14:textId="77777777" w:rsidR="00074306" w:rsidRPr="007960A7" w:rsidRDefault="00074306" w:rsidP="006F4C5D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28B30DF" w14:textId="77777777" w:rsidR="00074306" w:rsidRDefault="00074306" w:rsidP="006F4C5D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</w:tr>
      <w:tr w:rsidR="00E211ED" w:rsidRPr="0044455A" w14:paraId="2FB5899B" w14:textId="77777777" w:rsidTr="00B1240E">
        <w:tc>
          <w:tcPr>
            <w:tcW w:w="3402" w:type="dxa"/>
          </w:tcPr>
          <w:p w14:paraId="6247638D" w14:textId="77777777" w:rsidR="00E211ED" w:rsidRDefault="00E211ED" w:rsidP="00B1240E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7C30BFC" w14:textId="77777777" w:rsidR="00E211ED" w:rsidRDefault="00E211ED" w:rsidP="00B1240E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0AFB4BD" w14:textId="77777777" w:rsidR="00E211ED" w:rsidRDefault="00E211ED" w:rsidP="00B1240E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</w:tr>
    </w:tbl>
    <w:p w14:paraId="6ED69778" w14:textId="77777777" w:rsidR="005B31DC" w:rsidRPr="00023E27" w:rsidRDefault="005B31DC" w:rsidP="0052028A">
      <w:pPr>
        <w:rPr>
          <w:rFonts w:asciiTheme="minorHAnsi" w:hAnsiTheme="minorHAnsi" w:cstheme="minorHAnsi"/>
          <w:sz w:val="22"/>
          <w:szCs w:val="22"/>
        </w:rPr>
      </w:pPr>
    </w:p>
    <w:sectPr w:rsidR="005B31DC" w:rsidRPr="00023E27" w:rsidSect="00CE5690">
      <w:headerReference w:type="default" r:id="rId11"/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0E9DB" w14:textId="77777777" w:rsidR="00F121DE" w:rsidRDefault="00F121DE" w:rsidP="00824FFF">
      <w:r>
        <w:separator/>
      </w:r>
    </w:p>
  </w:endnote>
  <w:endnote w:type="continuationSeparator" w:id="0">
    <w:p w14:paraId="3D08CD54" w14:textId="77777777" w:rsidR="00F121DE" w:rsidRDefault="00F121DE" w:rsidP="0082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A000002F" w:usb1="40000048" w:usb2="00000000" w:usb3="00000000" w:csb0="0000011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079DC" w14:textId="7A08B1BE" w:rsidR="005B31DC" w:rsidRPr="0099789F" w:rsidRDefault="00741C05" w:rsidP="00963B0E">
    <w:pPr>
      <w:rPr>
        <w:rFonts w:asciiTheme="minorHAnsi" w:eastAsiaTheme="minorEastAsia" w:hAnsiTheme="minorHAnsi" w:cstheme="minorHAnsi"/>
        <w:noProof/>
        <w:color w:val="FFFFFF" w:themeColor="background1"/>
        <w:sz w:val="20"/>
        <w:szCs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0" behindDoc="1" locked="0" layoutInCell="1" allowOverlap="1" wp14:anchorId="4F31FA8E" wp14:editId="3A97B5BE">
              <wp:simplePos x="0" y="0"/>
              <wp:positionH relativeFrom="column">
                <wp:posOffset>5453322</wp:posOffset>
              </wp:positionH>
              <wp:positionV relativeFrom="paragraph">
                <wp:posOffset>323388</wp:posOffset>
              </wp:positionV>
              <wp:extent cx="1807779" cy="212790"/>
              <wp:effectExtent l="0" t="0" r="8890" b="1587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7779" cy="212790"/>
                      </a:xfrm>
                      <a:prstGeom prst="rect">
                        <a:avLst/>
                      </a:prstGeom>
                      <a:solidFill>
                        <a:srgbClr val="23B997"/>
                      </a:solidFill>
                      <a:ln>
                        <a:solidFill>
                          <a:srgbClr val="23B997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335E7F" id="Rectangle 13" o:spid="_x0000_s1026" style="position:absolute;margin-left:429.4pt;margin-top:25.45pt;width:142.35pt;height:16.75pt;z-index:-251655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" fillcolor="#23b997" strokecolor="#23b997" strokeweight="1pt"/>
          </w:pict>
        </mc:Fallback>
      </mc:AlternateContent>
    </w:r>
    <w:r w:rsidR="00FC65F5">
      <w:rPr>
        <w:rFonts w:eastAsiaTheme="minorEastAsia" w:cstheme="minorHAnsi"/>
        <w:noProof/>
        <w:color w:val="000000" w:themeColor="text1"/>
        <w:sz w:val="20"/>
        <w:szCs w:val="20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84664" w14:textId="77777777" w:rsidR="00F121DE" w:rsidRDefault="00F121DE" w:rsidP="00824FFF">
      <w:r>
        <w:separator/>
      </w:r>
    </w:p>
  </w:footnote>
  <w:footnote w:type="continuationSeparator" w:id="0">
    <w:p w14:paraId="042E685F" w14:textId="77777777" w:rsidR="00F121DE" w:rsidRDefault="00F121DE" w:rsidP="0082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63D18" w14:textId="279021FE" w:rsidR="00824FFF" w:rsidRPr="002D4819" w:rsidRDefault="00716B94" w:rsidP="00B2792C">
    <w:pPr>
      <w:pStyle w:val="En-tte"/>
      <w:tabs>
        <w:tab w:val="clear" w:pos="4513"/>
        <w:tab w:val="clear" w:pos="9026"/>
        <w:tab w:val="left" w:pos="6008"/>
      </w:tabs>
      <w:rPr>
        <w:rFonts w:ascii="Arial Black" w:hAnsi="Arial Black"/>
        <w:b/>
        <w:bCs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8A91542" wp14:editId="4A2F4686">
              <wp:simplePos x="0" y="0"/>
              <wp:positionH relativeFrom="column">
                <wp:posOffset>-441434</wp:posOffset>
              </wp:positionH>
              <wp:positionV relativeFrom="paragraph">
                <wp:posOffset>-449581</wp:posOffset>
              </wp:positionV>
              <wp:extent cx="239417" cy="10656023"/>
              <wp:effectExtent l="0" t="0" r="14605" b="12065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17" cy="1065602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C550F" id="Rectangle 23" o:spid="_x0000_s1026" style="position:absolute;margin-left:-34.75pt;margin-top:-35.4pt;width:18.85pt;height:83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" fillcolor="black [3200]" strokecolor="black [1600]" strokeweight="1pt"/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D490C20" wp14:editId="1CB55543">
              <wp:simplePos x="0" y="0"/>
              <wp:positionH relativeFrom="column">
                <wp:posOffset>-11249</wp:posOffset>
              </wp:positionH>
              <wp:positionV relativeFrom="paragraph">
                <wp:posOffset>-4697186</wp:posOffset>
              </wp:positionV>
              <wp:extent cx="293914" cy="0"/>
              <wp:effectExtent l="0" t="12700" r="24130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3914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F5F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6ABAF" id="Straight Connector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-369.85pt" to="22.25pt,-3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" strokecolor="#ef5f24" strokeweight="2.25pt">
              <v:stroke joinstyle="miter"/>
            </v:line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56185" behindDoc="1" locked="0" layoutInCell="1" allowOverlap="1" wp14:anchorId="774BED23" wp14:editId="5B2902C6">
              <wp:simplePos x="0" y="0"/>
              <wp:positionH relativeFrom="column">
                <wp:posOffset>-882015</wp:posOffset>
              </wp:positionH>
              <wp:positionV relativeFrom="paragraph">
                <wp:posOffset>-448310</wp:posOffset>
              </wp:positionV>
              <wp:extent cx="2933700" cy="10780395"/>
              <wp:effectExtent l="0" t="0" r="12700" b="1460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33700" cy="107803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1B04D8" id="Rectangle 5" o:spid="_x0000_s1026" style="position:absolute;margin-left:-69.45pt;margin-top:-35.3pt;width:231pt;height:848.85pt;z-index:-251660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" fillcolor="#f2f2f2 [3052]" strokecolor="#f2f2f2 [3052]" strokeweight="1pt"/>
          </w:pict>
        </mc:Fallback>
      </mc:AlternateContent>
    </w:r>
    <w:r w:rsidR="00B2792C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5907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13485"/>
    <w:multiLevelType w:val="multilevel"/>
    <w:tmpl w:val="AFE6BEA6"/>
    <w:lvl w:ilvl="0">
      <w:start w:val="1"/>
      <w:numFmt w:val="bullet"/>
      <w:lvlText w:val="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5297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808080"/>
        <w:sz w:val="16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808080"/>
        <w:sz w:val="14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color w:val="A6A6A6"/>
        <w:sz w:val="1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CDD197A"/>
    <w:multiLevelType w:val="hybridMultilevel"/>
    <w:tmpl w:val="D59EAC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4A93"/>
    <w:multiLevelType w:val="hybridMultilevel"/>
    <w:tmpl w:val="81FADF5C"/>
    <w:lvl w:ilvl="0" w:tplc="08090001">
      <w:start w:val="1"/>
      <w:numFmt w:val="bullet"/>
      <w:pStyle w:val="Experienc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2C67"/>
    <w:multiLevelType w:val="hybridMultilevel"/>
    <w:tmpl w:val="3E604D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AA2043"/>
    <w:multiLevelType w:val="multilevel"/>
    <w:tmpl w:val="59DA763A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sz w:val="22"/>
      </w:rPr>
    </w:lvl>
    <w:lvl w:ilvl="1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3">
      <w:start w:val="1"/>
      <w:numFmt w:val="bullet"/>
      <w:pStyle w:val="FC-Bulletpink"/>
      <w:lvlText w:val="l"/>
      <w:lvlJc w:val="left"/>
      <w:pPr>
        <w:ind w:left="502" w:hanging="360"/>
      </w:pPr>
      <w:rPr>
        <w:rFonts w:ascii="Wingdings" w:hAnsi="Wingdings" w:hint="default"/>
        <w:color w:val="C83C96"/>
        <w:position w:val="-2"/>
        <w:sz w:val="16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F5A24"/>
    <w:multiLevelType w:val="hybridMultilevel"/>
    <w:tmpl w:val="E6C6E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5491D"/>
    <w:multiLevelType w:val="hybridMultilevel"/>
    <w:tmpl w:val="40149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D14B1"/>
    <w:multiLevelType w:val="hybridMultilevel"/>
    <w:tmpl w:val="DC787E7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F162E3"/>
    <w:multiLevelType w:val="hybridMultilevel"/>
    <w:tmpl w:val="D3FC01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DB2791"/>
    <w:multiLevelType w:val="hybridMultilevel"/>
    <w:tmpl w:val="7286F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F1C5B"/>
    <w:multiLevelType w:val="multilevel"/>
    <w:tmpl w:val="2C40FD54"/>
    <w:lvl w:ilvl="0">
      <w:start w:val="1"/>
      <w:numFmt w:val="bullet"/>
      <w:pStyle w:val="Listepuces"/>
      <w:lvlText w:val="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5297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76A8"/>
        <w:sz w:val="18"/>
      </w:rPr>
    </w:lvl>
    <w:lvl w:ilvl="2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808080"/>
        <w:sz w:val="16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808080"/>
        <w:sz w:val="14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color w:val="A6A6A6"/>
        <w:sz w:val="1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2" w15:restartNumberingAfterBreak="0">
    <w:nsid w:val="39720BDC"/>
    <w:multiLevelType w:val="multilevel"/>
    <w:tmpl w:val="386CCFF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005297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76A8"/>
        <w:sz w:val="18"/>
      </w:rPr>
    </w:lvl>
    <w:lvl w:ilvl="2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808080"/>
        <w:sz w:val="16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808080"/>
        <w:sz w:val="14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color w:val="A6A6A6"/>
        <w:sz w:val="1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3" w15:restartNumberingAfterBreak="0">
    <w:nsid w:val="43D33187"/>
    <w:multiLevelType w:val="multilevel"/>
    <w:tmpl w:val="6B366F2C"/>
    <w:lvl w:ilvl="0">
      <w:start w:val="202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7D11F3"/>
    <w:multiLevelType w:val="hybridMultilevel"/>
    <w:tmpl w:val="A13C19F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420471"/>
    <w:multiLevelType w:val="hybridMultilevel"/>
    <w:tmpl w:val="098CC1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4238F"/>
    <w:multiLevelType w:val="hybridMultilevel"/>
    <w:tmpl w:val="C276C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06FF36"/>
    <w:multiLevelType w:val="multilevel"/>
    <w:tmpl w:val="198ECCA0"/>
    <w:lvl w:ilvl="0">
      <w:start w:val="1"/>
      <w:numFmt w:val="bullet"/>
      <w:lvlText w:val="●"/>
      <w:lvlJc w:val="left"/>
      <w:pPr>
        <w:tabs>
          <w:tab w:val="num" w:pos="360"/>
        </w:tabs>
        <w:ind w:left="1080" w:hanging="360"/>
      </w:pPr>
      <w:rPr>
        <w:rFonts w:ascii="Segoe UI" w:hAnsi="Segoe UI" w:cs="Segoe UI"/>
        <w:color w:val="CEB7A3"/>
        <w:w w:val="100"/>
        <w:sz w:val="22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800" w:hanging="360"/>
      </w:pPr>
    </w:lvl>
    <w:lvl w:ilvl="3">
      <w:start w:val="1"/>
      <w:numFmt w:val="bullet"/>
      <w:lvlText w:val="-"/>
      <w:lvlJc w:val="left"/>
      <w:pPr>
        <w:tabs>
          <w:tab w:val="num" w:pos="1800"/>
        </w:tabs>
        <w:ind w:left="2160" w:hanging="36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711B633C"/>
    <w:multiLevelType w:val="hybridMultilevel"/>
    <w:tmpl w:val="82E40E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B42C71"/>
    <w:multiLevelType w:val="hybridMultilevel"/>
    <w:tmpl w:val="3F2622D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5D07AE"/>
    <w:multiLevelType w:val="hybridMultilevel"/>
    <w:tmpl w:val="4288D27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44546A" w:themeColor="text2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3875C0E"/>
    <w:multiLevelType w:val="hybridMultilevel"/>
    <w:tmpl w:val="7B9A5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505FB"/>
    <w:multiLevelType w:val="hybridMultilevel"/>
    <w:tmpl w:val="5824D94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A570DC"/>
    <w:multiLevelType w:val="hybridMultilevel"/>
    <w:tmpl w:val="E1562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72300">
    <w:abstractNumId w:val="3"/>
  </w:num>
  <w:num w:numId="2" w16cid:durableId="605650609">
    <w:abstractNumId w:val="16"/>
  </w:num>
  <w:num w:numId="3" w16cid:durableId="1427268980">
    <w:abstractNumId w:val="6"/>
  </w:num>
  <w:num w:numId="4" w16cid:durableId="1581131762">
    <w:abstractNumId w:val="11"/>
  </w:num>
  <w:num w:numId="5" w16cid:durableId="845944905">
    <w:abstractNumId w:val="14"/>
  </w:num>
  <w:num w:numId="6" w16cid:durableId="1639065572">
    <w:abstractNumId w:val="4"/>
  </w:num>
  <w:num w:numId="7" w16cid:durableId="874807213">
    <w:abstractNumId w:val="18"/>
  </w:num>
  <w:num w:numId="8" w16cid:durableId="2134520123">
    <w:abstractNumId w:val="1"/>
  </w:num>
  <w:num w:numId="9" w16cid:durableId="1170289805">
    <w:abstractNumId w:val="9"/>
  </w:num>
  <w:num w:numId="10" w16cid:durableId="1113285429">
    <w:abstractNumId w:val="8"/>
  </w:num>
  <w:num w:numId="11" w16cid:durableId="2054957468">
    <w:abstractNumId w:val="22"/>
  </w:num>
  <w:num w:numId="12" w16cid:durableId="612782094">
    <w:abstractNumId w:val="2"/>
  </w:num>
  <w:num w:numId="13" w16cid:durableId="714040780">
    <w:abstractNumId w:val="12"/>
  </w:num>
  <w:num w:numId="14" w16cid:durableId="819998208">
    <w:abstractNumId w:val="11"/>
  </w:num>
  <w:num w:numId="15" w16cid:durableId="570971984">
    <w:abstractNumId w:val="11"/>
  </w:num>
  <w:num w:numId="16" w16cid:durableId="532228485">
    <w:abstractNumId w:val="17"/>
  </w:num>
  <w:num w:numId="17" w16cid:durableId="424693032">
    <w:abstractNumId w:val="11"/>
  </w:num>
  <w:num w:numId="18" w16cid:durableId="1809014099">
    <w:abstractNumId w:val="11"/>
  </w:num>
  <w:num w:numId="19" w16cid:durableId="1751930208">
    <w:abstractNumId w:val="0"/>
  </w:num>
  <w:num w:numId="20" w16cid:durableId="1991471931">
    <w:abstractNumId w:val="17"/>
  </w:num>
  <w:num w:numId="21" w16cid:durableId="2068726367">
    <w:abstractNumId w:val="13"/>
  </w:num>
  <w:num w:numId="22" w16cid:durableId="1834681254">
    <w:abstractNumId w:val="10"/>
  </w:num>
  <w:num w:numId="23" w16cid:durableId="732044393">
    <w:abstractNumId w:val="5"/>
  </w:num>
  <w:num w:numId="24" w16cid:durableId="1410419056">
    <w:abstractNumId w:val="20"/>
  </w:num>
  <w:num w:numId="25" w16cid:durableId="601449886">
    <w:abstractNumId w:val="7"/>
  </w:num>
  <w:num w:numId="26" w16cid:durableId="1355032567">
    <w:abstractNumId w:val="3"/>
  </w:num>
  <w:num w:numId="27" w16cid:durableId="1308439097">
    <w:abstractNumId w:val="19"/>
  </w:num>
  <w:num w:numId="28" w16cid:durableId="1755661333">
    <w:abstractNumId w:val="3"/>
  </w:num>
  <w:num w:numId="29" w16cid:durableId="1918973718">
    <w:abstractNumId w:val="23"/>
  </w:num>
  <w:num w:numId="30" w16cid:durableId="61609900">
    <w:abstractNumId w:val="3"/>
  </w:num>
  <w:num w:numId="31" w16cid:durableId="671681825">
    <w:abstractNumId w:val="15"/>
  </w:num>
  <w:num w:numId="32" w16cid:durableId="440688925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F"/>
    <w:rsid w:val="00000CE0"/>
    <w:rsid w:val="00003416"/>
    <w:rsid w:val="00004848"/>
    <w:rsid w:val="0000507D"/>
    <w:rsid w:val="00011DD9"/>
    <w:rsid w:val="00014065"/>
    <w:rsid w:val="00022EC1"/>
    <w:rsid w:val="00023E27"/>
    <w:rsid w:val="000245B7"/>
    <w:rsid w:val="0002706B"/>
    <w:rsid w:val="00033818"/>
    <w:rsid w:val="00036FF2"/>
    <w:rsid w:val="00037E0B"/>
    <w:rsid w:val="0004032D"/>
    <w:rsid w:val="000441E1"/>
    <w:rsid w:val="000639CD"/>
    <w:rsid w:val="00070F1F"/>
    <w:rsid w:val="000712AE"/>
    <w:rsid w:val="0007131A"/>
    <w:rsid w:val="00071E2D"/>
    <w:rsid w:val="000730DC"/>
    <w:rsid w:val="00074306"/>
    <w:rsid w:val="000747BC"/>
    <w:rsid w:val="00075660"/>
    <w:rsid w:val="00076DDC"/>
    <w:rsid w:val="000836D1"/>
    <w:rsid w:val="00097271"/>
    <w:rsid w:val="000A0209"/>
    <w:rsid w:val="000A155E"/>
    <w:rsid w:val="000A2417"/>
    <w:rsid w:val="000A333C"/>
    <w:rsid w:val="000A4133"/>
    <w:rsid w:val="000B66BA"/>
    <w:rsid w:val="000C0344"/>
    <w:rsid w:val="000C18AB"/>
    <w:rsid w:val="000C639A"/>
    <w:rsid w:val="000D1179"/>
    <w:rsid w:val="000D1655"/>
    <w:rsid w:val="000D27CA"/>
    <w:rsid w:val="000D5E30"/>
    <w:rsid w:val="000E2B39"/>
    <w:rsid w:val="000E3CE1"/>
    <w:rsid w:val="000E433A"/>
    <w:rsid w:val="000E4E82"/>
    <w:rsid w:val="000E5038"/>
    <w:rsid w:val="000E52B5"/>
    <w:rsid w:val="000F4931"/>
    <w:rsid w:val="000F5454"/>
    <w:rsid w:val="000F5AE2"/>
    <w:rsid w:val="00111170"/>
    <w:rsid w:val="00115DBE"/>
    <w:rsid w:val="0012201A"/>
    <w:rsid w:val="0012232B"/>
    <w:rsid w:val="001232EF"/>
    <w:rsid w:val="0012489F"/>
    <w:rsid w:val="001252A0"/>
    <w:rsid w:val="00126FA7"/>
    <w:rsid w:val="00130A4B"/>
    <w:rsid w:val="00132626"/>
    <w:rsid w:val="001330B6"/>
    <w:rsid w:val="001334B4"/>
    <w:rsid w:val="00135073"/>
    <w:rsid w:val="0013524F"/>
    <w:rsid w:val="00136EA5"/>
    <w:rsid w:val="00142344"/>
    <w:rsid w:val="00146CF2"/>
    <w:rsid w:val="00151B56"/>
    <w:rsid w:val="001554BA"/>
    <w:rsid w:val="001559EE"/>
    <w:rsid w:val="001676D9"/>
    <w:rsid w:val="00167D44"/>
    <w:rsid w:val="0017088C"/>
    <w:rsid w:val="00170E3B"/>
    <w:rsid w:val="00171C48"/>
    <w:rsid w:val="001720CB"/>
    <w:rsid w:val="00175E8B"/>
    <w:rsid w:val="00180094"/>
    <w:rsid w:val="001837BB"/>
    <w:rsid w:val="00190B20"/>
    <w:rsid w:val="001A6CE8"/>
    <w:rsid w:val="001B3391"/>
    <w:rsid w:val="001C19AC"/>
    <w:rsid w:val="001C1DAD"/>
    <w:rsid w:val="001D5838"/>
    <w:rsid w:val="001E2EE0"/>
    <w:rsid w:val="001E6904"/>
    <w:rsid w:val="00201714"/>
    <w:rsid w:val="00212562"/>
    <w:rsid w:val="00216118"/>
    <w:rsid w:val="00220E1D"/>
    <w:rsid w:val="0022118E"/>
    <w:rsid w:val="00225F6A"/>
    <w:rsid w:val="00231601"/>
    <w:rsid w:val="002319C3"/>
    <w:rsid w:val="00233199"/>
    <w:rsid w:val="00233DD0"/>
    <w:rsid w:val="00236A43"/>
    <w:rsid w:val="0025396A"/>
    <w:rsid w:val="00253D3A"/>
    <w:rsid w:val="002546F8"/>
    <w:rsid w:val="00255F7B"/>
    <w:rsid w:val="00256F1F"/>
    <w:rsid w:val="00262C98"/>
    <w:rsid w:val="00270900"/>
    <w:rsid w:val="00270F65"/>
    <w:rsid w:val="00271511"/>
    <w:rsid w:val="00272498"/>
    <w:rsid w:val="002746D2"/>
    <w:rsid w:val="002775E3"/>
    <w:rsid w:val="0028286A"/>
    <w:rsid w:val="00282B9B"/>
    <w:rsid w:val="002841BD"/>
    <w:rsid w:val="002842E4"/>
    <w:rsid w:val="002936F8"/>
    <w:rsid w:val="002971AD"/>
    <w:rsid w:val="002A1119"/>
    <w:rsid w:val="002A174C"/>
    <w:rsid w:val="002B267C"/>
    <w:rsid w:val="002B6A98"/>
    <w:rsid w:val="002C2922"/>
    <w:rsid w:val="002C577D"/>
    <w:rsid w:val="002C70BC"/>
    <w:rsid w:val="002D1AA6"/>
    <w:rsid w:val="002D2AAC"/>
    <w:rsid w:val="002D4005"/>
    <w:rsid w:val="002D4819"/>
    <w:rsid w:val="002E35C2"/>
    <w:rsid w:val="002F1251"/>
    <w:rsid w:val="002F1A2A"/>
    <w:rsid w:val="002F7343"/>
    <w:rsid w:val="0030187E"/>
    <w:rsid w:val="00302088"/>
    <w:rsid w:val="00303232"/>
    <w:rsid w:val="00303BB8"/>
    <w:rsid w:val="003067B5"/>
    <w:rsid w:val="0031015E"/>
    <w:rsid w:val="003103AF"/>
    <w:rsid w:val="003114BD"/>
    <w:rsid w:val="0031470A"/>
    <w:rsid w:val="00323032"/>
    <w:rsid w:val="00323E4A"/>
    <w:rsid w:val="00325AF2"/>
    <w:rsid w:val="00327D0C"/>
    <w:rsid w:val="003410B5"/>
    <w:rsid w:val="003415AC"/>
    <w:rsid w:val="00347160"/>
    <w:rsid w:val="00350C46"/>
    <w:rsid w:val="003511EA"/>
    <w:rsid w:val="00351C6A"/>
    <w:rsid w:val="00354EB7"/>
    <w:rsid w:val="00363E7E"/>
    <w:rsid w:val="00371E53"/>
    <w:rsid w:val="00375A15"/>
    <w:rsid w:val="00382F86"/>
    <w:rsid w:val="003840AD"/>
    <w:rsid w:val="00385C5B"/>
    <w:rsid w:val="003A01C1"/>
    <w:rsid w:val="003A03E3"/>
    <w:rsid w:val="003A22E4"/>
    <w:rsid w:val="003B19C2"/>
    <w:rsid w:val="003B394A"/>
    <w:rsid w:val="003B51CE"/>
    <w:rsid w:val="003B5FA6"/>
    <w:rsid w:val="003B62F4"/>
    <w:rsid w:val="003B6696"/>
    <w:rsid w:val="003C0DEF"/>
    <w:rsid w:val="003C2B02"/>
    <w:rsid w:val="003D7D42"/>
    <w:rsid w:val="003E27C1"/>
    <w:rsid w:val="003E330A"/>
    <w:rsid w:val="003F1E2F"/>
    <w:rsid w:val="003F2B91"/>
    <w:rsid w:val="003F52F5"/>
    <w:rsid w:val="003F57FF"/>
    <w:rsid w:val="004012E4"/>
    <w:rsid w:val="00402853"/>
    <w:rsid w:val="004048EB"/>
    <w:rsid w:val="00405C9A"/>
    <w:rsid w:val="004077CF"/>
    <w:rsid w:val="00407DE3"/>
    <w:rsid w:val="00423174"/>
    <w:rsid w:val="00423C2B"/>
    <w:rsid w:val="0042593C"/>
    <w:rsid w:val="00426113"/>
    <w:rsid w:val="0043068C"/>
    <w:rsid w:val="00431F86"/>
    <w:rsid w:val="00437137"/>
    <w:rsid w:val="00440DC0"/>
    <w:rsid w:val="0044455A"/>
    <w:rsid w:val="00444C7F"/>
    <w:rsid w:val="0044539A"/>
    <w:rsid w:val="00445504"/>
    <w:rsid w:val="00450502"/>
    <w:rsid w:val="00460DBC"/>
    <w:rsid w:val="00462FE5"/>
    <w:rsid w:val="00466467"/>
    <w:rsid w:val="00470F00"/>
    <w:rsid w:val="00474F86"/>
    <w:rsid w:val="004771BF"/>
    <w:rsid w:val="00490D46"/>
    <w:rsid w:val="004A0ACA"/>
    <w:rsid w:val="004A1E49"/>
    <w:rsid w:val="004A5152"/>
    <w:rsid w:val="004A5BDD"/>
    <w:rsid w:val="004A6020"/>
    <w:rsid w:val="004A7239"/>
    <w:rsid w:val="004B171C"/>
    <w:rsid w:val="004B3920"/>
    <w:rsid w:val="004B6EE8"/>
    <w:rsid w:val="004C2411"/>
    <w:rsid w:val="004C755A"/>
    <w:rsid w:val="004C7E59"/>
    <w:rsid w:val="004D09F0"/>
    <w:rsid w:val="004D1A1C"/>
    <w:rsid w:val="004E0320"/>
    <w:rsid w:val="004E367D"/>
    <w:rsid w:val="004F510A"/>
    <w:rsid w:val="00500584"/>
    <w:rsid w:val="00501439"/>
    <w:rsid w:val="0050505D"/>
    <w:rsid w:val="005061A8"/>
    <w:rsid w:val="005136EE"/>
    <w:rsid w:val="00517B34"/>
    <w:rsid w:val="0052028A"/>
    <w:rsid w:val="00522050"/>
    <w:rsid w:val="005231FA"/>
    <w:rsid w:val="00525C96"/>
    <w:rsid w:val="00525F4F"/>
    <w:rsid w:val="005265FD"/>
    <w:rsid w:val="005326DB"/>
    <w:rsid w:val="00534D94"/>
    <w:rsid w:val="00534F4E"/>
    <w:rsid w:val="00535446"/>
    <w:rsid w:val="00535E8E"/>
    <w:rsid w:val="005368B3"/>
    <w:rsid w:val="0056408B"/>
    <w:rsid w:val="005640DC"/>
    <w:rsid w:val="00564E67"/>
    <w:rsid w:val="00566AE7"/>
    <w:rsid w:val="00566E6F"/>
    <w:rsid w:val="00567724"/>
    <w:rsid w:val="00570CD0"/>
    <w:rsid w:val="00570DAB"/>
    <w:rsid w:val="005713CE"/>
    <w:rsid w:val="00574627"/>
    <w:rsid w:val="00576FBB"/>
    <w:rsid w:val="005774B6"/>
    <w:rsid w:val="005840C5"/>
    <w:rsid w:val="005843C9"/>
    <w:rsid w:val="005855B3"/>
    <w:rsid w:val="005863FD"/>
    <w:rsid w:val="00593E2F"/>
    <w:rsid w:val="005959F2"/>
    <w:rsid w:val="005A4D45"/>
    <w:rsid w:val="005A6121"/>
    <w:rsid w:val="005A7249"/>
    <w:rsid w:val="005B2339"/>
    <w:rsid w:val="005B31DC"/>
    <w:rsid w:val="005B4558"/>
    <w:rsid w:val="005C486E"/>
    <w:rsid w:val="005D3F01"/>
    <w:rsid w:val="005D52EA"/>
    <w:rsid w:val="005D7311"/>
    <w:rsid w:val="005E557B"/>
    <w:rsid w:val="0060007F"/>
    <w:rsid w:val="0060500E"/>
    <w:rsid w:val="006109CE"/>
    <w:rsid w:val="00611DD0"/>
    <w:rsid w:val="00613F3D"/>
    <w:rsid w:val="006148DE"/>
    <w:rsid w:val="00615371"/>
    <w:rsid w:val="00617F38"/>
    <w:rsid w:val="00620184"/>
    <w:rsid w:val="00622216"/>
    <w:rsid w:val="00630CAE"/>
    <w:rsid w:val="00631611"/>
    <w:rsid w:val="006325E1"/>
    <w:rsid w:val="00636151"/>
    <w:rsid w:val="0064058B"/>
    <w:rsid w:val="0064173A"/>
    <w:rsid w:val="0064409E"/>
    <w:rsid w:val="00647E6B"/>
    <w:rsid w:val="00650599"/>
    <w:rsid w:val="006507BD"/>
    <w:rsid w:val="00650997"/>
    <w:rsid w:val="00650E44"/>
    <w:rsid w:val="006516F3"/>
    <w:rsid w:val="00652840"/>
    <w:rsid w:val="00664CF0"/>
    <w:rsid w:val="00665DCC"/>
    <w:rsid w:val="00667279"/>
    <w:rsid w:val="006679A4"/>
    <w:rsid w:val="00671754"/>
    <w:rsid w:val="00671E38"/>
    <w:rsid w:val="00676FEF"/>
    <w:rsid w:val="00682409"/>
    <w:rsid w:val="00696F97"/>
    <w:rsid w:val="006A122B"/>
    <w:rsid w:val="006A1AB7"/>
    <w:rsid w:val="006A1EA5"/>
    <w:rsid w:val="006A25FE"/>
    <w:rsid w:val="006A4C54"/>
    <w:rsid w:val="006A7D69"/>
    <w:rsid w:val="006B0358"/>
    <w:rsid w:val="006B0A44"/>
    <w:rsid w:val="006B5A10"/>
    <w:rsid w:val="006B636C"/>
    <w:rsid w:val="006B7AE7"/>
    <w:rsid w:val="006C27E3"/>
    <w:rsid w:val="006C7C48"/>
    <w:rsid w:val="006D09A1"/>
    <w:rsid w:val="006E0D70"/>
    <w:rsid w:val="006E566F"/>
    <w:rsid w:val="006F017C"/>
    <w:rsid w:val="006F50D5"/>
    <w:rsid w:val="006F70F5"/>
    <w:rsid w:val="0070455A"/>
    <w:rsid w:val="00710F35"/>
    <w:rsid w:val="007130E7"/>
    <w:rsid w:val="0071481E"/>
    <w:rsid w:val="0071529C"/>
    <w:rsid w:val="007152F6"/>
    <w:rsid w:val="007160B3"/>
    <w:rsid w:val="00716B94"/>
    <w:rsid w:val="00717FDB"/>
    <w:rsid w:val="0072020F"/>
    <w:rsid w:val="007276DD"/>
    <w:rsid w:val="00741C05"/>
    <w:rsid w:val="00742C31"/>
    <w:rsid w:val="00745F6F"/>
    <w:rsid w:val="0075326B"/>
    <w:rsid w:val="00755524"/>
    <w:rsid w:val="0076723D"/>
    <w:rsid w:val="007702B4"/>
    <w:rsid w:val="00770E07"/>
    <w:rsid w:val="00776083"/>
    <w:rsid w:val="00777044"/>
    <w:rsid w:val="00782C83"/>
    <w:rsid w:val="00784C98"/>
    <w:rsid w:val="00790482"/>
    <w:rsid w:val="00791228"/>
    <w:rsid w:val="00794E63"/>
    <w:rsid w:val="007960A7"/>
    <w:rsid w:val="007A190C"/>
    <w:rsid w:val="007B23B4"/>
    <w:rsid w:val="007B6110"/>
    <w:rsid w:val="007C035D"/>
    <w:rsid w:val="007C3EF6"/>
    <w:rsid w:val="007C46E0"/>
    <w:rsid w:val="007C577F"/>
    <w:rsid w:val="007D312E"/>
    <w:rsid w:val="007D4849"/>
    <w:rsid w:val="007D6381"/>
    <w:rsid w:val="007D6467"/>
    <w:rsid w:val="007E13B4"/>
    <w:rsid w:val="007E59C7"/>
    <w:rsid w:val="007F4824"/>
    <w:rsid w:val="0080675F"/>
    <w:rsid w:val="00812B86"/>
    <w:rsid w:val="008139F3"/>
    <w:rsid w:val="00824104"/>
    <w:rsid w:val="00824FFF"/>
    <w:rsid w:val="00831E63"/>
    <w:rsid w:val="00832AAF"/>
    <w:rsid w:val="008351DA"/>
    <w:rsid w:val="00837A28"/>
    <w:rsid w:val="00846073"/>
    <w:rsid w:val="00851559"/>
    <w:rsid w:val="00853AEA"/>
    <w:rsid w:val="008562EE"/>
    <w:rsid w:val="0086054D"/>
    <w:rsid w:val="008606C0"/>
    <w:rsid w:val="0086146C"/>
    <w:rsid w:val="00861F71"/>
    <w:rsid w:val="008622E9"/>
    <w:rsid w:val="00864F7B"/>
    <w:rsid w:val="00871082"/>
    <w:rsid w:val="00876109"/>
    <w:rsid w:val="008800E2"/>
    <w:rsid w:val="0088141D"/>
    <w:rsid w:val="00881A78"/>
    <w:rsid w:val="00886C36"/>
    <w:rsid w:val="00895787"/>
    <w:rsid w:val="00896790"/>
    <w:rsid w:val="00897F4D"/>
    <w:rsid w:val="008A236A"/>
    <w:rsid w:val="008C135F"/>
    <w:rsid w:val="008C6907"/>
    <w:rsid w:val="008D0185"/>
    <w:rsid w:val="008D05C6"/>
    <w:rsid w:val="008D4873"/>
    <w:rsid w:val="008D4C7F"/>
    <w:rsid w:val="008D75F3"/>
    <w:rsid w:val="008D787A"/>
    <w:rsid w:val="008E307D"/>
    <w:rsid w:val="008E6AA1"/>
    <w:rsid w:val="008E7A9A"/>
    <w:rsid w:val="008F0600"/>
    <w:rsid w:val="008F252C"/>
    <w:rsid w:val="008F4566"/>
    <w:rsid w:val="00900614"/>
    <w:rsid w:val="00903D9C"/>
    <w:rsid w:val="00905ACE"/>
    <w:rsid w:val="0090601C"/>
    <w:rsid w:val="00911949"/>
    <w:rsid w:val="0091659C"/>
    <w:rsid w:val="00916D2F"/>
    <w:rsid w:val="009201F6"/>
    <w:rsid w:val="00921F29"/>
    <w:rsid w:val="009254C4"/>
    <w:rsid w:val="00925968"/>
    <w:rsid w:val="00942E77"/>
    <w:rsid w:val="00944201"/>
    <w:rsid w:val="00953099"/>
    <w:rsid w:val="009555BA"/>
    <w:rsid w:val="00955C20"/>
    <w:rsid w:val="00963B0E"/>
    <w:rsid w:val="00971162"/>
    <w:rsid w:val="00972DFF"/>
    <w:rsid w:val="00974EE8"/>
    <w:rsid w:val="00977784"/>
    <w:rsid w:val="00984633"/>
    <w:rsid w:val="00985A17"/>
    <w:rsid w:val="00986EDA"/>
    <w:rsid w:val="00992122"/>
    <w:rsid w:val="0099789F"/>
    <w:rsid w:val="009A0222"/>
    <w:rsid w:val="009A102C"/>
    <w:rsid w:val="009A4BF2"/>
    <w:rsid w:val="009D5E6B"/>
    <w:rsid w:val="009D7FB5"/>
    <w:rsid w:val="009E2ED5"/>
    <w:rsid w:val="009E5DB7"/>
    <w:rsid w:val="009E7805"/>
    <w:rsid w:val="009F38AB"/>
    <w:rsid w:val="009F7B27"/>
    <w:rsid w:val="00A00AAD"/>
    <w:rsid w:val="00A07F31"/>
    <w:rsid w:val="00A14876"/>
    <w:rsid w:val="00A15776"/>
    <w:rsid w:val="00A15E46"/>
    <w:rsid w:val="00A169F4"/>
    <w:rsid w:val="00A235D8"/>
    <w:rsid w:val="00A34437"/>
    <w:rsid w:val="00A35641"/>
    <w:rsid w:val="00A423E0"/>
    <w:rsid w:val="00A52225"/>
    <w:rsid w:val="00A53574"/>
    <w:rsid w:val="00A53DCB"/>
    <w:rsid w:val="00A5463B"/>
    <w:rsid w:val="00A54885"/>
    <w:rsid w:val="00A564E1"/>
    <w:rsid w:val="00A57AA3"/>
    <w:rsid w:val="00A6137C"/>
    <w:rsid w:val="00A65BC6"/>
    <w:rsid w:val="00A728E6"/>
    <w:rsid w:val="00A7472D"/>
    <w:rsid w:val="00A75B9A"/>
    <w:rsid w:val="00A76681"/>
    <w:rsid w:val="00A77037"/>
    <w:rsid w:val="00A84E96"/>
    <w:rsid w:val="00A85442"/>
    <w:rsid w:val="00A92CD7"/>
    <w:rsid w:val="00AA088C"/>
    <w:rsid w:val="00AA1107"/>
    <w:rsid w:val="00AA3080"/>
    <w:rsid w:val="00AA3B33"/>
    <w:rsid w:val="00AA6A61"/>
    <w:rsid w:val="00AA7F71"/>
    <w:rsid w:val="00AB2393"/>
    <w:rsid w:val="00AC0048"/>
    <w:rsid w:val="00AC02D7"/>
    <w:rsid w:val="00AC15FB"/>
    <w:rsid w:val="00AC2DD3"/>
    <w:rsid w:val="00AC6826"/>
    <w:rsid w:val="00AD664D"/>
    <w:rsid w:val="00AD68CA"/>
    <w:rsid w:val="00AD7A29"/>
    <w:rsid w:val="00AD7E2F"/>
    <w:rsid w:val="00AE0823"/>
    <w:rsid w:val="00AE0EFF"/>
    <w:rsid w:val="00AE3561"/>
    <w:rsid w:val="00AF09A1"/>
    <w:rsid w:val="00AF1142"/>
    <w:rsid w:val="00AF5418"/>
    <w:rsid w:val="00AF6809"/>
    <w:rsid w:val="00AF6F94"/>
    <w:rsid w:val="00AF79CC"/>
    <w:rsid w:val="00AF7DE3"/>
    <w:rsid w:val="00B009A0"/>
    <w:rsid w:val="00B0374F"/>
    <w:rsid w:val="00B0518A"/>
    <w:rsid w:val="00B07CC3"/>
    <w:rsid w:val="00B100A0"/>
    <w:rsid w:val="00B129AE"/>
    <w:rsid w:val="00B143B6"/>
    <w:rsid w:val="00B152EB"/>
    <w:rsid w:val="00B20AB1"/>
    <w:rsid w:val="00B213B2"/>
    <w:rsid w:val="00B2318D"/>
    <w:rsid w:val="00B2792C"/>
    <w:rsid w:val="00B3144B"/>
    <w:rsid w:val="00B37A43"/>
    <w:rsid w:val="00B37FC4"/>
    <w:rsid w:val="00B42A51"/>
    <w:rsid w:val="00B44582"/>
    <w:rsid w:val="00B45174"/>
    <w:rsid w:val="00B46420"/>
    <w:rsid w:val="00B53D4F"/>
    <w:rsid w:val="00B53DC0"/>
    <w:rsid w:val="00B724B9"/>
    <w:rsid w:val="00B7504E"/>
    <w:rsid w:val="00B802CF"/>
    <w:rsid w:val="00B8039A"/>
    <w:rsid w:val="00B80C17"/>
    <w:rsid w:val="00B83921"/>
    <w:rsid w:val="00B84454"/>
    <w:rsid w:val="00B84509"/>
    <w:rsid w:val="00B86855"/>
    <w:rsid w:val="00B87AD8"/>
    <w:rsid w:val="00B90F06"/>
    <w:rsid w:val="00B934D8"/>
    <w:rsid w:val="00B93F64"/>
    <w:rsid w:val="00BA12DE"/>
    <w:rsid w:val="00BA3AD1"/>
    <w:rsid w:val="00BB486E"/>
    <w:rsid w:val="00BB62EC"/>
    <w:rsid w:val="00BC130F"/>
    <w:rsid w:val="00BC30D2"/>
    <w:rsid w:val="00BC458A"/>
    <w:rsid w:val="00BC713C"/>
    <w:rsid w:val="00BC74F5"/>
    <w:rsid w:val="00BE0447"/>
    <w:rsid w:val="00BE3DFD"/>
    <w:rsid w:val="00BE5C02"/>
    <w:rsid w:val="00BF1852"/>
    <w:rsid w:val="00BF25CD"/>
    <w:rsid w:val="00C01167"/>
    <w:rsid w:val="00C03456"/>
    <w:rsid w:val="00C06772"/>
    <w:rsid w:val="00C07904"/>
    <w:rsid w:val="00C104D4"/>
    <w:rsid w:val="00C10A90"/>
    <w:rsid w:val="00C121F2"/>
    <w:rsid w:val="00C15C6A"/>
    <w:rsid w:val="00C166A0"/>
    <w:rsid w:val="00C178DF"/>
    <w:rsid w:val="00C2345F"/>
    <w:rsid w:val="00C26122"/>
    <w:rsid w:val="00C40CD1"/>
    <w:rsid w:val="00C47E75"/>
    <w:rsid w:val="00C535B6"/>
    <w:rsid w:val="00C55D20"/>
    <w:rsid w:val="00C57239"/>
    <w:rsid w:val="00C61DF2"/>
    <w:rsid w:val="00C62F96"/>
    <w:rsid w:val="00C73A3A"/>
    <w:rsid w:val="00C74887"/>
    <w:rsid w:val="00C80D5A"/>
    <w:rsid w:val="00C810E7"/>
    <w:rsid w:val="00C83D16"/>
    <w:rsid w:val="00C85D7C"/>
    <w:rsid w:val="00C90822"/>
    <w:rsid w:val="00C90F47"/>
    <w:rsid w:val="00C929AA"/>
    <w:rsid w:val="00C934BC"/>
    <w:rsid w:val="00C93BF9"/>
    <w:rsid w:val="00C93EC0"/>
    <w:rsid w:val="00C9569C"/>
    <w:rsid w:val="00C978C2"/>
    <w:rsid w:val="00CA2A1E"/>
    <w:rsid w:val="00CA3E9B"/>
    <w:rsid w:val="00CA7453"/>
    <w:rsid w:val="00CB2982"/>
    <w:rsid w:val="00CB544B"/>
    <w:rsid w:val="00CB625F"/>
    <w:rsid w:val="00CC1D51"/>
    <w:rsid w:val="00CC583A"/>
    <w:rsid w:val="00CC5BEA"/>
    <w:rsid w:val="00CD7932"/>
    <w:rsid w:val="00CE5690"/>
    <w:rsid w:val="00CE6584"/>
    <w:rsid w:val="00CE7799"/>
    <w:rsid w:val="00CF500C"/>
    <w:rsid w:val="00D01E85"/>
    <w:rsid w:val="00D03F83"/>
    <w:rsid w:val="00D05671"/>
    <w:rsid w:val="00D065AC"/>
    <w:rsid w:val="00D1753E"/>
    <w:rsid w:val="00D213E2"/>
    <w:rsid w:val="00D24ECE"/>
    <w:rsid w:val="00D26BFD"/>
    <w:rsid w:val="00D30155"/>
    <w:rsid w:val="00D31051"/>
    <w:rsid w:val="00D356D5"/>
    <w:rsid w:val="00D3576D"/>
    <w:rsid w:val="00D41480"/>
    <w:rsid w:val="00D43EA4"/>
    <w:rsid w:val="00D45218"/>
    <w:rsid w:val="00D463E5"/>
    <w:rsid w:val="00D4731E"/>
    <w:rsid w:val="00D55488"/>
    <w:rsid w:val="00D6472A"/>
    <w:rsid w:val="00D64D3C"/>
    <w:rsid w:val="00D66908"/>
    <w:rsid w:val="00D74932"/>
    <w:rsid w:val="00D811C4"/>
    <w:rsid w:val="00D82251"/>
    <w:rsid w:val="00D8650B"/>
    <w:rsid w:val="00D87A40"/>
    <w:rsid w:val="00D97812"/>
    <w:rsid w:val="00DA174D"/>
    <w:rsid w:val="00DB2002"/>
    <w:rsid w:val="00DB3EA8"/>
    <w:rsid w:val="00DC1392"/>
    <w:rsid w:val="00DC3F26"/>
    <w:rsid w:val="00DC402C"/>
    <w:rsid w:val="00DC4CC6"/>
    <w:rsid w:val="00DC4FBD"/>
    <w:rsid w:val="00DC6C7F"/>
    <w:rsid w:val="00DD4DF0"/>
    <w:rsid w:val="00DF3282"/>
    <w:rsid w:val="00E003C1"/>
    <w:rsid w:val="00E02D02"/>
    <w:rsid w:val="00E03672"/>
    <w:rsid w:val="00E06D49"/>
    <w:rsid w:val="00E211ED"/>
    <w:rsid w:val="00E21732"/>
    <w:rsid w:val="00E317AC"/>
    <w:rsid w:val="00E321F7"/>
    <w:rsid w:val="00E34C62"/>
    <w:rsid w:val="00E37520"/>
    <w:rsid w:val="00E37CEB"/>
    <w:rsid w:val="00E436DE"/>
    <w:rsid w:val="00E4623E"/>
    <w:rsid w:val="00E54D2F"/>
    <w:rsid w:val="00E56F55"/>
    <w:rsid w:val="00E6157A"/>
    <w:rsid w:val="00E61C50"/>
    <w:rsid w:val="00E63A57"/>
    <w:rsid w:val="00E64008"/>
    <w:rsid w:val="00E645D1"/>
    <w:rsid w:val="00E67067"/>
    <w:rsid w:val="00E6766A"/>
    <w:rsid w:val="00E71298"/>
    <w:rsid w:val="00E722C3"/>
    <w:rsid w:val="00E73467"/>
    <w:rsid w:val="00E8403A"/>
    <w:rsid w:val="00E87175"/>
    <w:rsid w:val="00E879CC"/>
    <w:rsid w:val="00E90921"/>
    <w:rsid w:val="00E97481"/>
    <w:rsid w:val="00E9769D"/>
    <w:rsid w:val="00E978F2"/>
    <w:rsid w:val="00EB370F"/>
    <w:rsid w:val="00EB718D"/>
    <w:rsid w:val="00EC73E4"/>
    <w:rsid w:val="00EE6D70"/>
    <w:rsid w:val="00EF0717"/>
    <w:rsid w:val="00EF0F9B"/>
    <w:rsid w:val="00EF2B39"/>
    <w:rsid w:val="00EF41B4"/>
    <w:rsid w:val="00F018DC"/>
    <w:rsid w:val="00F031BF"/>
    <w:rsid w:val="00F05D73"/>
    <w:rsid w:val="00F06FBF"/>
    <w:rsid w:val="00F121DE"/>
    <w:rsid w:val="00F13EB2"/>
    <w:rsid w:val="00F16159"/>
    <w:rsid w:val="00F17E9D"/>
    <w:rsid w:val="00F2048D"/>
    <w:rsid w:val="00F237D3"/>
    <w:rsid w:val="00F23AFC"/>
    <w:rsid w:val="00F27368"/>
    <w:rsid w:val="00F314C3"/>
    <w:rsid w:val="00F3510C"/>
    <w:rsid w:val="00F35F06"/>
    <w:rsid w:val="00F4213E"/>
    <w:rsid w:val="00F4409D"/>
    <w:rsid w:val="00F478A3"/>
    <w:rsid w:val="00F51C6C"/>
    <w:rsid w:val="00F5566F"/>
    <w:rsid w:val="00F56AEE"/>
    <w:rsid w:val="00F5731A"/>
    <w:rsid w:val="00F57430"/>
    <w:rsid w:val="00F601BE"/>
    <w:rsid w:val="00F62220"/>
    <w:rsid w:val="00F62F42"/>
    <w:rsid w:val="00F647E9"/>
    <w:rsid w:val="00F672E0"/>
    <w:rsid w:val="00F74652"/>
    <w:rsid w:val="00F746DE"/>
    <w:rsid w:val="00F8008E"/>
    <w:rsid w:val="00F8108E"/>
    <w:rsid w:val="00F81988"/>
    <w:rsid w:val="00F900BC"/>
    <w:rsid w:val="00F92745"/>
    <w:rsid w:val="00F93C9A"/>
    <w:rsid w:val="00FA1A73"/>
    <w:rsid w:val="00FA59D4"/>
    <w:rsid w:val="00FB088C"/>
    <w:rsid w:val="00FB2692"/>
    <w:rsid w:val="00FB706A"/>
    <w:rsid w:val="00FB78CC"/>
    <w:rsid w:val="00FB7B91"/>
    <w:rsid w:val="00FC0458"/>
    <w:rsid w:val="00FC547B"/>
    <w:rsid w:val="00FC65F5"/>
    <w:rsid w:val="00FC6FCB"/>
    <w:rsid w:val="00FE490D"/>
    <w:rsid w:val="00FE700B"/>
    <w:rsid w:val="00FF3A2A"/>
    <w:rsid w:val="00FF3F9F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4C3EB"/>
  <w15:chartTrackingRefBased/>
  <w15:docId w15:val="{BB67007C-9946-3F49-BF32-9FDA3DE8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72"/>
    <w:rPr>
      <w:rFonts w:ascii="Times New Roman" w:eastAsia="Times New Roman" w:hAnsi="Times New Roman" w:cs="Times New Roman"/>
      <w:lang w:eastAsia="en-GB"/>
    </w:rPr>
  </w:style>
  <w:style w:type="paragraph" w:styleId="Titre4">
    <w:name w:val="heading 4"/>
    <w:basedOn w:val="Normal"/>
    <w:next w:val="Normal"/>
    <w:link w:val="Titre4Car"/>
    <w:uiPriority w:val="4"/>
    <w:unhideWhenUsed/>
    <w:qFormat/>
    <w:rsid w:val="008D75F3"/>
    <w:pPr>
      <w:suppressAutoHyphens/>
      <w:jc w:val="both"/>
      <w:outlineLvl w:val="3"/>
    </w:pPr>
    <w:rPr>
      <w:rFonts w:ascii="Calibri" w:hAnsi="Calibri" w:cs="Calibri"/>
      <w:b/>
      <w:bCs/>
      <w:caps/>
      <w:color w:val="005297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824FFF"/>
  </w:style>
  <w:style w:type="paragraph" w:styleId="Pieddepage">
    <w:name w:val="footer"/>
    <w:basedOn w:val="Normal"/>
    <w:link w:val="Pieddepag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rsid w:val="00824FFF"/>
  </w:style>
  <w:style w:type="table" w:styleId="Grilledutableau">
    <w:name w:val="Table Grid"/>
    <w:basedOn w:val="TableauNormal"/>
    <w:uiPriority w:val="39"/>
    <w:rsid w:val="00C6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31DC"/>
    <w:pPr>
      <w:ind w:left="708"/>
    </w:pPr>
    <w:rPr>
      <w:lang w:eastAsia="fr-FR"/>
    </w:rPr>
  </w:style>
  <w:style w:type="paragraph" w:styleId="Notedefin">
    <w:name w:val="endnote text"/>
    <w:basedOn w:val="Normal"/>
    <w:link w:val="NotedefinCar"/>
    <w:rsid w:val="00E97481"/>
    <w:rPr>
      <w:rFonts w:ascii="Times" w:hAnsi="Times" w:cs="Times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E97481"/>
    <w:rPr>
      <w:rFonts w:ascii="Times" w:eastAsia="Times New Roman" w:hAnsi="Times" w:cs="Times"/>
      <w:sz w:val="20"/>
      <w:szCs w:val="20"/>
      <w:lang w:val="fr-FR" w:eastAsia="fr-FR"/>
    </w:rPr>
  </w:style>
  <w:style w:type="character" w:customStyle="1" w:styleId="apple-converted-space">
    <w:name w:val="apple-converted-space"/>
    <w:basedOn w:val="Policepardfaut"/>
    <w:rsid w:val="00E03672"/>
  </w:style>
  <w:style w:type="paragraph" w:customStyle="1" w:styleId="Corps">
    <w:name w:val="Corps"/>
    <w:rsid w:val="007E59C7"/>
    <w:pPr>
      <w:spacing w:before="160"/>
    </w:pPr>
    <w:rPr>
      <w:rFonts w:ascii="Helvetica Neue" w:eastAsia="Arial Unicode MS" w:hAnsi="Helvetica Neue" w:cs="Arial Unicode MS"/>
      <w:color w:val="000000"/>
      <w:u w:color="000000"/>
      <w:lang w:eastAsia="fr-FR"/>
    </w:rPr>
  </w:style>
  <w:style w:type="character" w:customStyle="1" w:styleId="Aucun">
    <w:name w:val="Aucun"/>
    <w:rsid w:val="007E59C7"/>
    <w:rPr>
      <w:lang w:val="it-IT"/>
    </w:rPr>
  </w:style>
  <w:style w:type="paragraph" w:customStyle="1" w:styleId="Poste">
    <w:name w:val="Poste"/>
    <w:next w:val="Corps"/>
    <w:rsid w:val="00C80D5A"/>
    <w:pPr>
      <w:spacing w:after="144" w:line="276" w:lineRule="auto"/>
    </w:pPr>
    <w:rPr>
      <w:rFonts w:ascii="Arial" w:eastAsia="Arial Unicode MS" w:hAnsi="Arial" w:cs="Arial Unicode MS"/>
      <w:b/>
      <w:bCs/>
      <w:color w:val="5CAFC6"/>
      <w:sz w:val="28"/>
      <w:szCs w:val="28"/>
      <w:u w:color="5CAFC6"/>
      <w:lang w:eastAsia="fr-FR"/>
    </w:rPr>
  </w:style>
  <w:style w:type="character" w:styleId="Lienhypertexte">
    <w:name w:val="Hyperlink"/>
    <w:basedOn w:val="Policepardfaut"/>
    <w:uiPriority w:val="99"/>
    <w:unhideWhenUsed/>
    <w:rsid w:val="00B53D4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3D4F"/>
    <w:rPr>
      <w:color w:val="605E5C"/>
      <w:shd w:val="clear" w:color="auto" w:fill="E1DFDD"/>
    </w:rPr>
  </w:style>
  <w:style w:type="character" w:customStyle="1" w:styleId="ListepucesCar">
    <w:name w:val="Liste à puces Car"/>
    <w:link w:val="Listepuces"/>
    <w:uiPriority w:val="99"/>
    <w:qFormat/>
    <w:rsid w:val="00D26BFD"/>
    <w:rPr>
      <w:rFonts w:eastAsia="Times New Roman"/>
    </w:rPr>
  </w:style>
  <w:style w:type="paragraph" w:styleId="Listepuces">
    <w:name w:val="List Bullet"/>
    <w:basedOn w:val="Paragraphedeliste"/>
    <w:link w:val="ListepucesCar"/>
    <w:uiPriority w:val="99"/>
    <w:qFormat/>
    <w:rsid w:val="00D26BFD"/>
    <w:pPr>
      <w:numPr>
        <w:numId w:val="4"/>
      </w:numPr>
      <w:suppressAutoHyphens/>
      <w:spacing w:before="60" w:after="60" w:line="220" w:lineRule="exact"/>
    </w:pPr>
    <w:rPr>
      <w:rFonts w:asciiTheme="minorHAnsi" w:hAnsiTheme="minorHAnsi" w:cstheme="minorBidi"/>
      <w:lang w:eastAsia="en-US"/>
    </w:rPr>
  </w:style>
  <w:style w:type="paragraph" w:customStyle="1" w:styleId="ExperienceList">
    <w:name w:val="Experience List"/>
    <w:basedOn w:val="Listepuces"/>
    <w:qFormat/>
    <w:rsid w:val="000F5AE2"/>
    <w:pPr>
      <w:numPr>
        <w:numId w:val="1"/>
      </w:numPr>
    </w:pPr>
    <w:rPr>
      <w:rFonts w:ascii="Calibri" w:hAnsi="Calibri" w:cs="Times New Roman"/>
      <w:bCs/>
      <w:sz w:val="20"/>
      <w:szCs w:val="20"/>
      <w:lang w:val="en-US" w:eastAsia="fr-FR"/>
    </w:rPr>
  </w:style>
  <w:style w:type="character" w:customStyle="1" w:styleId="Titre4Car">
    <w:name w:val="Titre 4 Car"/>
    <w:basedOn w:val="Policepardfaut"/>
    <w:link w:val="Titre4"/>
    <w:uiPriority w:val="4"/>
    <w:qFormat/>
    <w:rsid w:val="008D75F3"/>
    <w:rPr>
      <w:rFonts w:ascii="Calibri" w:eastAsia="Times New Roman" w:hAnsi="Calibri" w:cs="Calibri"/>
      <w:b/>
      <w:bCs/>
      <w:caps/>
      <w:color w:val="005297"/>
      <w:sz w:val="20"/>
      <w:szCs w:val="20"/>
      <w:lang w:eastAsia="fr-FR"/>
    </w:rPr>
  </w:style>
  <w:style w:type="paragraph" w:customStyle="1" w:styleId="list-p">
    <w:name w:val="list-p"/>
    <w:basedOn w:val="Normal"/>
    <w:rsid w:val="00175E8B"/>
    <w:pPr>
      <w:spacing w:line="276" w:lineRule="auto"/>
    </w:pPr>
    <w:rPr>
      <w:rFonts w:ascii="Arial" w:eastAsia="Arial" w:hAnsi="Arial" w:cs="Arial"/>
      <w:sz w:val="20"/>
      <w:szCs w:val="20"/>
      <w:lang w:eastAsia="fr-FR"/>
    </w:rPr>
  </w:style>
  <w:style w:type="paragraph" w:customStyle="1" w:styleId="mission-title">
    <w:name w:val="mission-title"/>
    <w:basedOn w:val="Normal"/>
    <w:rsid w:val="00175E8B"/>
    <w:pPr>
      <w:keepNext/>
      <w:spacing w:line="276" w:lineRule="auto"/>
    </w:pPr>
    <w:rPr>
      <w:rFonts w:ascii="Arial" w:eastAsia="Arial" w:hAnsi="Arial" w:cs="Arial"/>
      <w:sz w:val="20"/>
      <w:szCs w:val="20"/>
      <w:lang w:eastAsia="fr-FR"/>
    </w:rPr>
  </w:style>
  <w:style w:type="character" w:customStyle="1" w:styleId="mission-title-font">
    <w:name w:val="mission-title-font"/>
    <w:rsid w:val="00175E8B"/>
    <w:rPr>
      <w:rFonts w:ascii="Arial" w:eastAsia="Arial" w:hAnsi="Arial" w:cs="Arial" w:hint="default"/>
      <w:b/>
      <w:bCs w:val="0"/>
      <w:color w:val="000000"/>
      <w:sz w:val="20"/>
      <w:szCs w:val="20"/>
    </w:rPr>
  </w:style>
  <w:style w:type="paragraph" w:customStyle="1" w:styleId="FC-Bulletpink">
    <w:name w:val="FC-Bullet pink"/>
    <w:basedOn w:val="Paragraphedeliste"/>
    <w:qFormat/>
    <w:rsid w:val="00784C98"/>
    <w:pPr>
      <w:numPr>
        <w:ilvl w:val="3"/>
        <w:numId w:val="23"/>
      </w:numPr>
      <w:spacing w:before="120" w:after="40"/>
      <w:contextualSpacing/>
    </w:pPr>
    <w:rPr>
      <w:rFonts w:asciiTheme="minorHAnsi" w:eastAsiaTheme="minorHAnsi" w:hAnsiTheme="minorHAnsi" w:cstheme="minorBidi"/>
      <w:b/>
      <w:color w:val="5889B5"/>
      <w:szCs w:val="22"/>
      <w:lang w:eastAsia="en-US"/>
    </w:rPr>
  </w:style>
  <w:style w:type="character" w:styleId="lev">
    <w:name w:val="Strong"/>
    <w:basedOn w:val="Policepardfaut"/>
    <w:uiPriority w:val="22"/>
    <w:qFormat/>
    <w:rsid w:val="00D45218"/>
    <w:rPr>
      <w:b/>
      <w:bCs/>
    </w:rPr>
  </w:style>
  <w:style w:type="paragraph" w:customStyle="1" w:styleId="Default">
    <w:name w:val="Default"/>
    <w:rsid w:val="00AD7E2F"/>
    <w:pPr>
      <w:autoSpaceDE w:val="0"/>
      <w:autoSpaceDN w:val="0"/>
      <w:adjustRightInd w:val="0"/>
    </w:pPr>
    <w:rPr>
      <w:rFonts w:ascii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d4442-2014-414d-af4b-9029552c7bb7" xsi:nil="true"/>
    <lcf76f155ced4ddcb4097134ff3c332f xmlns="e0dec67f-7d70-49f7-bae0-3ab2bce1cc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AABA37B828A4081DDF81AF525166C" ma:contentTypeVersion="17" ma:contentTypeDescription="Crée un document." ma:contentTypeScope="" ma:versionID="eb1415fe164704cdd6256a4eac678371">
  <xsd:schema xmlns:xsd="http://www.w3.org/2001/XMLSchema" xmlns:xs="http://www.w3.org/2001/XMLSchema" xmlns:p="http://schemas.microsoft.com/office/2006/metadata/properties" xmlns:ns2="e0dec67f-7d70-49f7-bae0-3ab2bce1cc5f" xmlns:ns3="ce0d4442-2014-414d-af4b-9029552c7bb7" targetNamespace="http://schemas.microsoft.com/office/2006/metadata/properties" ma:root="true" ma:fieldsID="c0faf052db4c133a9ca67de5f61264ad" ns2:_="" ns3:_="">
    <xsd:import namespace="e0dec67f-7d70-49f7-bae0-3ab2bce1cc5f"/>
    <xsd:import namespace="ce0d4442-2014-414d-af4b-9029552c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83c79cc4-7fbc-4aeb-b2a6-0a8a9455f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4442-2014-414d-af4b-9029552c7b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a71f1fd-98d0-40b8-8e7e-47776c9b255c}" ma:internalName="TaxCatchAll" ma:showField="CatchAllData" ma:web="ce0d4442-2014-414d-af4b-9029552c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C099E-ADEC-415F-B583-A2409AC9710B}">
  <ds:schemaRefs>
    <ds:schemaRef ds:uri="http://schemas.microsoft.com/office/2006/metadata/properties"/>
    <ds:schemaRef ds:uri="http://schemas.microsoft.com/office/infopath/2007/PartnerControls"/>
    <ds:schemaRef ds:uri="ce0d4442-2014-414d-af4b-9029552c7bb7"/>
    <ds:schemaRef ds:uri="e0dec67f-7d70-49f7-bae0-3ab2bce1cc5f"/>
  </ds:schemaRefs>
</ds:datastoreItem>
</file>

<file path=customXml/itemProps2.xml><?xml version="1.0" encoding="utf-8"?>
<ds:datastoreItem xmlns:ds="http://schemas.openxmlformats.org/officeDocument/2006/customXml" ds:itemID="{2038D4E8-30C5-4D36-BB3A-EC49884BD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A6459-CC16-4AD7-92E9-8FEA7037D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ce0d4442-2014-414d-af4b-9029552c7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574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Bita BANI</dc:creator>
  <cp:keywords/>
  <dc:description/>
  <cp:lastModifiedBy>Pierre Muchart</cp:lastModifiedBy>
  <cp:revision>617</cp:revision>
  <cp:lastPrinted>2024-04-03T08:06:00Z</cp:lastPrinted>
  <dcterms:created xsi:type="dcterms:W3CDTF">2024-01-19T16:56:00Z</dcterms:created>
  <dcterms:modified xsi:type="dcterms:W3CDTF">2024-06-10T10:34:00Z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86200</vt:r8>
  </property>
  <property fmtid="{D5CDD505-2E9C-101B-9397-08002B2CF9AE}" pid="3" name="ContentTypeId">
    <vt:lpwstr>0x010100912AABA37B828A4081DDF81AF525166C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