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EA52" w14:textId="6A8DEA4A" w:rsidR="00C54BEC" w:rsidRPr="00C8446F" w:rsidRDefault="00C54BEC" w:rsidP="00C54BEC">
      <w:pPr>
        <w:rPr>
          <w:rFonts w:ascii="Arial" w:hAnsi="Arial" w:cs="Arial"/>
          <w:w w:val="85"/>
        </w:rPr>
      </w:pPr>
    </w:p>
    <w:p w14:paraId="78D42D0B" w14:textId="77777777" w:rsidR="00BC7C3C" w:rsidRPr="00C8446F" w:rsidRDefault="00BC7C3C" w:rsidP="00BC7C3C">
      <w:pPr>
        <w:rPr>
          <w:rFonts w:ascii="Arial" w:hAnsi="Arial" w:cs="Arial"/>
          <w:w w:val="105"/>
          <w:sz w:val="20"/>
          <w:szCs w:val="20"/>
        </w:rPr>
      </w:pPr>
    </w:p>
    <w:p w14:paraId="5A35F7D4" w14:textId="77777777" w:rsidR="00A33621" w:rsidRPr="00C83A3B" w:rsidRDefault="00A33621" w:rsidP="00BC7C3C">
      <w:pPr>
        <w:rPr>
          <w:rFonts w:ascii="Arial" w:hAnsi="Arial" w:cs="Arial"/>
          <w:b/>
          <w:color w:val="0070C0"/>
          <w:w w:val="105"/>
          <w:sz w:val="20"/>
          <w:szCs w:val="20"/>
          <w:lang w:val="en-US"/>
        </w:rPr>
      </w:pPr>
    </w:p>
    <w:p w14:paraId="3187E889" w14:textId="77777777" w:rsidR="00BC7C3C" w:rsidRPr="00C83A3B" w:rsidRDefault="00BC7C3C" w:rsidP="00BC7C3C">
      <w:pPr>
        <w:rPr>
          <w:rFonts w:ascii="Arial" w:hAnsi="Arial" w:cs="Arial"/>
          <w:b/>
          <w:w w:val="105"/>
          <w:sz w:val="20"/>
          <w:szCs w:val="20"/>
          <w:lang w:val="en-US"/>
        </w:rPr>
      </w:pPr>
    </w:p>
    <w:p w14:paraId="45F0A3C4" w14:textId="661F9033" w:rsidR="00D014A7" w:rsidRPr="00D73648" w:rsidRDefault="004B4547" w:rsidP="00D014A7">
      <w:pPr>
        <w:jc w:val="center"/>
        <w:rPr>
          <w:rFonts w:ascii="Arial" w:hAnsi="Arial" w:cs="Arial"/>
          <w:b/>
          <w:w w:val="105"/>
          <w:sz w:val="28"/>
          <w:szCs w:val="28"/>
          <w:lang w:val="en-US"/>
        </w:rPr>
      </w:pPr>
      <w:r w:rsidRPr="00D73648">
        <w:rPr>
          <w:rFonts w:ascii="Arial" w:hAnsi="Arial" w:cs="Arial"/>
          <w:b/>
          <w:color w:val="0070C0"/>
          <w:w w:val="105"/>
          <w:sz w:val="28"/>
          <w:szCs w:val="28"/>
          <w:lang w:val="en-US"/>
        </w:rPr>
        <w:t>HY</w:t>
      </w:r>
    </w:p>
    <w:p w14:paraId="46458EE7" w14:textId="1DD6A79D" w:rsidR="00596F8A" w:rsidRPr="004B4547" w:rsidRDefault="004B4547" w:rsidP="004B4547">
      <w:pPr>
        <w:jc w:val="center"/>
        <w:rPr>
          <w:rFonts w:ascii="Arial" w:hAnsi="Arial" w:cs="Arial"/>
          <w:b/>
          <w:w w:val="105"/>
          <w:sz w:val="28"/>
          <w:szCs w:val="28"/>
          <w:lang w:val="en-US"/>
        </w:rPr>
      </w:pPr>
      <w:proofErr w:type="spellStart"/>
      <w:r w:rsidRPr="00D73648">
        <w:rPr>
          <w:rFonts w:ascii="Arial" w:hAnsi="Arial" w:cs="Arial"/>
          <w:b/>
          <w:w w:val="105"/>
          <w:sz w:val="28"/>
          <w:szCs w:val="28"/>
          <w:lang w:val="en-US"/>
        </w:rPr>
        <w:t>Consultante</w:t>
      </w:r>
      <w:proofErr w:type="spellEnd"/>
      <w:r w:rsidRPr="004B4547">
        <w:rPr>
          <w:rFonts w:ascii="Arial" w:hAnsi="Arial" w:cs="Arial"/>
          <w:b/>
          <w:w w:val="105"/>
          <w:sz w:val="28"/>
          <w:szCs w:val="28"/>
          <w:lang w:val="en-US"/>
        </w:rPr>
        <w:t xml:space="preserve"> Microsoft Dynamics 365 and Power Platform</w:t>
      </w:r>
    </w:p>
    <w:p w14:paraId="6042785C" w14:textId="77777777" w:rsidR="004676D0" w:rsidRDefault="004676D0" w:rsidP="004676D0">
      <w:pPr>
        <w:jc w:val="both"/>
        <w:rPr>
          <w:rFonts w:ascii="Arial" w:hAnsi="Arial" w:cs="Arial"/>
          <w:b/>
          <w:i/>
          <w:iCs/>
          <w:color w:val="5B9BD5" w:themeColor="accent1"/>
          <w:w w:val="105"/>
          <w:lang w:val="en-US"/>
        </w:rPr>
      </w:pPr>
    </w:p>
    <w:p w14:paraId="380A2F07" w14:textId="61B9AD10" w:rsidR="000F2B05" w:rsidRPr="004B4547" w:rsidRDefault="000F2B05" w:rsidP="000F2B05">
      <w:pPr>
        <w:jc w:val="center"/>
        <w:rPr>
          <w:rFonts w:ascii="Arial" w:hAnsi="Arial" w:cs="Arial"/>
          <w:b/>
          <w:i/>
          <w:iCs/>
          <w:color w:val="5B9BD5" w:themeColor="accent1"/>
          <w:w w:val="105"/>
          <w:lang w:val="en-US"/>
        </w:rPr>
      </w:pPr>
      <w:r>
        <w:rPr>
          <w:noProof/>
        </w:rPr>
        <w:drawing>
          <wp:inline distT="0" distB="0" distL="0" distR="0" wp14:anchorId="548518F2" wp14:editId="378FA403">
            <wp:extent cx="1089660" cy="1089660"/>
            <wp:effectExtent l="0" t="0" r="0" b="0"/>
            <wp:docPr id="1" name="Image 1" descr="Passing PL-200, My Experience | Microsoft Dynamics 365 And Power Platforms 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ing PL-200, My Experience | Microsoft Dynamics 365 And Power Platforms 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AA9F0" wp14:editId="7A509F23">
            <wp:extent cx="1097280" cy="1097280"/>
            <wp:effectExtent l="0" t="0" r="7620" b="7620"/>
            <wp:docPr id="3" name="Image 3" descr="MB-210: Microsoft Dynamics 365 Sales Functional Consultant - Flexm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B-210: Microsoft Dynamics 365 Sales Functional Consultant - Flexmi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DF63A" wp14:editId="64B19F8E">
            <wp:extent cx="1074420" cy="1074420"/>
            <wp:effectExtent l="0" t="0" r="0" b="0"/>
            <wp:docPr id="4" name="Image 4" descr="MB-200: Dynamics 365: Power Platform applications | Technical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B-200: Dynamics 365: Power Platform applications | Technical Trai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F4E42" w14:textId="0567FCAE" w:rsidR="00B2361B" w:rsidRPr="00B2361B" w:rsidRDefault="00E20035" w:rsidP="00B2361B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COMPÉTENCES</w:t>
      </w:r>
    </w:p>
    <w:p w14:paraId="4C913698" w14:textId="77777777" w:rsidR="00E07B75" w:rsidRPr="000F2B05" w:rsidRDefault="00B2361B" w:rsidP="003E4F50">
      <w:pPr>
        <w:pStyle w:val="NormalWeb"/>
        <w:numPr>
          <w:ilvl w:val="0"/>
          <w:numId w:val="1"/>
        </w:numPr>
        <w:rPr>
          <w:rFonts w:ascii="ArialMT" w:hAnsi="ArialMT"/>
          <w:sz w:val="20"/>
          <w:szCs w:val="20"/>
        </w:rPr>
      </w:pPr>
      <w:r w:rsidRPr="00E07B75">
        <w:rPr>
          <w:rFonts w:ascii="ArialMT" w:hAnsi="ArialMT"/>
          <w:sz w:val="20"/>
          <w:szCs w:val="20"/>
          <w:u w:val="single"/>
        </w:rPr>
        <w:t>Langages de Programmation :</w:t>
      </w:r>
      <w:r w:rsidRPr="00B2361B">
        <w:rPr>
          <w:rFonts w:ascii="ArialMT" w:hAnsi="ArialMT"/>
          <w:sz w:val="20"/>
          <w:szCs w:val="20"/>
        </w:rPr>
        <w:t xml:space="preserve"> C#, VB.Net, XML, Python, C++, PHP, JavaScript, jQuery, HTML5, CSS3, ASP MVC, </w:t>
      </w:r>
      <w:proofErr w:type="spellStart"/>
      <w:r w:rsidRPr="00B2361B">
        <w:rPr>
          <w:rFonts w:ascii="ArialMT" w:hAnsi="ArialMT"/>
          <w:sz w:val="20"/>
          <w:szCs w:val="20"/>
        </w:rPr>
        <w:t>Asp</w:t>
      </w:r>
      <w:proofErr w:type="spellEnd"/>
      <w:r w:rsidRPr="00B2361B">
        <w:rPr>
          <w:rFonts w:ascii="ArialMT" w:hAnsi="ArialMT"/>
          <w:sz w:val="20"/>
          <w:szCs w:val="20"/>
        </w:rPr>
        <w:t xml:space="preserve"> </w:t>
      </w:r>
      <w:proofErr w:type="spellStart"/>
      <w:r w:rsidRPr="00B2361B">
        <w:rPr>
          <w:rFonts w:ascii="ArialMT" w:hAnsi="ArialMT"/>
          <w:sz w:val="20"/>
          <w:szCs w:val="20"/>
        </w:rPr>
        <w:t>core</w:t>
      </w:r>
      <w:proofErr w:type="spellEnd"/>
      <w:r w:rsidRPr="00B2361B">
        <w:rPr>
          <w:rFonts w:ascii="ArialMT" w:hAnsi="ArialMT"/>
          <w:sz w:val="20"/>
          <w:szCs w:val="20"/>
        </w:rPr>
        <w:t xml:space="preserve">, CRM SDK, </w:t>
      </w:r>
      <w:proofErr w:type="spellStart"/>
      <w:r w:rsidRPr="00B2361B">
        <w:rPr>
          <w:rFonts w:ascii="ArialMT" w:hAnsi="ArialMT"/>
          <w:sz w:val="20"/>
          <w:szCs w:val="20"/>
        </w:rPr>
        <w:t>Sparkle</w:t>
      </w:r>
      <w:proofErr w:type="spellEnd"/>
      <w:r w:rsidRPr="00B2361B">
        <w:rPr>
          <w:rFonts w:ascii="ArialMT" w:hAnsi="ArialMT"/>
          <w:sz w:val="20"/>
          <w:szCs w:val="20"/>
        </w:rPr>
        <w:t>, XRM.</w:t>
      </w:r>
    </w:p>
    <w:p w14:paraId="4B77C7ED" w14:textId="32760912" w:rsidR="00E07B75" w:rsidRDefault="00B2361B" w:rsidP="003E4F50">
      <w:pPr>
        <w:pStyle w:val="NormalWeb"/>
        <w:numPr>
          <w:ilvl w:val="0"/>
          <w:numId w:val="1"/>
        </w:numPr>
        <w:rPr>
          <w:rFonts w:ascii="ArialMT" w:hAnsi="ArialMT"/>
          <w:sz w:val="20"/>
          <w:szCs w:val="20"/>
          <w:lang w:val="en-US"/>
        </w:rPr>
      </w:pPr>
      <w:proofErr w:type="spellStart"/>
      <w:r w:rsidRPr="00E07B75">
        <w:rPr>
          <w:rFonts w:ascii="ArialMT" w:hAnsi="ArialMT"/>
          <w:sz w:val="20"/>
          <w:szCs w:val="20"/>
          <w:u w:val="single"/>
          <w:lang w:val="en-US"/>
        </w:rPr>
        <w:t>Outils</w:t>
      </w:r>
      <w:proofErr w:type="spellEnd"/>
      <w:r w:rsidR="00E07B75" w:rsidRPr="00E07B75">
        <w:rPr>
          <w:rFonts w:ascii="ArialMT" w:hAnsi="ArialMT"/>
          <w:sz w:val="20"/>
          <w:szCs w:val="20"/>
          <w:u w:val="single"/>
          <w:lang w:val="en-US"/>
        </w:rPr>
        <w:t xml:space="preserve"> </w:t>
      </w:r>
      <w:r w:rsidRPr="00E07B75">
        <w:rPr>
          <w:rFonts w:ascii="ArialMT" w:hAnsi="ArialMT"/>
          <w:sz w:val="20"/>
          <w:szCs w:val="20"/>
          <w:u w:val="single"/>
          <w:lang w:val="en-US"/>
        </w:rPr>
        <w:t>:</w:t>
      </w:r>
      <w:r w:rsidRPr="00B2361B">
        <w:rPr>
          <w:rFonts w:ascii="ArialMT" w:hAnsi="ArialMT"/>
          <w:sz w:val="20"/>
          <w:szCs w:val="20"/>
          <w:lang w:val="en-US"/>
        </w:rPr>
        <w:t xml:space="preserve"> Visual Studio 2019, XRM Tools, Ribbon Workbench, Git,</w:t>
      </w:r>
      <w:r w:rsidR="00E07B75">
        <w:rPr>
          <w:rFonts w:ascii="ArialMT" w:hAnsi="ArialMT"/>
          <w:sz w:val="20"/>
          <w:szCs w:val="20"/>
          <w:lang w:val="en-US"/>
        </w:rPr>
        <w:t xml:space="preserve"> </w:t>
      </w:r>
      <w:r w:rsidRPr="00B2361B">
        <w:rPr>
          <w:rFonts w:ascii="ArialMT" w:hAnsi="ArialMT"/>
          <w:sz w:val="20"/>
          <w:szCs w:val="20"/>
          <w:lang w:val="en-US"/>
        </w:rPr>
        <w:t>Suite Office, Power AMC, Eclipse, Django</w:t>
      </w:r>
    </w:p>
    <w:p w14:paraId="43C20EAC" w14:textId="7546BD12" w:rsidR="00E07B75" w:rsidRDefault="00B2361B" w:rsidP="003E4F50">
      <w:pPr>
        <w:pStyle w:val="NormalWeb"/>
        <w:numPr>
          <w:ilvl w:val="0"/>
          <w:numId w:val="1"/>
        </w:numPr>
        <w:rPr>
          <w:rFonts w:ascii="ArialMT" w:hAnsi="ArialMT"/>
          <w:sz w:val="20"/>
          <w:szCs w:val="20"/>
          <w:lang w:val="en-US"/>
        </w:rPr>
      </w:pPr>
      <w:r w:rsidRPr="00E07B75">
        <w:rPr>
          <w:rFonts w:ascii="ArialMT" w:hAnsi="ArialMT"/>
          <w:sz w:val="20"/>
          <w:szCs w:val="20"/>
          <w:u w:val="single"/>
          <w:lang w:val="en-US"/>
        </w:rPr>
        <w:t>SGBD</w:t>
      </w:r>
      <w:r w:rsidR="00E07B75" w:rsidRPr="00E07B75">
        <w:rPr>
          <w:rFonts w:ascii="ArialMT" w:hAnsi="ArialMT"/>
          <w:sz w:val="20"/>
          <w:szCs w:val="20"/>
          <w:u w:val="single"/>
          <w:lang w:val="en-US"/>
        </w:rPr>
        <w:t xml:space="preserve"> </w:t>
      </w:r>
      <w:r w:rsidRPr="00E07B75">
        <w:rPr>
          <w:rFonts w:ascii="ArialMT" w:hAnsi="ArialMT"/>
          <w:sz w:val="20"/>
          <w:szCs w:val="20"/>
          <w:u w:val="single"/>
          <w:lang w:val="en-US"/>
        </w:rPr>
        <w:t>:</w:t>
      </w:r>
      <w:r w:rsidRPr="00B2361B">
        <w:rPr>
          <w:rFonts w:ascii="ArialMT" w:hAnsi="ArialMT"/>
          <w:sz w:val="20"/>
          <w:szCs w:val="20"/>
          <w:lang w:val="en-US"/>
        </w:rPr>
        <w:t xml:space="preserve"> MS SQL Server 2014, Oracle, MySQL 5, Sybase</w:t>
      </w:r>
    </w:p>
    <w:p w14:paraId="423040CD" w14:textId="35D04AF5" w:rsidR="00E07B75" w:rsidRDefault="00B2361B" w:rsidP="003E4F50">
      <w:pPr>
        <w:pStyle w:val="NormalWeb"/>
        <w:numPr>
          <w:ilvl w:val="0"/>
          <w:numId w:val="1"/>
        </w:numPr>
        <w:rPr>
          <w:rFonts w:ascii="ArialMT" w:hAnsi="ArialMT"/>
          <w:sz w:val="20"/>
          <w:szCs w:val="20"/>
          <w:lang w:val="en-US"/>
        </w:rPr>
      </w:pPr>
      <w:r w:rsidRPr="00E07B75">
        <w:rPr>
          <w:rFonts w:ascii="ArialMT" w:hAnsi="ArialMT"/>
          <w:sz w:val="20"/>
          <w:szCs w:val="20"/>
          <w:u w:val="single"/>
          <w:lang w:val="en-US"/>
        </w:rPr>
        <w:t>Reporting</w:t>
      </w:r>
      <w:r w:rsidR="00E07B75" w:rsidRPr="00E07B75">
        <w:rPr>
          <w:rFonts w:ascii="ArialMT" w:hAnsi="ArialMT"/>
          <w:sz w:val="20"/>
          <w:szCs w:val="20"/>
          <w:u w:val="single"/>
          <w:lang w:val="en-US"/>
        </w:rPr>
        <w:t xml:space="preserve"> </w:t>
      </w:r>
      <w:r w:rsidRPr="00E07B75">
        <w:rPr>
          <w:rFonts w:ascii="ArialMT" w:hAnsi="ArialMT"/>
          <w:sz w:val="20"/>
          <w:szCs w:val="20"/>
          <w:u w:val="single"/>
          <w:lang w:val="en-US"/>
        </w:rPr>
        <w:t>:</w:t>
      </w:r>
      <w:r w:rsidRPr="00B2361B">
        <w:rPr>
          <w:rFonts w:ascii="ArialMT" w:hAnsi="ArialMT"/>
          <w:sz w:val="20"/>
          <w:szCs w:val="20"/>
          <w:lang w:val="en-US"/>
        </w:rPr>
        <w:t xml:space="preserve"> Power BI, SSIS, </w:t>
      </w:r>
      <w:proofErr w:type="spellStart"/>
      <w:r w:rsidRPr="00B2361B">
        <w:rPr>
          <w:rFonts w:ascii="ArialMT" w:hAnsi="ArialMT"/>
          <w:sz w:val="20"/>
          <w:szCs w:val="20"/>
          <w:lang w:val="en-US"/>
        </w:rPr>
        <w:t>KingsWaySoft</w:t>
      </w:r>
      <w:proofErr w:type="spellEnd"/>
    </w:p>
    <w:p w14:paraId="776EDC5F" w14:textId="50AAF6A9" w:rsidR="000E784D" w:rsidRPr="00E07B75" w:rsidRDefault="00B2361B" w:rsidP="003E4F50">
      <w:pPr>
        <w:pStyle w:val="NormalWeb"/>
        <w:numPr>
          <w:ilvl w:val="0"/>
          <w:numId w:val="1"/>
        </w:numPr>
        <w:rPr>
          <w:rFonts w:ascii="ArialMT" w:hAnsi="ArialMT"/>
          <w:sz w:val="20"/>
          <w:szCs w:val="20"/>
          <w:lang w:val="en-US"/>
        </w:rPr>
      </w:pPr>
      <w:r w:rsidRPr="00E07B75">
        <w:rPr>
          <w:rFonts w:ascii="ArialMT" w:hAnsi="ArialMT"/>
          <w:sz w:val="20"/>
          <w:szCs w:val="20"/>
          <w:u w:val="single"/>
          <w:lang w:val="en-US"/>
        </w:rPr>
        <w:t>Produits</w:t>
      </w:r>
      <w:r w:rsidR="00E07B75" w:rsidRPr="00E07B75">
        <w:rPr>
          <w:rFonts w:ascii="ArialMT" w:hAnsi="ArialMT"/>
          <w:sz w:val="20"/>
          <w:szCs w:val="20"/>
          <w:u w:val="single"/>
          <w:lang w:val="en-US"/>
        </w:rPr>
        <w:t xml:space="preserve"> </w:t>
      </w:r>
      <w:r w:rsidRPr="00E07B75">
        <w:rPr>
          <w:rFonts w:ascii="ArialMT" w:hAnsi="ArialMT"/>
          <w:sz w:val="20"/>
          <w:szCs w:val="20"/>
          <w:u w:val="single"/>
          <w:lang w:val="en-US"/>
        </w:rPr>
        <w:t>:</w:t>
      </w:r>
      <w:r w:rsidRPr="00B2361B">
        <w:rPr>
          <w:rFonts w:ascii="ArialMT" w:hAnsi="ArialMT"/>
          <w:sz w:val="20"/>
          <w:szCs w:val="20"/>
          <w:lang w:val="en-US"/>
        </w:rPr>
        <w:t xml:space="preserve"> Microsoft Dynamics 365 Customer Engagement, Power Platform (Power Apps, Power Automate, Power BI, Power</w:t>
      </w:r>
      <w:r w:rsidR="00E07B75">
        <w:rPr>
          <w:rFonts w:ascii="ArialMT" w:hAnsi="ArialMT"/>
          <w:sz w:val="20"/>
          <w:szCs w:val="20"/>
          <w:lang w:val="en-US"/>
        </w:rPr>
        <w:t xml:space="preserve"> </w:t>
      </w:r>
      <w:r w:rsidRPr="00B2361B">
        <w:rPr>
          <w:rFonts w:ascii="ArialMT" w:hAnsi="ArialMT"/>
          <w:sz w:val="20"/>
          <w:szCs w:val="20"/>
          <w:lang w:val="en-US"/>
        </w:rPr>
        <w:t xml:space="preserve">Virtual Agents) </w:t>
      </w:r>
    </w:p>
    <w:p w14:paraId="189895AD" w14:textId="3ECB57F2" w:rsidR="004676D0" w:rsidRPr="00E07B75" w:rsidRDefault="004676D0" w:rsidP="00E07B75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 w:rsidRPr="008A6B09">
        <w:rPr>
          <w:rFonts w:ascii="Arial" w:hAnsi="Arial" w:cs="Arial"/>
          <w:b/>
          <w:w w:val="105"/>
        </w:rPr>
        <w:t>FORMATION</w:t>
      </w:r>
      <w:r w:rsidR="001C096F" w:rsidRPr="008A6B09">
        <w:rPr>
          <w:rFonts w:ascii="Arial" w:hAnsi="Arial" w:cs="Arial"/>
          <w:b/>
          <w:w w:val="105"/>
        </w:rPr>
        <w:t>S</w:t>
      </w:r>
    </w:p>
    <w:p w14:paraId="0D0A18C6" w14:textId="7818D31F" w:rsidR="00BD3092" w:rsidRDefault="00BD3092" w:rsidP="00AE34E3">
      <w:pPr>
        <w:ind w:left="864" w:firstLine="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2022 : </w:t>
      </w:r>
      <w:r w:rsidR="00EB4359">
        <w:rPr>
          <w:rFonts w:ascii="Arial" w:hAnsi="Arial" w:cs="Arial"/>
          <w:sz w:val="20"/>
          <w:szCs w:val="20"/>
        </w:rPr>
        <w:t>Diplôme National d’Ingénieur en Informatiq</w:t>
      </w:r>
      <w:r w:rsidR="000F2B05">
        <w:rPr>
          <w:rFonts w:ascii="Arial" w:hAnsi="Arial" w:cs="Arial"/>
          <w:sz w:val="20"/>
          <w:szCs w:val="20"/>
        </w:rPr>
        <w:t xml:space="preserve">ue – </w:t>
      </w:r>
      <w:proofErr w:type="spellStart"/>
      <w:r w:rsidR="000F2B05">
        <w:rPr>
          <w:rFonts w:ascii="Arial" w:hAnsi="Arial" w:cs="Arial"/>
          <w:sz w:val="20"/>
          <w:szCs w:val="20"/>
        </w:rPr>
        <w:t>Spécilaité</w:t>
      </w:r>
      <w:proofErr w:type="spellEnd"/>
      <w:r w:rsidR="000F2B05">
        <w:rPr>
          <w:rFonts w:ascii="Arial" w:hAnsi="Arial" w:cs="Arial"/>
          <w:sz w:val="20"/>
          <w:szCs w:val="20"/>
        </w:rPr>
        <w:t xml:space="preserve"> Génie Logiciel</w:t>
      </w:r>
    </w:p>
    <w:p w14:paraId="3BAD9880" w14:textId="77777777" w:rsidR="000F2B05" w:rsidRDefault="000F2B05" w:rsidP="00AE34E3">
      <w:pPr>
        <w:ind w:left="864" w:firstLine="24"/>
        <w:jc w:val="both"/>
        <w:rPr>
          <w:rFonts w:ascii="Arial" w:hAnsi="Arial" w:cs="Arial"/>
          <w:sz w:val="20"/>
          <w:szCs w:val="20"/>
        </w:rPr>
      </w:pPr>
    </w:p>
    <w:p w14:paraId="4E14AC54" w14:textId="77777777" w:rsidR="002F4171" w:rsidRPr="000F2B05" w:rsidRDefault="002F4171" w:rsidP="003E4F50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w w:val="105"/>
          <w:sz w:val="22"/>
          <w:szCs w:val="20"/>
          <w:lang w:val="en-US"/>
        </w:rPr>
      </w:pPr>
      <w:r w:rsidRPr="000F2B05">
        <w:rPr>
          <w:rFonts w:ascii="Arial" w:hAnsi="Arial" w:cs="Arial"/>
          <w:b/>
          <w:color w:val="5B9BD5" w:themeColor="accent1"/>
          <w:w w:val="105"/>
          <w:sz w:val="22"/>
          <w:szCs w:val="20"/>
          <w:lang w:val="en-US"/>
        </w:rPr>
        <w:t xml:space="preserve">: </w:t>
      </w:r>
      <w:r w:rsidRPr="000F2B05">
        <w:rPr>
          <w:rFonts w:ascii="Arial" w:hAnsi="Arial" w:cs="Arial"/>
          <w:b/>
          <w:bCs/>
          <w:w w:val="105"/>
          <w:sz w:val="22"/>
          <w:szCs w:val="20"/>
          <w:lang w:val="en-US"/>
        </w:rPr>
        <w:t xml:space="preserve">Examen MB-210 : Microsoft Dynamics 365 Sales </w:t>
      </w:r>
    </w:p>
    <w:p w14:paraId="2C64290A" w14:textId="77777777" w:rsidR="002F4171" w:rsidRPr="000F2B05" w:rsidRDefault="002F4171" w:rsidP="003E4F50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w w:val="105"/>
          <w:sz w:val="22"/>
          <w:szCs w:val="20"/>
          <w:lang w:val="en-US"/>
        </w:rPr>
      </w:pPr>
      <w:r w:rsidRPr="000F2B05">
        <w:rPr>
          <w:rFonts w:ascii="Arial" w:hAnsi="Arial" w:cs="Arial"/>
          <w:b/>
          <w:color w:val="5B9BD5" w:themeColor="accent1"/>
          <w:w w:val="105"/>
          <w:sz w:val="22"/>
          <w:szCs w:val="20"/>
          <w:lang w:val="en-US"/>
        </w:rPr>
        <w:t xml:space="preserve">: </w:t>
      </w:r>
      <w:r w:rsidRPr="000F2B05">
        <w:rPr>
          <w:rFonts w:ascii="Arial" w:hAnsi="Arial" w:cs="Arial"/>
          <w:b/>
          <w:bCs/>
          <w:w w:val="105"/>
          <w:sz w:val="22"/>
          <w:szCs w:val="20"/>
          <w:lang w:val="en-US"/>
        </w:rPr>
        <w:t>Examen PL-200: Microsoft Power Platform Functional Consultant</w:t>
      </w:r>
      <w:r w:rsidRPr="000F2B05">
        <w:rPr>
          <w:rFonts w:ascii="CenturyGothic" w:hAnsi="CenturyGothic"/>
          <w:b/>
          <w:bCs/>
          <w:sz w:val="20"/>
          <w:szCs w:val="18"/>
          <w:lang w:val="en-US"/>
        </w:rPr>
        <w:t xml:space="preserve"> </w:t>
      </w:r>
    </w:p>
    <w:p w14:paraId="35725021" w14:textId="7E7EFBAC" w:rsidR="002F4171" w:rsidRPr="00D73648" w:rsidRDefault="002F4171" w:rsidP="002F4171">
      <w:pPr>
        <w:ind w:left="888"/>
        <w:jc w:val="both"/>
        <w:rPr>
          <w:rFonts w:ascii="Arial" w:hAnsi="Arial" w:cs="Arial"/>
          <w:b/>
          <w:bCs/>
          <w:w w:val="105"/>
          <w:sz w:val="22"/>
          <w:szCs w:val="20"/>
        </w:rPr>
      </w:pPr>
      <w:proofErr w:type="gramStart"/>
      <w:r w:rsidRPr="000F2B05">
        <w:rPr>
          <w:rFonts w:ascii="Arial" w:hAnsi="Arial" w:cs="Arial"/>
          <w:b/>
          <w:color w:val="5B9BD5" w:themeColor="accent1"/>
          <w:w w:val="105"/>
          <w:sz w:val="22"/>
          <w:szCs w:val="20"/>
        </w:rPr>
        <w:t>2020:</w:t>
      </w:r>
      <w:proofErr w:type="gramEnd"/>
      <w:r w:rsidRPr="000F2B05">
        <w:rPr>
          <w:rFonts w:ascii="Arial" w:hAnsi="Arial" w:cs="Arial"/>
          <w:b/>
          <w:color w:val="5B9BD5" w:themeColor="accent1"/>
          <w:w w:val="105"/>
          <w:sz w:val="22"/>
          <w:szCs w:val="20"/>
        </w:rPr>
        <w:t xml:space="preserve"> </w:t>
      </w:r>
      <w:r w:rsidRPr="00D73648">
        <w:rPr>
          <w:rFonts w:ascii="Arial" w:hAnsi="Arial" w:cs="Arial"/>
          <w:b/>
          <w:bCs/>
          <w:w w:val="105"/>
          <w:sz w:val="22"/>
          <w:szCs w:val="20"/>
        </w:rPr>
        <w:t xml:space="preserve">Examen MB-200: Microsoft Power Platform + Dynamics 365 </w:t>
      </w:r>
      <w:proofErr w:type="spellStart"/>
      <w:r w:rsidRPr="00D73648">
        <w:rPr>
          <w:rFonts w:ascii="Arial" w:hAnsi="Arial" w:cs="Arial"/>
          <w:b/>
          <w:bCs/>
          <w:w w:val="105"/>
          <w:sz w:val="22"/>
          <w:szCs w:val="20"/>
        </w:rPr>
        <w:t>Core</w:t>
      </w:r>
      <w:proofErr w:type="spellEnd"/>
      <w:r w:rsidRPr="00D73648">
        <w:rPr>
          <w:rFonts w:ascii="Arial" w:hAnsi="Arial" w:cs="Arial"/>
          <w:b/>
          <w:bCs/>
          <w:w w:val="105"/>
          <w:sz w:val="22"/>
          <w:szCs w:val="20"/>
        </w:rPr>
        <w:t xml:space="preserve"> </w:t>
      </w:r>
    </w:p>
    <w:p w14:paraId="7C0DE23F" w14:textId="77777777" w:rsidR="000F2B05" w:rsidRPr="00D73648" w:rsidRDefault="000F2B05" w:rsidP="002F4171">
      <w:pPr>
        <w:ind w:left="888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5F267A9B" w14:textId="7719C397" w:rsidR="008053D8" w:rsidRPr="00AE34E3" w:rsidRDefault="006215DE" w:rsidP="00AE34E3">
      <w:pPr>
        <w:ind w:left="864" w:firstLine="24"/>
        <w:jc w:val="both"/>
        <w:rPr>
          <w:rFonts w:ascii="Arial" w:hAnsi="Arial" w:cs="Arial"/>
          <w:sz w:val="20"/>
          <w:szCs w:val="20"/>
        </w:rPr>
      </w:pPr>
      <w:r w:rsidRPr="00BD309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</w:t>
      </w:r>
      <w:r w:rsidR="00E07B7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19</w:t>
      </w:r>
      <w:r w:rsidR="0047536A" w:rsidRPr="00BD309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 :</w:t>
      </w:r>
      <w:r w:rsidR="0047536A" w:rsidRPr="00BD3092">
        <w:rPr>
          <w:rFonts w:ascii="Arial" w:hAnsi="Arial" w:cs="Arial"/>
          <w:sz w:val="20"/>
          <w:szCs w:val="20"/>
        </w:rPr>
        <w:t xml:space="preserve"> </w:t>
      </w:r>
      <w:r w:rsidR="00C931C9">
        <w:rPr>
          <w:rFonts w:ascii="Arial" w:hAnsi="Arial" w:cs="Arial"/>
          <w:sz w:val="20"/>
          <w:szCs w:val="20"/>
        </w:rPr>
        <w:t>Master 1 de Recherche en Technologie de l’Information et la Communication – École Nationale d’Ingénieur de Carthage (</w:t>
      </w:r>
      <w:proofErr w:type="spellStart"/>
      <w:r w:rsidR="00C931C9">
        <w:rPr>
          <w:rFonts w:ascii="Arial" w:hAnsi="Arial" w:cs="Arial"/>
          <w:sz w:val="20"/>
          <w:szCs w:val="20"/>
        </w:rPr>
        <w:t>EniCarthage</w:t>
      </w:r>
      <w:proofErr w:type="spellEnd"/>
      <w:r w:rsidR="00C931C9">
        <w:rPr>
          <w:rFonts w:ascii="Arial" w:hAnsi="Arial" w:cs="Arial"/>
          <w:sz w:val="20"/>
          <w:szCs w:val="20"/>
        </w:rPr>
        <w:t>)</w:t>
      </w:r>
    </w:p>
    <w:p w14:paraId="3CDEF0A6" w14:textId="6FF86C79" w:rsidR="00BD3092" w:rsidRDefault="00BD3092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</w:t>
      </w:r>
      <w:r w:rsidR="00E07B7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18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 : </w:t>
      </w:r>
      <w:r w:rsidR="00CA4B92" w:rsidRPr="00CA4B92">
        <w:rPr>
          <w:rFonts w:ascii="Arial" w:hAnsi="Arial" w:cs="Arial"/>
          <w:sz w:val="20"/>
          <w:szCs w:val="20"/>
        </w:rPr>
        <w:t xml:space="preserve">Licence fondamentale en Informatique de Gestion - </w:t>
      </w:r>
      <w:r w:rsidR="00CA4B92">
        <w:rPr>
          <w:rFonts w:ascii="Arial" w:hAnsi="Arial" w:cs="Arial"/>
          <w:sz w:val="20"/>
          <w:szCs w:val="20"/>
        </w:rPr>
        <w:t>Faculté des Sciences Juridiques, Économiques et de Gestion de Jendouba (FSJEG)</w:t>
      </w:r>
    </w:p>
    <w:p w14:paraId="105CA25E" w14:textId="5C1A3FAE" w:rsidR="00BD3092" w:rsidRDefault="00BD3092" w:rsidP="0047536A">
      <w:pPr>
        <w:ind w:left="8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2015 : </w:t>
      </w:r>
      <w:r w:rsidR="00A03866">
        <w:rPr>
          <w:rFonts w:ascii="Arial" w:hAnsi="Arial" w:cs="Arial"/>
          <w:sz w:val="20"/>
          <w:szCs w:val="20"/>
        </w:rPr>
        <w:t>Baccalauréat en Informatique</w:t>
      </w:r>
    </w:p>
    <w:p w14:paraId="2B31179B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15636928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21C5E0D3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3F4EC875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4C6D071F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0DB70934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41E8DAAB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1D19B69A" w14:textId="7DF8FD70" w:rsidR="00C6620E" w:rsidRDefault="00C6620E">
      <w:pPr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br w:type="page"/>
      </w:r>
    </w:p>
    <w:p w14:paraId="541FB76F" w14:textId="77777777" w:rsidR="000F2B05" w:rsidRDefault="000F2B05" w:rsidP="0047536A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455FCD85" w14:textId="4E395297" w:rsidR="00C975CB" w:rsidRPr="00C8446F" w:rsidRDefault="00C975CB" w:rsidP="00C975CB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 w:rsidRPr="00C8446F">
        <w:rPr>
          <w:rFonts w:ascii="Arial" w:hAnsi="Arial" w:cs="Arial"/>
          <w:b/>
          <w:w w:val="105"/>
        </w:rPr>
        <w:t>EXPERIENCES PROFESSIONNELLES</w:t>
      </w:r>
    </w:p>
    <w:p w14:paraId="46A4714C" w14:textId="77777777" w:rsidR="00A33621" w:rsidRDefault="00A33621" w:rsidP="00D64D9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40BE1408" w14:textId="7E81FE50" w:rsidR="00857BFA" w:rsidRDefault="00857BFA" w:rsidP="00D64D9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De</w:t>
      </w:r>
      <w:r w:rsidR="004E075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="00847B71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mai</w:t>
      </w:r>
      <w:r w:rsidR="004E075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202</w:t>
      </w:r>
      <w:r w:rsidR="00847B71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3</w:t>
      </w:r>
      <w:r w:rsidR="004E075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à </w:t>
      </w:r>
      <w:proofErr w:type="gramStart"/>
      <w:r w:rsidR="00D73648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Octobre</w:t>
      </w:r>
      <w:proofErr w:type="gramEnd"/>
      <w:r w:rsidR="004E075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</w:t>
      </w:r>
      <w:r w:rsidR="00847B71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23</w:t>
      </w:r>
    </w:p>
    <w:p w14:paraId="695CE495" w14:textId="0DFE3150" w:rsidR="00AE79DF" w:rsidRPr="000F2B05" w:rsidRDefault="00D73648" w:rsidP="00D64D9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proofErr w:type="spellStart"/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MyCAFPI</w:t>
      </w:r>
      <w:proofErr w:type="spellEnd"/>
    </w:p>
    <w:p w14:paraId="67C3BBBA" w14:textId="3C000936" w:rsidR="00044D5F" w:rsidRPr="000F2B05" w:rsidRDefault="00847B71" w:rsidP="006122E1">
      <w:pPr>
        <w:ind w:left="864"/>
        <w:jc w:val="both"/>
        <w:rPr>
          <w:rFonts w:ascii="Arial" w:hAnsi="Arial" w:cs="Arial"/>
          <w:b/>
          <w:color w:val="002060"/>
          <w:w w:val="105"/>
          <w:sz w:val="22"/>
          <w:szCs w:val="20"/>
        </w:rPr>
      </w:pPr>
      <w:r w:rsidRPr="000F2B05">
        <w:rPr>
          <w:rFonts w:ascii="Arial" w:hAnsi="Arial" w:cs="Arial"/>
          <w:b/>
          <w:color w:val="002060"/>
          <w:w w:val="105"/>
          <w:sz w:val="22"/>
          <w:szCs w:val="20"/>
        </w:rPr>
        <w:t>Tech Lead Dynamics 365 CE</w:t>
      </w:r>
    </w:p>
    <w:p w14:paraId="65B6CE75" w14:textId="77777777" w:rsidR="00367994" w:rsidRDefault="00367994" w:rsidP="004856E6">
      <w:pPr>
        <w:jc w:val="both"/>
        <w:rPr>
          <w:rFonts w:ascii="Arial" w:hAnsi="Arial" w:cs="Arial"/>
          <w:sz w:val="20"/>
          <w:szCs w:val="20"/>
        </w:rPr>
      </w:pPr>
    </w:p>
    <w:p w14:paraId="779BEAEC" w14:textId="62C1A8BD" w:rsidR="003360F7" w:rsidRPr="00376D64" w:rsidRDefault="003360F7" w:rsidP="00376D64">
      <w:pPr>
        <w:ind w:left="864"/>
        <w:jc w:val="both"/>
        <w:rPr>
          <w:rFonts w:ascii="Arial" w:hAnsi="Arial" w:cs="Arial"/>
          <w:sz w:val="20"/>
          <w:szCs w:val="20"/>
        </w:rPr>
      </w:pPr>
      <w:r w:rsidRPr="003360F7">
        <w:rPr>
          <w:rFonts w:ascii="Arial" w:hAnsi="Arial" w:cs="Arial"/>
          <w:sz w:val="20"/>
          <w:szCs w:val="20"/>
          <w:u w:val="single"/>
        </w:rPr>
        <w:t>Projet :</w:t>
      </w:r>
      <w:r w:rsidRPr="003360F7">
        <w:rPr>
          <w:rFonts w:ascii="Arial" w:hAnsi="Arial" w:cs="Arial"/>
          <w:sz w:val="20"/>
          <w:szCs w:val="20"/>
        </w:rPr>
        <w:t xml:space="preserve"> Mise en œuvre de la plateforme Dynamics 365 CE &amp; Power pour la compagnie d’assurance </w:t>
      </w:r>
      <w:proofErr w:type="spellStart"/>
      <w:r w:rsidRPr="003360F7">
        <w:rPr>
          <w:rFonts w:ascii="Arial" w:hAnsi="Arial" w:cs="Arial"/>
          <w:sz w:val="20"/>
          <w:szCs w:val="20"/>
        </w:rPr>
        <w:t>crédit</w:t>
      </w:r>
      <w:proofErr w:type="spellEnd"/>
      <w:r w:rsidRPr="003360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60F7">
        <w:rPr>
          <w:rFonts w:ascii="Arial" w:hAnsi="Arial" w:cs="Arial"/>
          <w:sz w:val="20"/>
          <w:szCs w:val="20"/>
        </w:rPr>
        <w:t>MyCAFPI</w:t>
      </w:r>
      <w:proofErr w:type="spellEnd"/>
      <w:r w:rsidRPr="003360F7">
        <w:rPr>
          <w:rFonts w:ascii="Arial" w:hAnsi="Arial" w:cs="Arial"/>
          <w:sz w:val="20"/>
          <w:szCs w:val="20"/>
        </w:rPr>
        <w:t xml:space="preserve">. </w:t>
      </w:r>
    </w:p>
    <w:p w14:paraId="60FB6CCE" w14:textId="77777777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3360F7">
        <w:rPr>
          <w:rFonts w:ascii="ArialMT" w:hAnsi="ArialMT"/>
          <w:sz w:val="20"/>
          <w:szCs w:val="20"/>
        </w:rPr>
        <w:t>Développement</w:t>
      </w:r>
      <w:proofErr w:type="spellEnd"/>
      <w:r w:rsidRPr="003360F7">
        <w:rPr>
          <w:rFonts w:ascii="ArialMT" w:hAnsi="ArialMT"/>
          <w:sz w:val="20"/>
          <w:szCs w:val="20"/>
        </w:rPr>
        <w:t xml:space="preserve"> de plugins C# </w:t>
      </w:r>
    </w:p>
    <w:p w14:paraId="288A0862" w14:textId="77777777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3360F7">
        <w:rPr>
          <w:rFonts w:ascii="ArialMT" w:hAnsi="ArialMT"/>
          <w:sz w:val="20"/>
          <w:szCs w:val="20"/>
        </w:rPr>
        <w:t>Développement</w:t>
      </w:r>
      <w:proofErr w:type="spellEnd"/>
      <w:r w:rsidRPr="003360F7">
        <w:rPr>
          <w:rFonts w:ascii="ArialMT" w:hAnsi="ArialMT"/>
          <w:sz w:val="20"/>
          <w:szCs w:val="20"/>
        </w:rPr>
        <w:t xml:space="preserve"> de scripts JavaScript. </w:t>
      </w:r>
    </w:p>
    <w:p w14:paraId="52706082" w14:textId="77777777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3360F7">
        <w:rPr>
          <w:rFonts w:ascii="ArialMT" w:hAnsi="ArialMT"/>
          <w:sz w:val="20"/>
          <w:szCs w:val="20"/>
        </w:rPr>
        <w:t xml:space="preserve">Personnalisation Dynamics CE CRM. </w:t>
      </w:r>
    </w:p>
    <w:p w14:paraId="1203904F" w14:textId="22F3E392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3360F7">
        <w:rPr>
          <w:rFonts w:ascii="ArialMT" w:hAnsi="ArialMT"/>
          <w:sz w:val="20"/>
          <w:szCs w:val="20"/>
        </w:rPr>
        <w:t>Création</w:t>
      </w:r>
      <w:proofErr w:type="spellEnd"/>
      <w:r w:rsidRPr="003360F7">
        <w:rPr>
          <w:rFonts w:ascii="ArialMT" w:hAnsi="ArialMT"/>
          <w:sz w:val="20"/>
          <w:szCs w:val="20"/>
        </w:rPr>
        <w:t xml:space="preserve"> et </w:t>
      </w:r>
      <w:proofErr w:type="spellStart"/>
      <w:r w:rsidRPr="003360F7">
        <w:rPr>
          <w:rFonts w:ascii="ArialMT" w:hAnsi="ArialMT"/>
          <w:sz w:val="20"/>
          <w:szCs w:val="20"/>
        </w:rPr>
        <w:t>implémentation</w:t>
      </w:r>
      <w:proofErr w:type="spellEnd"/>
      <w:r w:rsidRPr="003360F7">
        <w:rPr>
          <w:rFonts w:ascii="ArialMT" w:hAnsi="ArialMT"/>
          <w:sz w:val="20"/>
          <w:szCs w:val="20"/>
        </w:rPr>
        <w:t xml:space="preserve"> de flux avec l’outil Power Automate. </w:t>
      </w:r>
    </w:p>
    <w:p w14:paraId="5067418F" w14:textId="0091F43B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3360F7">
        <w:rPr>
          <w:rFonts w:ascii="ArialMT" w:hAnsi="ArialMT"/>
          <w:sz w:val="20"/>
          <w:szCs w:val="20"/>
        </w:rPr>
        <w:t>Création</w:t>
      </w:r>
      <w:proofErr w:type="spellEnd"/>
      <w:r w:rsidRPr="003360F7">
        <w:rPr>
          <w:rFonts w:ascii="ArialMT" w:hAnsi="ArialMT"/>
          <w:sz w:val="20"/>
          <w:szCs w:val="20"/>
        </w:rPr>
        <w:t xml:space="preserve"> et configuration des flux de processus </w:t>
      </w:r>
      <w:proofErr w:type="spellStart"/>
      <w:r w:rsidRPr="003360F7">
        <w:rPr>
          <w:rFonts w:ascii="ArialMT" w:hAnsi="ArialMT"/>
          <w:sz w:val="20"/>
          <w:szCs w:val="20"/>
        </w:rPr>
        <w:t>métier</w:t>
      </w:r>
      <w:proofErr w:type="spellEnd"/>
      <w:r w:rsidRPr="003360F7">
        <w:rPr>
          <w:rFonts w:ascii="ArialMT" w:hAnsi="ArialMT"/>
          <w:sz w:val="20"/>
          <w:szCs w:val="20"/>
        </w:rPr>
        <w:t xml:space="preserve"> et des </w:t>
      </w:r>
      <w:proofErr w:type="spellStart"/>
      <w:r w:rsidRPr="003360F7">
        <w:rPr>
          <w:rFonts w:ascii="ArialMT" w:hAnsi="ArialMT"/>
          <w:sz w:val="20"/>
          <w:szCs w:val="20"/>
        </w:rPr>
        <w:t>règles</w:t>
      </w:r>
      <w:proofErr w:type="spellEnd"/>
      <w:r w:rsidRPr="003360F7">
        <w:rPr>
          <w:rFonts w:ascii="ArialMT" w:hAnsi="ArialMT"/>
          <w:sz w:val="20"/>
          <w:szCs w:val="20"/>
        </w:rPr>
        <w:t xml:space="preserve"> </w:t>
      </w:r>
      <w:proofErr w:type="spellStart"/>
      <w:r w:rsidRPr="003360F7">
        <w:rPr>
          <w:rFonts w:ascii="ArialMT" w:hAnsi="ArialMT"/>
          <w:sz w:val="20"/>
          <w:szCs w:val="20"/>
        </w:rPr>
        <w:t>métier</w:t>
      </w:r>
      <w:proofErr w:type="spellEnd"/>
      <w:r w:rsidRPr="003360F7">
        <w:rPr>
          <w:rFonts w:ascii="ArialMT" w:hAnsi="ArialMT"/>
          <w:sz w:val="20"/>
          <w:szCs w:val="20"/>
        </w:rPr>
        <w:t xml:space="preserve"> de BPF. </w:t>
      </w:r>
    </w:p>
    <w:p w14:paraId="685D495F" w14:textId="26F6B091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3360F7">
        <w:rPr>
          <w:rFonts w:ascii="ArialMT" w:hAnsi="ArialMT"/>
          <w:sz w:val="20"/>
          <w:szCs w:val="20"/>
        </w:rPr>
        <w:t xml:space="preserve">Mise en place des processus de test en relation avec l’environnement dev et recette. </w:t>
      </w:r>
    </w:p>
    <w:p w14:paraId="5DD4B20D" w14:textId="77777777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3360F7">
        <w:rPr>
          <w:rFonts w:ascii="ArialMT" w:hAnsi="ArialMT"/>
          <w:sz w:val="20"/>
          <w:szCs w:val="20"/>
        </w:rPr>
        <w:t>Préparation</w:t>
      </w:r>
      <w:proofErr w:type="spellEnd"/>
      <w:r w:rsidRPr="003360F7">
        <w:rPr>
          <w:rFonts w:ascii="ArialMT" w:hAnsi="ArialMT"/>
          <w:sz w:val="20"/>
          <w:szCs w:val="20"/>
        </w:rPr>
        <w:t xml:space="preserve"> des environnements de test. </w:t>
      </w:r>
    </w:p>
    <w:p w14:paraId="17A06811" w14:textId="6FA5CFF1" w:rsidR="003360F7" w:rsidRPr="003360F7" w:rsidRDefault="003360F7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3360F7">
        <w:rPr>
          <w:rFonts w:ascii="ArialMT" w:hAnsi="ArialMT"/>
          <w:sz w:val="20"/>
          <w:szCs w:val="20"/>
        </w:rPr>
        <w:t xml:space="preserve">Gestion des anomalies via Jira </w:t>
      </w:r>
    </w:p>
    <w:p w14:paraId="4F9F5D6F" w14:textId="7ED35245" w:rsidR="0024048E" w:rsidRPr="008333DF" w:rsidRDefault="003360F7" w:rsidP="008333DF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8333DF">
        <w:rPr>
          <w:rFonts w:ascii="Arial" w:hAnsi="Arial" w:cs="Arial"/>
          <w:bCs/>
          <w:w w:val="105"/>
          <w:sz w:val="20"/>
          <w:szCs w:val="20"/>
        </w:rPr>
        <w:t xml:space="preserve">Environnement technique : Dynamics CRM, XRM Toolbox, Javascript, C#, VS2022 </w:t>
      </w:r>
    </w:p>
    <w:p w14:paraId="30895373" w14:textId="77777777" w:rsidR="008333DF" w:rsidRDefault="008333DF" w:rsidP="008333D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524EE2A" w14:textId="77777777" w:rsidR="008333DF" w:rsidRDefault="008333DF" w:rsidP="008333D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C0CF1A4" w14:textId="77777777" w:rsidR="00F86096" w:rsidRPr="008333DF" w:rsidRDefault="00F86096" w:rsidP="008333D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9D44AA4" w14:textId="0B1488A7" w:rsidR="008333DF" w:rsidRDefault="008333DF" w:rsidP="008333DF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De </w:t>
      </w:r>
      <w:r w:rsidR="00857D9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novembre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202</w:t>
      </w:r>
      <w:r w:rsidR="00857D9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à </w:t>
      </w:r>
      <w:r w:rsidR="00857D9C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avril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2023</w:t>
      </w:r>
    </w:p>
    <w:p w14:paraId="60407362" w14:textId="5C715E4E" w:rsidR="008333DF" w:rsidRPr="008333DF" w:rsidRDefault="00D73648" w:rsidP="008333DF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ADI France</w:t>
      </w:r>
    </w:p>
    <w:p w14:paraId="23974F8B" w14:textId="15476736" w:rsidR="008333DF" w:rsidRPr="000F2B05" w:rsidRDefault="00857D9C" w:rsidP="008333DF">
      <w:pPr>
        <w:ind w:left="864"/>
        <w:jc w:val="both"/>
        <w:rPr>
          <w:rFonts w:ascii="Arial" w:hAnsi="Arial" w:cs="Arial"/>
          <w:b/>
          <w:color w:val="002060"/>
          <w:w w:val="105"/>
          <w:sz w:val="22"/>
          <w:szCs w:val="20"/>
        </w:rPr>
      </w:pPr>
      <w:r w:rsidRPr="000F2B05">
        <w:rPr>
          <w:rFonts w:ascii="Arial" w:hAnsi="Arial" w:cs="Arial"/>
          <w:b/>
          <w:color w:val="002060"/>
          <w:w w:val="105"/>
          <w:sz w:val="22"/>
          <w:szCs w:val="20"/>
        </w:rPr>
        <w:t>Consultante Technique</w:t>
      </w:r>
      <w:r w:rsidR="008333DF" w:rsidRPr="000F2B05">
        <w:rPr>
          <w:rFonts w:ascii="Arial" w:hAnsi="Arial" w:cs="Arial"/>
          <w:b/>
          <w:color w:val="002060"/>
          <w:w w:val="105"/>
          <w:sz w:val="22"/>
          <w:szCs w:val="20"/>
        </w:rPr>
        <w:t xml:space="preserve"> Dynamics 365 CE</w:t>
      </w:r>
    </w:p>
    <w:p w14:paraId="1B7EA2F9" w14:textId="77777777" w:rsidR="008333DF" w:rsidRPr="008333DF" w:rsidRDefault="008333DF" w:rsidP="008333DF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</w:p>
    <w:p w14:paraId="5205BBB7" w14:textId="77777777" w:rsidR="008333DF" w:rsidRPr="008333DF" w:rsidRDefault="008333DF" w:rsidP="008333DF">
      <w:pPr>
        <w:ind w:left="864"/>
        <w:jc w:val="both"/>
        <w:rPr>
          <w:rFonts w:ascii="Arial" w:hAnsi="Arial" w:cs="Arial"/>
          <w:sz w:val="20"/>
          <w:szCs w:val="20"/>
        </w:rPr>
      </w:pPr>
      <w:r w:rsidRPr="008333DF">
        <w:rPr>
          <w:rFonts w:ascii="Arial" w:hAnsi="Arial" w:cs="Arial"/>
          <w:sz w:val="20"/>
          <w:szCs w:val="20"/>
          <w:u w:val="single"/>
        </w:rPr>
        <w:t xml:space="preserve">Projet </w:t>
      </w:r>
      <w:r w:rsidRPr="00077730">
        <w:rPr>
          <w:rFonts w:ascii="Arial" w:hAnsi="Arial" w:cs="Arial"/>
          <w:sz w:val="20"/>
          <w:szCs w:val="20"/>
          <w:u w:val="single"/>
        </w:rPr>
        <w:t>:</w:t>
      </w:r>
      <w:r w:rsidRPr="008333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3DF">
        <w:rPr>
          <w:rFonts w:ascii="Arial" w:hAnsi="Arial" w:cs="Arial"/>
          <w:sz w:val="20"/>
          <w:szCs w:val="20"/>
        </w:rPr>
        <w:t>Développement</w:t>
      </w:r>
      <w:proofErr w:type="spellEnd"/>
      <w:r w:rsidRPr="008333D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8333DF">
        <w:rPr>
          <w:rFonts w:ascii="Arial" w:hAnsi="Arial" w:cs="Arial"/>
          <w:sz w:val="20"/>
          <w:szCs w:val="20"/>
        </w:rPr>
        <w:t>Implémentation</w:t>
      </w:r>
      <w:proofErr w:type="spellEnd"/>
      <w:r w:rsidRPr="008333DF">
        <w:rPr>
          <w:rFonts w:ascii="Arial" w:hAnsi="Arial" w:cs="Arial"/>
          <w:sz w:val="20"/>
          <w:szCs w:val="20"/>
        </w:rPr>
        <w:t xml:space="preserve"> d'une plateforme Dynamics 365 CE &amp; Power Platform pour ADI France </w:t>
      </w:r>
    </w:p>
    <w:p w14:paraId="14C1A7E6" w14:textId="77777777" w:rsid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8333DF">
        <w:rPr>
          <w:rFonts w:ascii="ArialMT" w:hAnsi="ArialMT"/>
          <w:sz w:val="20"/>
          <w:szCs w:val="20"/>
        </w:rPr>
        <w:t xml:space="preserve">Consulting et </w:t>
      </w:r>
      <w:proofErr w:type="spellStart"/>
      <w:r w:rsidRPr="008333DF">
        <w:rPr>
          <w:rFonts w:ascii="ArialMT" w:hAnsi="ArialMT"/>
          <w:sz w:val="20"/>
          <w:szCs w:val="20"/>
        </w:rPr>
        <w:t>développement</w:t>
      </w:r>
      <w:proofErr w:type="spellEnd"/>
      <w:r w:rsidRPr="008333DF">
        <w:rPr>
          <w:rFonts w:ascii="ArialMT" w:hAnsi="ArialMT"/>
          <w:sz w:val="20"/>
          <w:szCs w:val="20"/>
        </w:rPr>
        <w:t xml:space="preserve"> d'une solution CRM Microsoft Dynamics 365 CE pour le compte de notre client ADI France. </w:t>
      </w:r>
    </w:p>
    <w:p w14:paraId="70F65323" w14:textId="77777777" w:rsid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8333DF">
        <w:rPr>
          <w:rFonts w:ascii="ArialMT" w:hAnsi="ArialMT"/>
          <w:sz w:val="20"/>
          <w:szCs w:val="20"/>
        </w:rPr>
        <w:t>Développement</w:t>
      </w:r>
      <w:proofErr w:type="spellEnd"/>
      <w:r w:rsidRPr="008333DF">
        <w:rPr>
          <w:rFonts w:ascii="ArialMT" w:hAnsi="ArialMT"/>
          <w:sz w:val="20"/>
          <w:szCs w:val="20"/>
        </w:rPr>
        <w:t xml:space="preserve"> des plugins C#</w:t>
      </w:r>
    </w:p>
    <w:p w14:paraId="6B58732A" w14:textId="77777777" w:rsid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8333DF">
        <w:rPr>
          <w:rFonts w:ascii="ArialMT" w:hAnsi="ArialMT"/>
          <w:sz w:val="20"/>
          <w:szCs w:val="20"/>
        </w:rPr>
        <w:t>Développement</w:t>
      </w:r>
      <w:proofErr w:type="spellEnd"/>
      <w:r w:rsidRPr="008333DF">
        <w:rPr>
          <w:rFonts w:ascii="ArialMT" w:hAnsi="ArialMT"/>
          <w:sz w:val="20"/>
          <w:szCs w:val="20"/>
        </w:rPr>
        <w:t xml:space="preserve"> des scripts en JavaScript. Personnalisation et configuration du CRM Dynamics CE.</w:t>
      </w:r>
    </w:p>
    <w:p w14:paraId="6A3CEFE8" w14:textId="77777777" w:rsid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8333DF">
        <w:rPr>
          <w:rFonts w:ascii="ArialMT" w:hAnsi="ArialMT"/>
          <w:sz w:val="20"/>
          <w:szCs w:val="20"/>
        </w:rPr>
        <w:t>Création</w:t>
      </w:r>
      <w:proofErr w:type="spellEnd"/>
      <w:r w:rsidRPr="008333DF">
        <w:rPr>
          <w:rFonts w:ascii="ArialMT" w:hAnsi="ArialMT"/>
          <w:sz w:val="20"/>
          <w:szCs w:val="20"/>
        </w:rPr>
        <w:t xml:space="preserve"> des Workflows.</w:t>
      </w:r>
    </w:p>
    <w:p w14:paraId="2A7F40A5" w14:textId="279C3DBF" w:rsidR="008333DF" w:rsidRP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8333DF">
        <w:rPr>
          <w:rFonts w:ascii="ArialMT" w:hAnsi="ArialMT"/>
          <w:sz w:val="20"/>
          <w:szCs w:val="20"/>
        </w:rPr>
        <w:t>Création</w:t>
      </w:r>
      <w:proofErr w:type="spellEnd"/>
      <w:r w:rsidRPr="008333DF">
        <w:rPr>
          <w:rFonts w:ascii="ArialMT" w:hAnsi="ArialMT"/>
          <w:sz w:val="20"/>
          <w:szCs w:val="20"/>
        </w:rPr>
        <w:t xml:space="preserve"> et </w:t>
      </w:r>
      <w:proofErr w:type="spellStart"/>
      <w:r w:rsidRPr="008333DF">
        <w:rPr>
          <w:rFonts w:ascii="ArialMT" w:hAnsi="ArialMT"/>
          <w:sz w:val="20"/>
          <w:szCs w:val="20"/>
        </w:rPr>
        <w:t>implémentation</w:t>
      </w:r>
      <w:proofErr w:type="spellEnd"/>
      <w:r w:rsidRPr="008333DF">
        <w:rPr>
          <w:rFonts w:ascii="ArialMT" w:hAnsi="ArialMT"/>
          <w:sz w:val="20"/>
          <w:szCs w:val="20"/>
        </w:rPr>
        <w:t xml:space="preserve"> </w:t>
      </w:r>
      <w:r w:rsidR="00857D9C" w:rsidRPr="008333DF">
        <w:rPr>
          <w:rFonts w:ascii="ArialMT" w:hAnsi="ArialMT"/>
          <w:sz w:val="20"/>
          <w:szCs w:val="20"/>
        </w:rPr>
        <w:t>des flows</w:t>
      </w:r>
      <w:r w:rsidRPr="008333DF">
        <w:rPr>
          <w:rFonts w:ascii="ArialMT" w:hAnsi="ArialMT"/>
          <w:sz w:val="20"/>
          <w:szCs w:val="20"/>
        </w:rPr>
        <w:t xml:space="preserve"> avec l'outils Power Automate Flows.</w:t>
      </w:r>
    </w:p>
    <w:p w14:paraId="5BCB6D47" w14:textId="07FAF45B" w:rsidR="008333DF" w:rsidRPr="008333DF" w:rsidRDefault="008333DF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8333DF">
        <w:rPr>
          <w:rFonts w:ascii="ArialMT" w:hAnsi="ArialMT"/>
          <w:sz w:val="20"/>
          <w:szCs w:val="20"/>
        </w:rPr>
        <w:t>Création</w:t>
      </w:r>
      <w:proofErr w:type="spellEnd"/>
      <w:r w:rsidRPr="008333DF">
        <w:rPr>
          <w:rFonts w:ascii="ArialMT" w:hAnsi="ArialMT"/>
          <w:sz w:val="20"/>
          <w:szCs w:val="20"/>
        </w:rPr>
        <w:t xml:space="preserve"> et configuration des Business Process Flows BPF et des </w:t>
      </w:r>
      <w:proofErr w:type="spellStart"/>
      <w:r w:rsidRPr="008333DF">
        <w:rPr>
          <w:rFonts w:ascii="ArialMT" w:hAnsi="ArialMT"/>
          <w:sz w:val="20"/>
          <w:szCs w:val="20"/>
        </w:rPr>
        <w:t>Règles</w:t>
      </w:r>
      <w:proofErr w:type="spellEnd"/>
      <w:r w:rsidRPr="008333DF">
        <w:rPr>
          <w:rFonts w:ascii="ArialMT" w:hAnsi="ArialMT"/>
          <w:sz w:val="20"/>
          <w:szCs w:val="20"/>
        </w:rPr>
        <w:t xml:space="preserve"> de </w:t>
      </w:r>
      <w:proofErr w:type="spellStart"/>
      <w:r w:rsidRPr="008333DF">
        <w:rPr>
          <w:rFonts w:ascii="ArialMT" w:hAnsi="ArialMT"/>
          <w:sz w:val="20"/>
          <w:szCs w:val="20"/>
        </w:rPr>
        <w:t>métiers</w:t>
      </w:r>
      <w:proofErr w:type="spellEnd"/>
      <w:r w:rsidRPr="008333DF">
        <w:rPr>
          <w:rFonts w:ascii="ArialMT" w:hAnsi="ArialMT"/>
          <w:sz w:val="20"/>
          <w:szCs w:val="20"/>
        </w:rPr>
        <w:t>.</w:t>
      </w:r>
      <w:r w:rsidRPr="008333DF">
        <w:rPr>
          <w:rFonts w:ascii="ArialMT" w:hAnsi="ArialMT"/>
          <w:sz w:val="20"/>
          <w:szCs w:val="20"/>
        </w:rPr>
        <w:br/>
      </w:r>
      <w:proofErr w:type="spellStart"/>
      <w:r w:rsidRPr="008333DF">
        <w:rPr>
          <w:rFonts w:ascii="ArialMT" w:hAnsi="ArialMT"/>
          <w:sz w:val="20"/>
          <w:szCs w:val="20"/>
        </w:rPr>
        <w:t>Création</w:t>
      </w:r>
      <w:proofErr w:type="spellEnd"/>
      <w:r w:rsidRPr="008333DF">
        <w:rPr>
          <w:rFonts w:ascii="ArialMT" w:hAnsi="ArialMT"/>
          <w:sz w:val="20"/>
          <w:szCs w:val="20"/>
        </w:rPr>
        <w:t xml:space="preserve"> des Graphs qui permettent visualisation des </w:t>
      </w:r>
      <w:proofErr w:type="spellStart"/>
      <w:r w:rsidRPr="008333DF">
        <w:rPr>
          <w:rFonts w:ascii="ArialMT" w:hAnsi="ArialMT"/>
          <w:sz w:val="20"/>
          <w:szCs w:val="20"/>
        </w:rPr>
        <w:t>données</w:t>
      </w:r>
      <w:proofErr w:type="spellEnd"/>
      <w:r w:rsidRPr="008333DF">
        <w:rPr>
          <w:rFonts w:ascii="ArialMT" w:hAnsi="ArialMT"/>
          <w:sz w:val="20"/>
          <w:szCs w:val="20"/>
        </w:rPr>
        <w:t xml:space="preserve"> dans le CRM. </w:t>
      </w:r>
    </w:p>
    <w:p w14:paraId="63EC4307" w14:textId="02809DC0" w:rsidR="008333DF" w:rsidRDefault="008333DF" w:rsidP="00F872E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8333DF">
        <w:rPr>
          <w:rFonts w:ascii="Arial" w:hAnsi="Arial" w:cs="Arial"/>
          <w:bCs/>
          <w:w w:val="105"/>
          <w:sz w:val="20"/>
          <w:szCs w:val="20"/>
        </w:rPr>
        <w:t xml:space="preserve">Environnement </w:t>
      </w:r>
      <w:r>
        <w:rPr>
          <w:rFonts w:ascii="Arial" w:hAnsi="Arial" w:cs="Arial"/>
          <w:bCs/>
          <w:w w:val="105"/>
          <w:sz w:val="20"/>
          <w:szCs w:val="20"/>
        </w:rPr>
        <w:t>t</w:t>
      </w:r>
      <w:r w:rsidRPr="008333DF">
        <w:rPr>
          <w:rFonts w:ascii="Arial" w:hAnsi="Arial" w:cs="Arial"/>
          <w:bCs/>
          <w:w w:val="105"/>
          <w:sz w:val="20"/>
          <w:szCs w:val="20"/>
        </w:rPr>
        <w:t xml:space="preserve">echnique : MS Dynamics CRM </w:t>
      </w:r>
      <w:r w:rsidR="00857D9C" w:rsidRPr="008333DF">
        <w:rPr>
          <w:rFonts w:ascii="Arial" w:hAnsi="Arial" w:cs="Arial"/>
          <w:bCs/>
          <w:w w:val="105"/>
          <w:sz w:val="20"/>
          <w:szCs w:val="20"/>
        </w:rPr>
        <w:t>365 ;</w:t>
      </w:r>
      <w:r w:rsidRPr="008333DF">
        <w:rPr>
          <w:rFonts w:ascii="Arial" w:hAnsi="Arial" w:cs="Arial"/>
          <w:bCs/>
          <w:w w:val="105"/>
          <w:sz w:val="20"/>
          <w:szCs w:val="20"/>
        </w:rPr>
        <w:t xml:space="preserve"> MS Dynamics CRM CE; C #; .NET; </w:t>
      </w:r>
      <w:proofErr w:type="spellStart"/>
      <w:r w:rsidRPr="008333DF">
        <w:rPr>
          <w:rFonts w:ascii="Arial" w:hAnsi="Arial" w:cs="Arial"/>
          <w:bCs/>
          <w:w w:val="105"/>
          <w:sz w:val="20"/>
          <w:szCs w:val="20"/>
        </w:rPr>
        <w:t>FetchXML</w:t>
      </w:r>
      <w:proofErr w:type="spellEnd"/>
      <w:r w:rsidRPr="008333DF">
        <w:rPr>
          <w:rFonts w:ascii="Arial" w:hAnsi="Arial" w:cs="Arial"/>
          <w:bCs/>
          <w:w w:val="105"/>
          <w:sz w:val="20"/>
          <w:szCs w:val="20"/>
        </w:rPr>
        <w:t xml:space="preserve">; Workflow; HTML; JavaScript; Power Platform; Power Automate; </w:t>
      </w:r>
      <w:proofErr w:type="spellStart"/>
      <w:r w:rsidRPr="008333DF">
        <w:rPr>
          <w:rFonts w:ascii="Arial" w:hAnsi="Arial" w:cs="Arial"/>
          <w:bCs/>
          <w:w w:val="105"/>
          <w:sz w:val="20"/>
          <w:szCs w:val="20"/>
        </w:rPr>
        <w:t>Sharepoint</w:t>
      </w:r>
      <w:proofErr w:type="spellEnd"/>
      <w:r w:rsidRPr="008333DF">
        <w:rPr>
          <w:rFonts w:ascii="Arial" w:hAnsi="Arial" w:cs="Arial"/>
          <w:bCs/>
          <w:w w:val="105"/>
          <w:sz w:val="20"/>
          <w:szCs w:val="20"/>
        </w:rPr>
        <w:t xml:space="preserve">; </w:t>
      </w:r>
    </w:p>
    <w:p w14:paraId="2D7CAE34" w14:textId="77777777" w:rsidR="00F872E6" w:rsidRDefault="00F872E6" w:rsidP="00F872E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17DF43A9" w14:textId="77777777" w:rsidR="00F872E6" w:rsidRDefault="00F872E6" w:rsidP="00F872E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2CEA0295" w14:textId="77777777" w:rsidR="00F872E6" w:rsidRPr="00F872E6" w:rsidRDefault="00F872E6" w:rsidP="00F872E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668D833D" w14:textId="22B06CB8" w:rsidR="00F872E6" w:rsidRDefault="00F872E6" w:rsidP="00F872E6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proofErr w:type="gramStart"/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De </w:t>
      </w:r>
      <w:r w:rsidR="001463C6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octobre</w:t>
      </w:r>
      <w:proofErr w:type="gramEnd"/>
      <w:r w:rsidR="001463C6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2019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à octobre 2022</w:t>
      </w:r>
    </w:p>
    <w:p w14:paraId="5DF0B96A" w14:textId="570BD15C" w:rsidR="00F872E6" w:rsidRPr="008333DF" w:rsidRDefault="00944D81" w:rsidP="00F872E6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ESN pour différents clients</w:t>
      </w:r>
    </w:p>
    <w:p w14:paraId="7705F3D1" w14:textId="77777777" w:rsidR="00F872E6" w:rsidRPr="000F2B05" w:rsidRDefault="00F872E6" w:rsidP="00F872E6">
      <w:pPr>
        <w:ind w:left="864"/>
        <w:jc w:val="both"/>
        <w:rPr>
          <w:rFonts w:ascii="Arial" w:hAnsi="Arial" w:cs="Arial"/>
          <w:b/>
          <w:color w:val="002060"/>
          <w:w w:val="105"/>
          <w:sz w:val="22"/>
          <w:szCs w:val="20"/>
        </w:rPr>
      </w:pPr>
      <w:r w:rsidRPr="000F2B05">
        <w:rPr>
          <w:rFonts w:ascii="Arial" w:hAnsi="Arial" w:cs="Arial"/>
          <w:b/>
          <w:color w:val="002060"/>
          <w:w w:val="105"/>
          <w:sz w:val="22"/>
          <w:szCs w:val="20"/>
        </w:rPr>
        <w:t>Consultante Technique Dynamics 365 CE</w:t>
      </w:r>
    </w:p>
    <w:p w14:paraId="3A6790BD" w14:textId="77777777" w:rsidR="00F872E6" w:rsidRPr="001463C6" w:rsidRDefault="00F872E6" w:rsidP="00F872E6">
      <w:pPr>
        <w:ind w:left="86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175E25" w14:textId="6DB044D4" w:rsidR="0010187C" w:rsidRPr="000F2B05" w:rsidRDefault="00144332" w:rsidP="0010187C">
      <w:pPr>
        <w:ind w:left="86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F2B05">
        <w:rPr>
          <w:rFonts w:ascii="Arial" w:hAnsi="Arial" w:cs="Arial"/>
          <w:b/>
          <w:sz w:val="20"/>
          <w:szCs w:val="20"/>
          <w:u w:val="single"/>
        </w:rPr>
        <w:t>Projet :</w:t>
      </w:r>
      <w:r w:rsidRPr="001463C6">
        <w:rPr>
          <w:rFonts w:ascii="Arial" w:hAnsi="Arial" w:cs="Arial"/>
          <w:b/>
          <w:sz w:val="20"/>
          <w:szCs w:val="20"/>
          <w:u w:val="single"/>
        </w:rPr>
        <w:t xml:space="preserve"> Mise en place de la nouvelle version de CRM World</w:t>
      </w:r>
      <w:r w:rsidRPr="000F2B0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548B8CC" w14:textId="77777777" w:rsidR="0010187C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10187C">
        <w:rPr>
          <w:rFonts w:ascii="ArialMT" w:hAnsi="ArialMT"/>
          <w:sz w:val="20"/>
          <w:szCs w:val="20"/>
        </w:rPr>
        <w:t xml:space="preserve">Consulting et </w:t>
      </w:r>
      <w:proofErr w:type="spellStart"/>
      <w:r w:rsidRPr="0010187C">
        <w:rPr>
          <w:rFonts w:ascii="ArialMT" w:hAnsi="ArialMT"/>
          <w:sz w:val="20"/>
          <w:szCs w:val="20"/>
        </w:rPr>
        <w:t>développement</w:t>
      </w:r>
      <w:proofErr w:type="spellEnd"/>
      <w:r w:rsidRPr="0010187C">
        <w:rPr>
          <w:rFonts w:ascii="ArialMT" w:hAnsi="ArialMT"/>
          <w:sz w:val="20"/>
          <w:szCs w:val="20"/>
        </w:rPr>
        <w:t xml:space="preserve"> sur Microsoft Dynamics CRM 2015/2016 /D365 </w:t>
      </w:r>
    </w:p>
    <w:p w14:paraId="71E61F88" w14:textId="557C161A" w:rsidR="0010187C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10187C">
        <w:rPr>
          <w:rFonts w:ascii="ArialMT" w:hAnsi="ArialMT"/>
          <w:sz w:val="20"/>
          <w:szCs w:val="20"/>
        </w:rPr>
        <w:t>Implémentation</w:t>
      </w:r>
      <w:proofErr w:type="spellEnd"/>
      <w:r w:rsidRPr="0010187C">
        <w:rPr>
          <w:rFonts w:ascii="ArialMT" w:hAnsi="ArialMT"/>
          <w:sz w:val="20"/>
          <w:szCs w:val="20"/>
        </w:rPr>
        <w:t xml:space="preserve"> technique : plugins C #, scripts JavaScript, personnalisation et configuration de CRM Dynamic 2015/2016 / D365 Proposer des solutions pour les corriger. </w:t>
      </w:r>
    </w:p>
    <w:p w14:paraId="1C43E220" w14:textId="77777777" w:rsidR="0010187C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10187C">
        <w:rPr>
          <w:rFonts w:ascii="ArialMT" w:hAnsi="ArialMT"/>
          <w:sz w:val="20"/>
          <w:szCs w:val="20"/>
        </w:rPr>
        <w:lastRenderedPageBreak/>
        <w:t xml:space="preserve">Migration de la solution Dynamics 365 vers l'interface </w:t>
      </w:r>
      <w:proofErr w:type="spellStart"/>
      <w:r w:rsidRPr="0010187C">
        <w:rPr>
          <w:rFonts w:ascii="ArialMT" w:hAnsi="ArialMT"/>
          <w:sz w:val="20"/>
          <w:szCs w:val="20"/>
        </w:rPr>
        <w:t>unifiée</w:t>
      </w:r>
      <w:proofErr w:type="spellEnd"/>
      <w:r w:rsidRPr="0010187C">
        <w:rPr>
          <w:rFonts w:ascii="ArialMT" w:hAnsi="ArialMT"/>
          <w:sz w:val="20"/>
          <w:szCs w:val="20"/>
        </w:rPr>
        <w:t xml:space="preserve"> (</w:t>
      </w:r>
      <w:proofErr w:type="spellStart"/>
      <w:r w:rsidRPr="0010187C">
        <w:rPr>
          <w:rFonts w:ascii="ArialMT" w:hAnsi="ArialMT"/>
          <w:sz w:val="20"/>
          <w:szCs w:val="20"/>
        </w:rPr>
        <w:t>Unified</w:t>
      </w:r>
      <w:proofErr w:type="spellEnd"/>
      <w:r w:rsidRPr="0010187C">
        <w:rPr>
          <w:rFonts w:ascii="ArialMT" w:hAnsi="ArialMT"/>
          <w:sz w:val="20"/>
          <w:szCs w:val="20"/>
        </w:rPr>
        <w:t xml:space="preserve"> Interface). </w:t>
      </w:r>
    </w:p>
    <w:p w14:paraId="7346A589" w14:textId="77777777" w:rsidR="0010187C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10187C">
        <w:rPr>
          <w:rFonts w:ascii="ArialMT" w:hAnsi="ArialMT"/>
          <w:sz w:val="20"/>
          <w:szCs w:val="20"/>
        </w:rPr>
        <w:t>Création</w:t>
      </w:r>
      <w:proofErr w:type="spellEnd"/>
      <w:r w:rsidRPr="0010187C">
        <w:rPr>
          <w:rFonts w:ascii="ArialMT" w:hAnsi="ArialMT"/>
          <w:sz w:val="20"/>
          <w:szCs w:val="20"/>
        </w:rPr>
        <w:t xml:space="preserve"> de documentation technique et devis pour les solutions </w:t>
      </w:r>
      <w:proofErr w:type="spellStart"/>
      <w:r w:rsidRPr="0010187C">
        <w:rPr>
          <w:rFonts w:ascii="ArialMT" w:hAnsi="ArialMT"/>
          <w:sz w:val="20"/>
          <w:szCs w:val="20"/>
        </w:rPr>
        <w:t>proposées</w:t>
      </w:r>
      <w:proofErr w:type="spellEnd"/>
      <w:r w:rsidRPr="0010187C">
        <w:rPr>
          <w:rFonts w:ascii="ArialMT" w:hAnsi="ArialMT"/>
          <w:sz w:val="20"/>
          <w:szCs w:val="20"/>
        </w:rPr>
        <w:t xml:space="preserve">. </w:t>
      </w:r>
    </w:p>
    <w:p w14:paraId="784976A5" w14:textId="77777777" w:rsidR="0010187C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10187C">
        <w:rPr>
          <w:rFonts w:ascii="ArialMT" w:hAnsi="ArialMT"/>
          <w:sz w:val="20"/>
          <w:szCs w:val="20"/>
        </w:rPr>
        <w:t xml:space="preserve">Administration des environnements Power Platform, configuration Microsoft 365. </w:t>
      </w:r>
    </w:p>
    <w:p w14:paraId="39AD7F3F" w14:textId="1CF72623" w:rsidR="00144332" w:rsidRPr="0010187C" w:rsidRDefault="0010187C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10187C">
        <w:rPr>
          <w:rFonts w:ascii="ArialMT" w:hAnsi="ArialMT"/>
          <w:sz w:val="20"/>
          <w:szCs w:val="20"/>
        </w:rPr>
        <w:t>Interfaçage entre SAP et Dynamics 365</w:t>
      </w:r>
      <w:proofErr w:type="gramStart"/>
      <w:r w:rsidRPr="0010187C">
        <w:rPr>
          <w:rFonts w:ascii="ArialMT" w:hAnsi="ArialMT"/>
          <w:sz w:val="20"/>
          <w:szCs w:val="20"/>
        </w:rPr>
        <w:t>.</w:t>
      </w:r>
      <w:r w:rsidR="00144332" w:rsidRPr="0010187C">
        <w:rPr>
          <w:rFonts w:ascii="Arial" w:hAnsi="Arial" w:cs="Arial"/>
          <w:bCs/>
          <w:w w:val="105"/>
          <w:sz w:val="20"/>
          <w:szCs w:val="20"/>
        </w:rPr>
        <w:t>;</w:t>
      </w:r>
      <w:proofErr w:type="gramEnd"/>
      <w:r w:rsidR="00144332" w:rsidRPr="0010187C">
        <w:rPr>
          <w:rFonts w:ascii="Arial" w:hAnsi="Arial" w:cs="Arial"/>
          <w:bCs/>
          <w:w w:val="105"/>
          <w:sz w:val="20"/>
          <w:szCs w:val="20"/>
        </w:rPr>
        <w:t xml:space="preserve"> </w:t>
      </w:r>
    </w:p>
    <w:p w14:paraId="2547BD99" w14:textId="152B83B6" w:rsidR="00F872E6" w:rsidRDefault="0010187C" w:rsidP="00B56D84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10187C">
        <w:rPr>
          <w:rFonts w:ascii="Arial" w:hAnsi="Arial" w:cs="Arial"/>
          <w:bCs/>
          <w:w w:val="105"/>
          <w:sz w:val="20"/>
          <w:szCs w:val="20"/>
        </w:rPr>
        <w:t xml:space="preserve">Environnement </w:t>
      </w:r>
      <w:r>
        <w:rPr>
          <w:rFonts w:ascii="Arial" w:hAnsi="Arial" w:cs="Arial"/>
          <w:bCs/>
          <w:w w:val="105"/>
          <w:sz w:val="20"/>
          <w:szCs w:val="20"/>
        </w:rPr>
        <w:t>t</w:t>
      </w:r>
      <w:r w:rsidRPr="0010187C">
        <w:rPr>
          <w:rFonts w:ascii="Arial" w:hAnsi="Arial" w:cs="Arial"/>
          <w:bCs/>
          <w:w w:val="105"/>
          <w:sz w:val="20"/>
          <w:szCs w:val="20"/>
        </w:rPr>
        <w:t>echnique</w:t>
      </w:r>
      <w:r>
        <w:rPr>
          <w:rFonts w:ascii="Arial" w:hAnsi="Arial" w:cs="Arial"/>
          <w:bCs/>
          <w:w w:val="105"/>
          <w:sz w:val="20"/>
          <w:szCs w:val="20"/>
        </w:rPr>
        <w:t xml:space="preserve"> </w:t>
      </w:r>
      <w:r w:rsidRPr="0010187C">
        <w:rPr>
          <w:rFonts w:ascii="Arial" w:hAnsi="Arial" w:cs="Arial"/>
          <w:bCs/>
          <w:w w:val="105"/>
          <w:sz w:val="20"/>
          <w:szCs w:val="20"/>
        </w:rPr>
        <w:t xml:space="preserve">: Dynamics CRM, XM Toolbox, Javascript, C#, VS2019, .NET, </w:t>
      </w:r>
      <w:proofErr w:type="spellStart"/>
      <w:r w:rsidRPr="0010187C">
        <w:rPr>
          <w:rFonts w:ascii="Arial" w:hAnsi="Arial" w:cs="Arial"/>
          <w:bCs/>
          <w:w w:val="105"/>
          <w:sz w:val="20"/>
          <w:szCs w:val="20"/>
        </w:rPr>
        <w:t>FetchXML</w:t>
      </w:r>
      <w:proofErr w:type="spellEnd"/>
      <w:r w:rsidRPr="0010187C">
        <w:rPr>
          <w:rFonts w:ascii="Arial" w:hAnsi="Arial" w:cs="Arial"/>
          <w:bCs/>
          <w:w w:val="105"/>
          <w:sz w:val="20"/>
          <w:szCs w:val="20"/>
        </w:rPr>
        <w:t xml:space="preserve">, SSIS, Workflow CRM, HTML, Power Platform. </w:t>
      </w:r>
    </w:p>
    <w:p w14:paraId="64DE991C" w14:textId="77777777" w:rsidR="00B56D84" w:rsidRDefault="00B56D84" w:rsidP="00B56D84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2DD5074F" w14:textId="77777777" w:rsidR="00B56D84" w:rsidRDefault="00B56D84" w:rsidP="00B56D84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6A3C2EDE" w14:textId="77777777" w:rsidR="00BE5747" w:rsidRPr="001463C6" w:rsidRDefault="00BE5747" w:rsidP="00BE5747">
      <w:pPr>
        <w:ind w:left="86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1222A54" w14:textId="510F6CBB" w:rsidR="00C24872" w:rsidRPr="001463C6" w:rsidRDefault="00077730" w:rsidP="00C24872">
      <w:pPr>
        <w:ind w:left="86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63C6">
        <w:rPr>
          <w:rFonts w:ascii="Arial" w:hAnsi="Arial" w:cs="Arial"/>
          <w:b/>
          <w:sz w:val="20"/>
          <w:szCs w:val="20"/>
          <w:u w:val="single"/>
        </w:rPr>
        <w:t>Projet :</w:t>
      </w:r>
      <w:r w:rsidR="006C52E0" w:rsidRPr="001463C6">
        <w:rPr>
          <w:rFonts w:ascii="Arial" w:hAnsi="Arial" w:cs="Arial"/>
          <w:b/>
          <w:sz w:val="20"/>
          <w:szCs w:val="20"/>
          <w:u w:val="single"/>
        </w:rPr>
        <w:t xml:space="preserve"> Assurance ECA</w:t>
      </w:r>
    </w:p>
    <w:p w14:paraId="5036DF16" w14:textId="77777777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24872">
        <w:rPr>
          <w:rFonts w:ascii="ArialMT" w:hAnsi="ArialMT"/>
          <w:sz w:val="20"/>
          <w:szCs w:val="20"/>
        </w:rPr>
        <w:t xml:space="preserve">Analyse des bugs. </w:t>
      </w:r>
    </w:p>
    <w:p w14:paraId="641931E5" w14:textId="77777777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24872">
        <w:rPr>
          <w:rFonts w:ascii="ArialMT" w:hAnsi="ArialMT"/>
          <w:sz w:val="20"/>
          <w:szCs w:val="20"/>
        </w:rPr>
        <w:t xml:space="preserve">Tester les bugs pour les fonctions Java Script. </w:t>
      </w:r>
    </w:p>
    <w:p w14:paraId="359C1567" w14:textId="77777777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24872">
        <w:rPr>
          <w:rFonts w:ascii="ArialMT" w:hAnsi="ArialMT"/>
          <w:sz w:val="20"/>
          <w:szCs w:val="20"/>
        </w:rPr>
        <w:t xml:space="preserve">Proposer des solutions pour les corriger. </w:t>
      </w:r>
    </w:p>
    <w:p w14:paraId="3FEDE9E2" w14:textId="77777777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24872">
        <w:rPr>
          <w:rFonts w:ascii="ArialMT" w:hAnsi="ArialMT"/>
          <w:sz w:val="20"/>
          <w:szCs w:val="20"/>
        </w:rPr>
        <w:t>Développement</w:t>
      </w:r>
      <w:proofErr w:type="spellEnd"/>
      <w:r w:rsidRPr="00C24872">
        <w:rPr>
          <w:rFonts w:ascii="ArialMT" w:hAnsi="ArialMT"/>
          <w:sz w:val="20"/>
          <w:szCs w:val="20"/>
        </w:rPr>
        <w:t xml:space="preserve"> des plugins. </w:t>
      </w:r>
    </w:p>
    <w:p w14:paraId="64E7F513" w14:textId="77777777" w:rsid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24872">
        <w:rPr>
          <w:rFonts w:ascii="ArialMT" w:hAnsi="ArialMT"/>
          <w:sz w:val="20"/>
          <w:szCs w:val="20"/>
        </w:rPr>
        <w:t xml:space="preserve">Appliquer les correctifs pour assurer le fonctionnement des fichiers. </w:t>
      </w:r>
    </w:p>
    <w:p w14:paraId="10BECDE1" w14:textId="3F9F7F6B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24872">
        <w:rPr>
          <w:rFonts w:ascii="ArialMT" w:hAnsi="ArialMT"/>
          <w:sz w:val="20"/>
          <w:szCs w:val="20"/>
        </w:rPr>
        <w:t>Rédaction</w:t>
      </w:r>
      <w:proofErr w:type="spellEnd"/>
      <w:r w:rsidRPr="00C24872">
        <w:rPr>
          <w:rFonts w:ascii="ArialMT" w:hAnsi="ArialMT"/>
          <w:sz w:val="20"/>
          <w:szCs w:val="20"/>
        </w:rPr>
        <w:t xml:space="preserve"> de la documentation technique. </w:t>
      </w:r>
    </w:p>
    <w:p w14:paraId="02ECE7BD" w14:textId="77777777" w:rsidR="00C24872" w:rsidRPr="00C24872" w:rsidRDefault="00C24872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24872">
        <w:rPr>
          <w:rFonts w:ascii="ArialMT" w:hAnsi="ArialMT"/>
          <w:sz w:val="20"/>
          <w:szCs w:val="20"/>
        </w:rPr>
        <w:t xml:space="preserve">Tester le processus </w:t>
      </w:r>
      <w:proofErr w:type="spellStart"/>
      <w:r w:rsidRPr="00C24872">
        <w:rPr>
          <w:rFonts w:ascii="ArialMT" w:hAnsi="ArialMT"/>
          <w:sz w:val="20"/>
          <w:szCs w:val="20"/>
        </w:rPr>
        <w:t>métier</w:t>
      </w:r>
      <w:proofErr w:type="spellEnd"/>
      <w:r w:rsidRPr="00C24872">
        <w:rPr>
          <w:rFonts w:ascii="ArialMT" w:hAnsi="ArialMT"/>
          <w:sz w:val="20"/>
          <w:szCs w:val="20"/>
        </w:rPr>
        <w:t xml:space="preserve">. </w:t>
      </w:r>
    </w:p>
    <w:p w14:paraId="7C09A785" w14:textId="77777777" w:rsidR="00C24872" w:rsidRDefault="00C24872" w:rsidP="00BE5747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7EB32108" w14:textId="2E95C9FE" w:rsidR="00B56D84" w:rsidRPr="00B56D84" w:rsidRDefault="00B56D84" w:rsidP="00B56D84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B56D84">
        <w:rPr>
          <w:rFonts w:ascii="Arial" w:hAnsi="Arial" w:cs="Arial"/>
          <w:bCs/>
          <w:w w:val="105"/>
          <w:sz w:val="20"/>
          <w:szCs w:val="20"/>
          <w:u w:val="single"/>
        </w:rPr>
        <w:t>Environnement technique :</w:t>
      </w:r>
      <w:r w:rsidRPr="00B56D84">
        <w:rPr>
          <w:rFonts w:ascii="Arial" w:hAnsi="Arial" w:cs="Arial"/>
          <w:bCs/>
          <w:w w:val="105"/>
          <w:sz w:val="20"/>
          <w:szCs w:val="20"/>
        </w:rPr>
        <w:t xml:space="preserve"> Dynamics CRM, XRM Toolbox, Javascript, C#, VS2019 </w:t>
      </w:r>
    </w:p>
    <w:p w14:paraId="77F981A9" w14:textId="77777777" w:rsidR="00C24872" w:rsidRDefault="00C24872" w:rsidP="00BE5747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496686A5" w14:textId="77777777" w:rsidR="00BE5747" w:rsidRDefault="00BE5747" w:rsidP="00B56D84">
      <w:pPr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56648A49" w14:textId="77777777" w:rsidR="00F86096" w:rsidRDefault="00F86096" w:rsidP="00B56D84">
      <w:pPr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353707C9" w14:textId="77777777" w:rsidR="00077730" w:rsidRDefault="00077730" w:rsidP="00BE5747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</w:p>
    <w:p w14:paraId="0380280F" w14:textId="0E826091" w:rsidR="00F872E6" w:rsidRPr="00C86BD1" w:rsidRDefault="00077730" w:rsidP="00077730">
      <w:pPr>
        <w:ind w:left="864"/>
        <w:jc w:val="both"/>
        <w:rPr>
          <w:rFonts w:ascii="Arial" w:hAnsi="Arial" w:cs="Arial"/>
          <w:sz w:val="20"/>
          <w:szCs w:val="20"/>
        </w:rPr>
      </w:pPr>
      <w:r w:rsidRPr="001463C6">
        <w:rPr>
          <w:rFonts w:ascii="Arial" w:hAnsi="Arial" w:cs="Arial"/>
          <w:b/>
          <w:sz w:val="20"/>
          <w:szCs w:val="20"/>
          <w:u w:val="single"/>
        </w:rPr>
        <w:t>Projet :</w:t>
      </w:r>
      <w:r w:rsidR="00C86BD1" w:rsidRPr="001463C6">
        <w:rPr>
          <w:rFonts w:ascii="Arial" w:hAnsi="Arial" w:cs="Arial"/>
          <w:b/>
          <w:sz w:val="20"/>
          <w:szCs w:val="20"/>
          <w:u w:val="single"/>
        </w:rPr>
        <w:t xml:space="preserve"> Intégration de la Solution Dynamics 365 – Orange Concession</w:t>
      </w:r>
    </w:p>
    <w:p w14:paraId="518D05F6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86BD1">
        <w:rPr>
          <w:rFonts w:ascii="ArialMT" w:hAnsi="ArialMT"/>
          <w:sz w:val="20"/>
          <w:szCs w:val="20"/>
        </w:rPr>
        <w:t>Préparation</w:t>
      </w:r>
      <w:proofErr w:type="spellEnd"/>
      <w:r w:rsidRPr="00C86BD1">
        <w:rPr>
          <w:rFonts w:ascii="ArialMT" w:hAnsi="ArialMT"/>
          <w:sz w:val="20"/>
          <w:szCs w:val="20"/>
        </w:rPr>
        <w:t xml:space="preserve"> des fichiers de l’</w:t>
      </w:r>
      <w:proofErr w:type="spellStart"/>
      <w:r w:rsidRPr="00C86BD1">
        <w:rPr>
          <w:rFonts w:ascii="ArialMT" w:hAnsi="ArialMT"/>
          <w:sz w:val="20"/>
          <w:szCs w:val="20"/>
        </w:rPr>
        <w:t>intégrations</w:t>
      </w:r>
      <w:proofErr w:type="spellEnd"/>
      <w:r w:rsidRPr="00C86BD1">
        <w:rPr>
          <w:rFonts w:ascii="ArialMT" w:hAnsi="ArialMT"/>
          <w:sz w:val="20"/>
          <w:szCs w:val="20"/>
        </w:rPr>
        <w:t xml:space="preserve"> </w:t>
      </w:r>
    </w:p>
    <w:p w14:paraId="2A2A8882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86BD1">
        <w:rPr>
          <w:rFonts w:ascii="ArialMT" w:hAnsi="ArialMT"/>
          <w:sz w:val="20"/>
          <w:szCs w:val="20"/>
        </w:rPr>
        <w:t xml:space="preserve">Importation des </w:t>
      </w:r>
      <w:proofErr w:type="spellStart"/>
      <w:r w:rsidRPr="00C86BD1">
        <w:rPr>
          <w:rFonts w:ascii="ArialMT" w:hAnsi="ArialMT"/>
          <w:sz w:val="20"/>
          <w:szCs w:val="20"/>
        </w:rPr>
        <w:t>données</w:t>
      </w:r>
      <w:proofErr w:type="spellEnd"/>
      <w:r w:rsidRPr="00C86BD1">
        <w:rPr>
          <w:rFonts w:ascii="ArialMT" w:hAnsi="ArialMT"/>
          <w:sz w:val="20"/>
          <w:szCs w:val="20"/>
        </w:rPr>
        <w:t xml:space="preserve"> avec SSIS (</w:t>
      </w:r>
      <w:proofErr w:type="spellStart"/>
      <w:r w:rsidRPr="00C86BD1">
        <w:rPr>
          <w:rFonts w:ascii="ArialMT" w:hAnsi="ArialMT"/>
          <w:sz w:val="20"/>
          <w:szCs w:val="20"/>
        </w:rPr>
        <w:t>KingswaySoft</w:t>
      </w:r>
      <w:proofErr w:type="spellEnd"/>
      <w:r w:rsidRPr="00C86BD1">
        <w:rPr>
          <w:rFonts w:ascii="ArialMT" w:hAnsi="ArialMT"/>
          <w:sz w:val="20"/>
          <w:szCs w:val="20"/>
        </w:rPr>
        <w:t xml:space="preserve">). </w:t>
      </w:r>
    </w:p>
    <w:p w14:paraId="396D470D" w14:textId="341F2BA4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86BD1">
        <w:rPr>
          <w:rFonts w:ascii="ArialMT" w:hAnsi="ArialMT"/>
          <w:sz w:val="20"/>
          <w:szCs w:val="20"/>
        </w:rPr>
        <w:t xml:space="preserve">Assurer la migration vers </w:t>
      </w:r>
      <w:proofErr w:type="spellStart"/>
      <w:r w:rsidRPr="00C86BD1">
        <w:rPr>
          <w:rFonts w:ascii="ArialMT" w:hAnsi="ArialMT"/>
          <w:sz w:val="20"/>
          <w:szCs w:val="20"/>
        </w:rPr>
        <w:t>Unified</w:t>
      </w:r>
      <w:proofErr w:type="spellEnd"/>
      <w:r w:rsidRPr="00C86BD1">
        <w:rPr>
          <w:rFonts w:ascii="ArialMT" w:hAnsi="ArialMT"/>
          <w:sz w:val="20"/>
          <w:szCs w:val="20"/>
        </w:rPr>
        <w:t xml:space="preserve"> Interface, et assurer le bon fonctionnement des modules. </w:t>
      </w:r>
    </w:p>
    <w:p w14:paraId="304B8D73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86BD1">
        <w:rPr>
          <w:rFonts w:ascii="ArialMT" w:hAnsi="ArialMT"/>
          <w:sz w:val="20"/>
          <w:szCs w:val="20"/>
        </w:rPr>
        <w:t>Implémentations</w:t>
      </w:r>
      <w:proofErr w:type="spellEnd"/>
      <w:r w:rsidRPr="00C86BD1">
        <w:rPr>
          <w:rFonts w:ascii="ArialMT" w:hAnsi="ArialMT"/>
          <w:sz w:val="20"/>
          <w:szCs w:val="20"/>
        </w:rPr>
        <w:t xml:space="preserve"> des flux power automate. </w:t>
      </w:r>
    </w:p>
    <w:p w14:paraId="5D7E3271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86BD1">
        <w:rPr>
          <w:rFonts w:ascii="ArialMT" w:hAnsi="ArialMT"/>
          <w:sz w:val="20"/>
          <w:szCs w:val="20"/>
        </w:rPr>
        <w:t xml:space="preserve">Mise en </w:t>
      </w:r>
      <w:proofErr w:type="spellStart"/>
      <w:r w:rsidRPr="00C86BD1">
        <w:rPr>
          <w:rFonts w:ascii="ArialMT" w:hAnsi="ArialMT"/>
          <w:sz w:val="20"/>
          <w:szCs w:val="20"/>
        </w:rPr>
        <w:t>évolution</w:t>
      </w:r>
      <w:proofErr w:type="spellEnd"/>
      <w:r w:rsidRPr="00C86BD1">
        <w:rPr>
          <w:rFonts w:ascii="ArialMT" w:hAnsi="ArialMT"/>
          <w:sz w:val="20"/>
          <w:szCs w:val="20"/>
        </w:rPr>
        <w:t xml:space="preserve"> des fonctions (Fonctions JS). </w:t>
      </w:r>
    </w:p>
    <w:p w14:paraId="4D6205B2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86BD1">
        <w:rPr>
          <w:rFonts w:ascii="ArialMT" w:hAnsi="ArialMT"/>
          <w:sz w:val="20"/>
          <w:szCs w:val="20"/>
        </w:rPr>
        <w:t>Adapter le design Buttons, icones (</w:t>
      </w:r>
      <w:proofErr w:type="spellStart"/>
      <w:r w:rsidRPr="00C86BD1">
        <w:rPr>
          <w:rFonts w:ascii="ArialMT" w:hAnsi="ArialMT"/>
          <w:sz w:val="20"/>
          <w:szCs w:val="20"/>
        </w:rPr>
        <w:t>Ribbon</w:t>
      </w:r>
      <w:proofErr w:type="spellEnd"/>
      <w:r w:rsidRPr="00C86BD1">
        <w:rPr>
          <w:rFonts w:ascii="ArialMT" w:hAnsi="ArialMT"/>
          <w:sz w:val="20"/>
          <w:szCs w:val="20"/>
        </w:rPr>
        <w:t xml:space="preserve"> </w:t>
      </w:r>
      <w:proofErr w:type="spellStart"/>
      <w:r w:rsidRPr="00C86BD1">
        <w:rPr>
          <w:rFonts w:ascii="ArialMT" w:hAnsi="ArialMT"/>
          <w:sz w:val="20"/>
          <w:szCs w:val="20"/>
        </w:rPr>
        <w:t>workbench</w:t>
      </w:r>
      <w:proofErr w:type="spellEnd"/>
      <w:r w:rsidRPr="00C86BD1">
        <w:rPr>
          <w:rFonts w:ascii="ArialMT" w:hAnsi="ArialMT"/>
          <w:sz w:val="20"/>
          <w:szCs w:val="20"/>
        </w:rPr>
        <w:t xml:space="preserve">). </w:t>
      </w:r>
    </w:p>
    <w:p w14:paraId="4481660A" w14:textId="77777777" w:rsidR="00C86BD1" w:rsidRPr="00C86BD1" w:rsidRDefault="00C86BD1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86BD1">
        <w:rPr>
          <w:rFonts w:ascii="ArialMT" w:hAnsi="ArialMT"/>
          <w:sz w:val="20"/>
          <w:szCs w:val="20"/>
        </w:rPr>
        <w:t>Préparation</w:t>
      </w:r>
      <w:proofErr w:type="spellEnd"/>
      <w:r w:rsidRPr="00C86BD1">
        <w:rPr>
          <w:rFonts w:ascii="ArialMT" w:hAnsi="ArialMT"/>
          <w:sz w:val="20"/>
          <w:szCs w:val="20"/>
        </w:rPr>
        <w:t xml:space="preserve"> des </w:t>
      </w:r>
      <w:proofErr w:type="spellStart"/>
      <w:r w:rsidRPr="00C86BD1">
        <w:rPr>
          <w:rFonts w:ascii="ArialMT" w:hAnsi="ArialMT"/>
          <w:sz w:val="20"/>
          <w:szCs w:val="20"/>
        </w:rPr>
        <w:t>templates</w:t>
      </w:r>
      <w:proofErr w:type="spellEnd"/>
      <w:r w:rsidRPr="00C86BD1">
        <w:rPr>
          <w:rFonts w:ascii="ArialMT" w:hAnsi="ArialMT"/>
          <w:sz w:val="20"/>
          <w:szCs w:val="20"/>
        </w:rPr>
        <w:t xml:space="preserve"> des </w:t>
      </w:r>
      <w:proofErr w:type="spellStart"/>
      <w:r w:rsidRPr="00C86BD1">
        <w:rPr>
          <w:rFonts w:ascii="ArialMT" w:hAnsi="ArialMT"/>
          <w:sz w:val="20"/>
          <w:szCs w:val="20"/>
        </w:rPr>
        <w:t>données</w:t>
      </w:r>
      <w:proofErr w:type="spellEnd"/>
      <w:r w:rsidRPr="00C86BD1">
        <w:rPr>
          <w:rFonts w:ascii="ArialMT" w:hAnsi="ArialMT"/>
          <w:sz w:val="20"/>
          <w:szCs w:val="20"/>
        </w:rPr>
        <w:t xml:space="preserve">. </w:t>
      </w:r>
    </w:p>
    <w:p w14:paraId="4EC2AC1E" w14:textId="3C5EF8D5" w:rsidR="00BE5747" w:rsidRDefault="00F86096" w:rsidP="00F8609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B56D84">
        <w:rPr>
          <w:rFonts w:ascii="Arial" w:hAnsi="Arial" w:cs="Arial"/>
          <w:bCs/>
          <w:w w:val="105"/>
          <w:sz w:val="20"/>
          <w:szCs w:val="20"/>
          <w:u w:val="single"/>
        </w:rPr>
        <w:t>Environnement technique :</w:t>
      </w:r>
      <w:r w:rsidRPr="00F86096">
        <w:rPr>
          <w:rFonts w:ascii="Arial" w:hAnsi="Arial" w:cs="Arial"/>
          <w:bCs/>
          <w:w w:val="105"/>
          <w:sz w:val="20"/>
          <w:szCs w:val="20"/>
        </w:rPr>
        <w:t xml:space="preserve"> Dynamics CRM, Power Apps, SSIS(</w:t>
      </w:r>
      <w:proofErr w:type="spellStart"/>
      <w:r w:rsidRPr="00F86096">
        <w:rPr>
          <w:rFonts w:ascii="Arial" w:hAnsi="Arial" w:cs="Arial"/>
          <w:bCs/>
          <w:w w:val="105"/>
          <w:sz w:val="20"/>
          <w:szCs w:val="20"/>
        </w:rPr>
        <w:t>KingswaySot</w:t>
      </w:r>
      <w:proofErr w:type="spellEnd"/>
      <w:r w:rsidRPr="00F86096">
        <w:rPr>
          <w:rFonts w:ascii="Arial" w:hAnsi="Arial" w:cs="Arial"/>
          <w:bCs/>
          <w:w w:val="105"/>
          <w:sz w:val="20"/>
          <w:szCs w:val="20"/>
        </w:rPr>
        <w:t xml:space="preserve">), XM Toolbox, JavaScript, Ribbon Workbench, C#, VS2019 </w:t>
      </w:r>
    </w:p>
    <w:p w14:paraId="2AFD61FE" w14:textId="77777777" w:rsidR="00F86096" w:rsidRDefault="00F86096" w:rsidP="00F8609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1049DF01" w14:textId="77777777" w:rsidR="00F86096" w:rsidRDefault="00F86096" w:rsidP="00F8609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038CA90F" w14:textId="77777777" w:rsidR="00F86096" w:rsidRPr="00F86096" w:rsidRDefault="00F86096" w:rsidP="00F86096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7827E1B0" w14:textId="77777777" w:rsidR="00BE5747" w:rsidRDefault="00BE5747" w:rsidP="00BE5747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537819E4" w14:textId="1CD863E6" w:rsidR="00F86096" w:rsidRPr="001463C6" w:rsidRDefault="00077730" w:rsidP="00F86096">
      <w:pPr>
        <w:ind w:left="86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463C6">
        <w:rPr>
          <w:rFonts w:ascii="Arial" w:hAnsi="Arial" w:cs="Arial"/>
          <w:b/>
          <w:sz w:val="20"/>
          <w:szCs w:val="20"/>
          <w:u w:val="single"/>
        </w:rPr>
        <w:t>Projet :</w:t>
      </w:r>
      <w:r w:rsidR="00F86096" w:rsidRPr="001463C6">
        <w:rPr>
          <w:rFonts w:ascii="Arial" w:hAnsi="Arial" w:cs="Arial"/>
          <w:b/>
          <w:sz w:val="20"/>
          <w:szCs w:val="20"/>
          <w:u w:val="single"/>
        </w:rPr>
        <w:t xml:space="preserve"> Configuration et paramétrage de </w:t>
      </w:r>
      <w:proofErr w:type="spellStart"/>
      <w:r w:rsidR="00F86096" w:rsidRPr="001463C6">
        <w:rPr>
          <w:rFonts w:ascii="Arial" w:hAnsi="Arial" w:cs="Arial"/>
          <w:b/>
          <w:sz w:val="20"/>
          <w:szCs w:val="20"/>
          <w:u w:val="single"/>
        </w:rPr>
        <w:t>Exenon</w:t>
      </w:r>
      <w:proofErr w:type="spellEnd"/>
      <w:r w:rsidR="00F86096" w:rsidRPr="001463C6">
        <w:rPr>
          <w:rFonts w:ascii="Arial" w:hAnsi="Arial" w:cs="Arial"/>
          <w:b/>
          <w:sz w:val="20"/>
          <w:szCs w:val="20"/>
          <w:u w:val="single"/>
        </w:rPr>
        <w:t xml:space="preserve"> Technologie For Sales</w:t>
      </w:r>
    </w:p>
    <w:p w14:paraId="0674FE0E" w14:textId="77777777" w:rsidR="00F86096" w:rsidRPr="00F86096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F86096">
        <w:rPr>
          <w:rFonts w:ascii="ArialMT" w:hAnsi="ArialMT"/>
          <w:sz w:val="20"/>
          <w:szCs w:val="20"/>
        </w:rPr>
        <w:t xml:space="preserve">Personnalisation des </w:t>
      </w:r>
      <w:proofErr w:type="spellStart"/>
      <w:r w:rsidRPr="00F86096">
        <w:rPr>
          <w:rFonts w:ascii="ArialMT" w:hAnsi="ArialMT"/>
          <w:sz w:val="20"/>
          <w:szCs w:val="20"/>
        </w:rPr>
        <w:t>entités</w:t>
      </w:r>
      <w:proofErr w:type="spellEnd"/>
      <w:r w:rsidRPr="00F86096">
        <w:rPr>
          <w:rFonts w:ascii="ArialMT" w:hAnsi="ArialMT"/>
          <w:sz w:val="20"/>
          <w:szCs w:val="20"/>
        </w:rPr>
        <w:t xml:space="preserve"> (Forms, Fields, </w:t>
      </w:r>
      <w:proofErr w:type="spellStart"/>
      <w:r w:rsidRPr="00F86096">
        <w:rPr>
          <w:rFonts w:ascii="ArialMT" w:hAnsi="ArialMT"/>
          <w:sz w:val="20"/>
          <w:szCs w:val="20"/>
        </w:rPr>
        <w:t>Views</w:t>
      </w:r>
      <w:proofErr w:type="spellEnd"/>
      <w:r w:rsidRPr="00F86096">
        <w:rPr>
          <w:rFonts w:ascii="ArialMT" w:hAnsi="ArialMT"/>
          <w:sz w:val="20"/>
          <w:szCs w:val="20"/>
        </w:rPr>
        <w:t xml:space="preserve">, </w:t>
      </w:r>
      <w:proofErr w:type="spellStart"/>
      <w:r w:rsidRPr="00F86096">
        <w:rPr>
          <w:rFonts w:ascii="ArialMT" w:hAnsi="ArialMT"/>
          <w:sz w:val="20"/>
          <w:szCs w:val="20"/>
        </w:rPr>
        <w:t>Ribbon</w:t>
      </w:r>
      <w:proofErr w:type="spellEnd"/>
      <w:r w:rsidRPr="00F86096">
        <w:rPr>
          <w:rFonts w:ascii="ArialMT" w:hAnsi="ArialMT"/>
          <w:sz w:val="20"/>
          <w:szCs w:val="20"/>
        </w:rPr>
        <w:t xml:space="preserve">, Actions). </w:t>
      </w:r>
    </w:p>
    <w:p w14:paraId="5143060C" w14:textId="77777777" w:rsidR="00F86096" w:rsidRPr="00F86096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F86096">
        <w:rPr>
          <w:rFonts w:ascii="ArialMT" w:hAnsi="ArialMT"/>
          <w:sz w:val="20"/>
          <w:szCs w:val="20"/>
        </w:rPr>
        <w:t>Développement</w:t>
      </w:r>
      <w:proofErr w:type="spellEnd"/>
      <w:r w:rsidRPr="00F86096">
        <w:rPr>
          <w:rFonts w:ascii="ArialMT" w:hAnsi="ArialMT"/>
          <w:sz w:val="20"/>
          <w:szCs w:val="20"/>
        </w:rPr>
        <w:t xml:space="preserve"> des Flows sur Power Automate. </w:t>
      </w:r>
    </w:p>
    <w:p w14:paraId="134BE596" w14:textId="77777777" w:rsidR="00F86096" w:rsidRPr="00F86096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F86096">
        <w:rPr>
          <w:rFonts w:ascii="ArialMT" w:hAnsi="ArialMT"/>
          <w:sz w:val="20"/>
          <w:szCs w:val="20"/>
        </w:rPr>
        <w:t>Données</w:t>
      </w:r>
      <w:proofErr w:type="spellEnd"/>
      <w:r w:rsidRPr="00F86096">
        <w:rPr>
          <w:rFonts w:ascii="ArialMT" w:hAnsi="ArialMT"/>
          <w:sz w:val="20"/>
          <w:szCs w:val="20"/>
        </w:rPr>
        <w:t xml:space="preserve"> </w:t>
      </w:r>
      <w:proofErr w:type="spellStart"/>
      <w:r w:rsidRPr="00F86096">
        <w:rPr>
          <w:rFonts w:ascii="ArialMT" w:hAnsi="ArialMT"/>
          <w:sz w:val="20"/>
          <w:szCs w:val="20"/>
        </w:rPr>
        <w:t>importées</w:t>
      </w:r>
      <w:proofErr w:type="spellEnd"/>
      <w:r w:rsidRPr="00F86096">
        <w:rPr>
          <w:rFonts w:ascii="ArialMT" w:hAnsi="ArialMT"/>
          <w:sz w:val="20"/>
          <w:szCs w:val="20"/>
        </w:rPr>
        <w:t xml:space="preserve"> à partir de la base de </w:t>
      </w:r>
      <w:proofErr w:type="spellStart"/>
      <w:r w:rsidRPr="00F86096">
        <w:rPr>
          <w:rFonts w:ascii="ArialMT" w:hAnsi="ArialMT"/>
          <w:sz w:val="20"/>
          <w:szCs w:val="20"/>
        </w:rPr>
        <w:t>données</w:t>
      </w:r>
      <w:proofErr w:type="spellEnd"/>
      <w:r w:rsidRPr="00F86096">
        <w:rPr>
          <w:rFonts w:ascii="ArialMT" w:hAnsi="ArialMT"/>
          <w:sz w:val="20"/>
          <w:szCs w:val="20"/>
        </w:rPr>
        <w:t xml:space="preserve"> SQL Server, </w:t>
      </w:r>
    </w:p>
    <w:p w14:paraId="5C675C26" w14:textId="77777777" w:rsidR="00C87B57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F86096">
        <w:rPr>
          <w:rFonts w:ascii="ArialMT" w:hAnsi="ArialMT"/>
          <w:sz w:val="20"/>
          <w:szCs w:val="20"/>
        </w:rPr>
        <w:t xml:space="preserve">Azure SQL DB vers Power BI pour </w:t>
      </w:r>
      <w:proofErr w:type="spellStart"/>
      <w:r w:rsidRPr="00F86096">
        <w:rPr>
          <w:rFonts w:ascii="ArialMT" w:hAnsi="ArialMT"/>
          <w:sz w:val="20"/>
          <w:szCs w:val="20"/>
        </w:rPr>
        <w:t>générer</w:t>
      </w:r>
      <w:proofErr w:type="spellEnd"/>
      <w:r w:rsidRPr="00F86096">
        <w:rPr>
          <w:rFonts w:ascii="ArialMT" w:hAnsi="ArialMT"/>
          <w:sz w:val="20"/>
          <w:szCs w:val="20"/>
        </w:rPr>
        <w:t xml:space="preserve"> les rapports. </w:t>
      </w:r>
    </w:p>
    <w:p w14:paraId="38E4C68D" w14:textId="45580291" w:rsidR="00F86096" w:rsidRPr="00C87B57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C87B57">
        <w:rPr>
          <w:rFonts w:ascii="ArialMT" w:hAnsi="ArialMT"/>
          <w:sz w:val="20"/>
          <w:szCs w:val="20"/>
        </w:rPr>
        <w:t xml:space="preserve">Rapports Power BI </w:t>
      </w:r>
      <w:proofErr w:type="spellStart"/>
      <w:r w:rsidRPr="00C87B57">
        <w:rPr>
          <w:rFonts w:ascii="ArialMT" w:hAnsi="ArialMT"/>
          <w:sz w:val="20"/>
          <w:szCs w:val="20"/>
        </w:rPr>
        <w:t>publiés</w:t>
      </w:r>
      <w:proofErr w:type="spellEnd"/>
      <w:r w:rsidRPr="00C87B57">
        <w:rPr>
          <w:rFonts w:ascii="ArialMT" w:hAnsi="ArialMT"/>
          <w:sz w:val="20"/>
          <w:szCs w:val="20"/>
        </w:rPr>
        <w:t xml:space="preserve"> dans les </w:t>
      </w:r>
      <w:proofErr w:type="spellStart"/>
      <w:r w:rsidRPr="00C87B57">
        <w:rPr>
          <w:rFonts w:ascii="ArialMT" w:hAnsi="ArialMT"/>
          <w:sz w:val="20"/>
          <w:szCs w:val="20"/>
        </w:rPr>
        <w:t>éditions</w:t>
      </w:r>
      <w:proofErr w:type="spellEnd"/>
      <w:r w:rsidRPr="00C87B57">
        <w:rPr>
          <w:rFonts w:ascii="ArialMT" w:hAnsi="ArialMT"/>
          <w:sz w:val="20"/>
          <w:szCs w:val="20"/>
        </w:rPr>
        <w:t xml:space="preserve"> requises </w:t>
      </w:r>
    </w:p>
    <w:p w14:paraId="520C15DA" w14:textId="481D69A7" w:rsidR="00F86096" w:rsidRPr="00C87B57" w:rsidRDefault="00F86096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C87B57">
        <w:rPr>
          <w:rFonts w:ascii="ArialMT" w:hAnsi="ArialMT"/>
          <w:sz w:val="20"/>
          <w:szCs w:val="20"/>
        </w:rPr>
        <w:t>Rédaction</w:t>
      </w:r>
      <w:proofErr w:type="spellEnd"/>
      <w:r w:rsidRPr="00C87B57">
        <w:rPr>
          <w:rFonts w:ascii="ArialMT" w:hAnsi="ArialMT"/>
          <w:sz w:val="20"/>
          <w:szCs w:val="20"/>
        </w:rPr>
        <w:t xml:space="preserve"> de la documentation technique. </w:t>
      </w:r>
    </w:p>
    <w:p w14:paraId="5A950E1B" w14:textId="12D6F9C7" w:rsidR="00C87B57" w:rsidRPr="00C87B57" w:rsidRDefault="00C87B57" w:rsidP="00C87B57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B56D84">
        <w:rPr>
          <w:rFonts w:ascii="Arial" w:hAnsi="Arial" w:cs="Arial"/>
          <w:bCs/>
          <w:w w:val="105"/>
          <w:sz w:val="20"/>
          <w:szCs w:val="20"/>
          <w:u w:val="single"/>
        </w:rPr>
        <w:t>Environnement technique :</w:t>
      </w:r>
      <w:r w:rsidRPr="00F86096">
        <w:rPr>
          <w:rFonts w:ascii="Arial" w:hAnsi="Arial" w:cs="Arial"/>
          <w:bCs/>
          <w:w w:val="105"/>
          <w:sz w:val="20"/>
          <w:szCs w:val="20"/>
        </w:rPr>
        <w:t xml:space="preserve"> </w:t>
      </w:r>
      <w:r w:rsidRPr="00C87B57">
        <w:rPr>
          <w:rFonts w:ascii="Arial" w:hAnsi="Arial" w:cs="Arial"/>
          <w:bCs/>
          <w:w w:val="105"/>
          <w:sz w:val="20"/>
          <w:szCs w:val="20"/>
        </w:rPr>
        <w:t>Dynamics CRM, Power Apps, Power Automate, Power BI, CDS, SSIS(</w:t>
      </w:r>
      <w:proofErr w:type="spellStart"/>
      <w:r w:rsidRPr="00C87B57">
        <w:rPr>
          <w:rFonts w:ascii="Arial" w:hAnsi="Arial" w:cs="Arial"/>
          <w:bCs/>
          <w:w w:val="105"/>
          <w:sz w:val="20"/>
          <w:szCs w:val="20"/>
        </w:rPr>
        <w:t>KingswaySot</w:t>
      </w:r>
      <w:proofErr w:type="spellEnd"/>
      <w:r w:rsidRPr="00C87B57">
        <w:rPr>
          <w:rFonts w:ascii="Arial" w:hAnsi="Arial" w:cs="Arial"/>
          <w:bCs/>
          <w:w w:val="105"/>
          <w:sz w:val="20"/>
          <w:szCs w:val="20"/>
        </w:rPr>
        <w:t xml:space="preserve">), XM Toolbox, JavaScript, </w:t>
      </w:r>
      <w:proofErr w:type="spellStart"/>
      <w:r w:rsidRPr="00C87B57">
        <w:rPr>
          <w:rFonts w:ascii="Arial" w:hAnsi="Arial" w:cs="Arial"/>
          <w:bCs/>
          <w:w w:val="105"/>
          <w:sz w:val="20"/>
          <w:szCs w:val="20"/>
        </w:rPr>
        <w:t>Ribbon</w:t>
      </w:r>
      <w:proofErr w:type="spellEnd"/>
      <w:r w:rsidRPr="00C87B57">
        <w:rPr>
          <w:rFonts w:ascii="Arial" w:hAnsi="Arial" w:cs="Arial"/>
          <w:bCs/>
          <w:w w:val="105"/>
          <w:sz w:val="20"/>
          <w:szCs w:val="20"/>
        </w:rPr>
        <w:t xml:space="preserve"> Workbench, C#, VS2019 </w:t>
      </w:r>
    </w:p>
    <w:p w14:paraId="3673EE9E" w14:textId="2B6B1219" w:rsidR="00C87B57" w:rsidRPr="00C87B57" w:rsidRDefault="00C87B57" w:rsidP="00C87B57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C87B57">
        <w:rPr>
          <w:rFonts w:ascii="Arial" w:hAnsi="Arial" w:cs="Arial"/>
          <w:bCs/>
          <w:w w:val="105"/>
          <w:sz w:val="20"/>
          <w:szCs w:val="20"/>
        </w:rPr>
        <w:t xml:space="preserve"> </w:t>
      </w:r>
    </w:p>
    <w:p w14:paraId="75A59B7F" w14:textId="77777777" w:rsidR="00BE5747" w:rsidRPr="00C87B57" w:rsidRDefault="00BE5747" w:rsidP="00BE5747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6D4B5D68" w14:textId="77777777" w:rsidR="00BE5747" w:rsidRPr="00C87B57" w:rsidRDefault="00BE5747" w:rsidP="00BE5747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</w:p>
    <w:p w14:paraId="36931F7F" w14:textId="77777777" w:rsidR="00077730" w:rsidRDefault="00077730" w:rsidP="00BE5747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</w:p>
    <w:p w14:paraId="35879758" w14:textId="3D260F69" w:rsidR="00FE0C00" w:rsidRDefault="00077730" w:rsidP="00FE0C00">
      <w:pPr>
        <w:ind w:left="864"/>
        <w:jc w:val="both"/>
        <w:rPr>
          <w:rFonts w:ascii="Arial" w:hAnsi="Arial" w:cs="Arial"/>
          <w:sz w:val="20"/>
          <w:szCs w:val="20"/>
        </w:rPr>
      </w:pPr>
      <w:r w:rsidRPr="001463C6">
        <w:rPr>
          <w:rFonts w:ascii="Arial" w:hAnsi="Arial" w:cs="Arial"/>
          <w:b/>
          <w:sz w:val="20"/>
          <w:szCs w:val="20"/>
          <w:u w:val="single"/>
        </w:rPr>
        <w:t>Projet :</w:t>
      </w:r>
      <w:r w:rsidR="00FE0C00" w:rsidRPr="001463C6">
        <w:rPr>
          <w:rFonts w:ascii="Arial" w:hAnsi="Arial" w:cs="Arial"/>
          <w:b/>
          <w:sz w:val="20"/>
          <w:szCs w:val="20"/>
          <w:u w:val="single"/>
        </w:rPr>
        <w:t xml:space="preserve"> Intégration Dynamics 365 Customer Engagement </w:t>
      </w:r>
      <w:proofErr w:type="spellStart"/>
      <w:r w:rsidR="00FE0C00" w:rsidRPr="001463C6">
        <w:rPr>
          <w:rFonts w:ascii="Arial" w:hAnsi="Arial" w:cs="Arial"/>
          <w:b/>
          <w:sz w:val="20"/>
          <w:szCs w:val="20"/>
          <w:u w:val="single"/>
        </w:rPr>
        <w:t>DigiPoint</w:t>
      </w:r>
      <w:proofErr w:type="spellEnd"/>
      <w:r w:rsidR="00FE0C00" w:rsidRPr="001463C6">
        <w:rPr>
          <w:rFonts w:ascii="Arial" w:hAnsi="Arial" w:cs="Arial"/>
          <w:b/>
          <w:sz w:val="20"/>
          <w:szCs w:val="20"/>
          <w:u w:val="single"/>
        </w:rPr>
        <w:t xml:space="preserve"> Service</w:t>
      </w:r>
    </w:p>
    <w:p w14:paraId="11B43E56" w14:textId="77777777" w:rsidR="00FE0C00" w:rsidRPr="00FE0C00" w:rsidRDefault="00FE0C00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r w:rsidRPr="00FE0C00">
        <w:rPr>
          <w:rFonts w:ascii="ArialMT" w:hAnsi="ArialMT"/>
          <w:sz w:val="20"/>
          <w:szCs w:val="20"/>
        </w:rPr>
        <w:lastRenderedPageBreak/>
        <w:t xml:space="preserve">Configuration et personnalisation de la solution Dynamics CRM suivant les </w:t>
      </w:r>
      <w:proofErr w:type="spellStart"/>
      <w:r w:rsidRPr="00FE0C00">
        <w:rPr>
          <w:rFonts w:ascii="ArialMT" w:hAnsi="ArialMT"/>
          <w:sz w:val="20"/>
          <w:szCs w:val="20"/>
        </w:rPr>
        <w:t>spécifications</w:t>
      </w:r>
      <w:proofErr w:type="spellEnd"/>
      <w:r w:rsidRPr="00FE0C00">
        <w:rPr>
          <w:rFonts w:ascii="ArialMT" w:hAnsi="ArialMT"/>
          <w:sz w:val="20"/>
          <w:szCs w:val="20"/>
        </w:rPr>
        <w:t xml:space="preserve"> technico fonctionnelles </w:t>
      </w:r>
      <w:proofErr w:type="spellStart"/>
      <w:r w:rsidRPr="00FE0C00">
        <w:rPr>
          <w:rFonts w:ascii="ArialMT" w:hAnsi="ArialMT"/>
          <w:sz w:val="20"/>
          <w:szCs w:val="20"/>
        </w:rPr>
        <w:t>validées</w:t>
      </w:r>
      <w:proofErr w:type="spellEnd"/>
      <w:r w:rsidRPr="00FE0C00">
        <w:rPr>
          <w:rFonts w:ascii="ArialMT" w:hAnsi="ArialMT"/>
          <w:sz w:val="20"/>
          <w:szCs w:val="20"/>
        </w:rPr>
        <w:t xml:space="preserve">. </w:t>
      </w:r>
    </w:p>
    <w:p w14:paraId="4AC8361E" w14:textId="77777777" w:rsidR="00FE0C00" w:rsidRPr="00FE0C00" w:rsidRDefault="00FE0C00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FE0C00">
        <w:rPr>
          <w:rFonts w:ascii="ArialMT" w:hAnsi="ArialMT"/>
          <w:sz w:val="20"/>
          <w:szCs w:val="20"/>
        </w:rPr>
        <w:t>Développement</w:t>
      </w:r>
      <w:proofErr w:type="spellEnd"/>
      <w:r w:rsidRPr="00FE0C00">
        <w:rPr>
          <w:rFonts w:ascii="ArialMT" w:hAnsi="ArialMT"/>
          <w:sz w:val="20"/>
          <w:szCs w:val="20"/>
        </w:rPr>
        <w:t xml:space="preserve"> des plugins avec Visual studio 2019. </w:t>
      </w:r>
    </w:p>
    <w:p w14:paraId="56AD2A47" w14:textId="49FF2802" w:rsidR="00FE0C00" w:rsidRPr="00FE0C00" w:rsidRDefault="00FE0C00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FE0C00">
        <w:rPr>
          <w:rFonts w:ascii="ArialMT" w:hAnsi="ArialMT"/>
          <w:sz w:val="20"/>
          <w:szCs w:val="20"/>
        </w:rPr>
        <w:t>Développement</w:t>
      </w:r>
      <w:proofErr w:type="spellEnd"/>
      <w:r w:rsidRPr="00FE0C00">
        <w:rPr>
          <w:rFonts w:ascii="ArialMT" w:hAnsi="ArialMT"/>
          <w:sz w:val="20"/>
          <w:szCs w:val="20"/>
        </w:rPr>
        <w:t xml:space="preserve"> des workflows avec Power Automate et </w:t>
      </w:r>
      <w:proofErr w:type="spellStart"/>
      <w:r w:rsidRPr="00FE0C00">
        <w:rPr>
          <w:rFonts w:ascii="ArialMT" w:hAnsi="ArialMT"/>
          <w:sz w:val="20"/>
          <w:szCs w:val="20"/>
        </w:rPr>
        <w:t>Intégration</w:t>
      </w:r>
      <w:proofErr w:type="spellEnd"/>
      <w:r w:rsidRPr="00FE0C00">
        <w:rPr>
          <w:rFonts w:ascii="ArialMT" w:hAnsi="ArialMT"/>
          <w:sz w:val="20"/>
          <w:szCs w:val="20"/>
        </w:rPr>
        <w:t xml:space="preserve"> avec Power Apps. </w:t>
      </w:r>
    </w:p>
    <w:p w14:paraId="4C3BBFEE" w14:textId="77777777" w:rsidR="00FE0C00" w:rsidRPr="00FE0C00" w:rsidRDefault="00FE0C00" w:rsidP="003E4F50">
      <w:pPr>
        <w:pStyle w:val="NormalWeb"/>
        <w:numPr>
          <w:ilvl w:val="0"/>
          <w:numId w:val="1"/>
        </w:numPr>
        <w:jc w:val="both"/>
        <w:rPr>
          <w:rFonts w:ascii="ArialMT" w:hAnsi="ArialMT"/>
          <w:sz w:val="20"/>
          <w:szCs w:val="20"/>
        </w:rPr>
      </w:pPr>
      <w:proofErr w:type="spellStart"/>
      <w:r w:rsidRPr="00FE0C00">
        <w:rPr>
          <w:rFonts w:ascii="ArialMT" w:hAnsi="ArialMT"/>
          <w:sz w:val="20"/>
          <w:szCs w:val="20"/>
        </w:rPr>
        <w:t>Rédaction</w:t>
      </w:r>
      <w:proofErr w:type="spellEnd"/>
      <w:r w:rsidRPr="00FE0C00">
        <w:rPr>
          <w:rFonts w:ascii="ArialMT" w:hAnsi="ArialMT"/>
          <w:sz w:val="20"/>
          <w:szCs w:val="20"/>
        </w:rPr>
        <w:t xml:space="preserve"> des guides d’utilisateur. </w:t>
      </w:r>
    </w:p>
    <w:p w14:paraId="0830DE5C" w14:textId="77777777" w:rsidR="00CE47BB" w:rsidRPr="00CE47BB" w:rsidRDefault="00CE47BB" w:rsidP="00CE47BB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B56D84">
        <w:rPr>
          <w:rFonts w:ascii="Arial" w:hAnsi="Arial" w:cs="Arial"/>
          <w:bCs/>
          <w:w w:val="105"/>
          <w:sz w:val="20"/>
          <w:szCs w:val="20"/>
          <w:u w:val="single"/>
        </w:rPr>
        <w:t>Environnement technique :</w:t>
      </w:r>
      <w:r w:rsidRPr="00CE47BB">
        <w:rPr>
          <w:rFonts w:ascii="Arial" w:hAnsi="Arial" w:cs="Arial"/>
          <w:bCs/>
          <w:w w:val="105"/>
          <w:sz w:val="20"/>
          <w:szCs w:val="20"/>
        </w:rPr>
        <w:t xml:space="preserve"> Dynamics CRM, Power Apps, Power Automate, CDS), </w:t>
      </w:r>
      <w:proofErr w:type="spellStart"/>
      <w:r w:rsidRPr="00CE47BB">
        <w:rPr>
          <w:rFonts w:ascii="Arial" w:hAnsi="Arial" w:cs="Arial"/>
          <w:bCs/>
          <w:w w:val="105"/>
          <w:sz w:val="20"/>
          <w:szCs w:val="20"/>
        </w:rPr>
        <w:t>Xrm</w:t>
      </w:r>
      <w:proofErr w:type="spellEnd"/>
      <w:r w:rsidRPr="00CE47BB">
        <w:rPr>
          <w:rFonts w:ascii="Arial" w:hAnsi="Arial" w:cs="Arial"/>
          <w:bCs/>
          <w:w w:val="105"/>
          <w:sz w:val="20"/>
          <w:szCs w:val="20"/>
        </w:rPr>
        <w:t xml:space="preserve"> Toolbox, JavaScript, </w:t>
      </w:r>
      <w:proofErr w:type="spellStart"/>
      <w:r w:rsidRPr="00CE47BB">
        <w:rPr>
          <w:rFonts w:ascii="Arial" w:hAnsi="Arial" w:cs="Arial"/>
          <w:bCs/>
          <w:w w:val="105"/>
          <w:sz w:val="20"/>
          <w:szCs w:val="20"/>
        </w:rPr>
        <w:t>Ribbon</w:t>
      </w:r>
      <w:proofErr w:type="spellEnd"/>
      <w:r w:rsidRPr="00CE47BB">
        <w:rPr>
          <w:rFonts w:ascii="Arial" w:hAnsi="Arial" w:cs="Arial"/>
          <w:bCs/>
          <w:w w:val="105"/>
          <w:sz w:val="20"/>
          <w:szCs w:val="20"/>
        </w:rPr>
        <w:t xml:space="preserve"> Workbench, C#, VS2019 </w:t>
      </w:r>
    </w:p>
    <w:p w14:paraId="18279612" w14:textId="55CF2A04" w:rsidR="00FE0C00" w:rsidRPr="00CE47BB" w:rsidRDefault="00FE0C00" w:rsidP="00CE47BB">
      <w:pPr>
        <w:ind w:left="864" w:firstLine="24"/>
        <w:jc w:val="both"/>
        <w:rPr>
          <w:rFonts w:ascii="Arial" w:hAnsi="Arial" w:cs="Arial"/>
          <w:bCs/>
          <w:w w:val="105"/>
          <w:sz w:val="20"/>
          <w:szCs w:val="20"/>
          <w:u w:val="single"/>
        </w:rPr>
      </w:pPr>
    </w:p>
    <w:p w14:paraId="6A690527" w14:textId="77777777" w:rsidR="00BE5747" w:rsidRPr="00BE5747" w:rsidRDefault="00BE5747" w:rsidP="000F2B05">
      <w:pPr>
        <w:pStyle w:val="NormalWeb"/>
        <w:jc w:val="both"/>
        <w:rPr>
          <w:rFonts w:ascii="ArialMT" w:hAnsi="ArialMT"/>
          <w:b/>
          <w:bCs/>
          <w:sz w:val="20"/>
          <w:szCs w:val="20"/>
        </w:rPr>
      </w:pPr>
    </w:p>
    <w:p w14:paraId="270B720C" w14:textId="23F651F8" w:rsidR="00C61814" w:rsidRPr="00262705" w:rsidRDefault="00EC3CB3" w:rsidP="00C61814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LANGUES</w:t>
      </w:r>
    </w:p>
    <w:p w14:paraId="17EC8694" w14:textId="7B263C55" w:rsidR="002B0468" w:rsidRDefault="002B0468" w:rsidP="00C61814">
      <w:pPr>
        <w:ind w:left="8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Français </w:t>
      </w:r>
    </w:p>
    <w:p w14:paraId="04355C9E" w14:textId="6D02A663" w:rsidR="0094320B" w:rsidRPr="00D47150" w:rsidRDefault="0094320B" w:rsidP="00C61814">
      <w:pPr>
        <w:ind w:left="8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Anglais </w:t>
      </w:r>
    </w:p>
    <w:sectPr w:rsidR="0094320B" w:rsidRPr="00D47150" w:rsidSect="00C54BEC">
      <w:headerReference w:type="default" r:id="rId11"/>
      <w:footerReference w:type="even" r:id="rId12"/>
      <w:footerReference w:type="default" r:id="rId13"/>
      <w:pgSz w:w="11918" w:h="1685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9037" w14:textId="77777777" w:rsidR="00EC2454" w:rsidRDefault="00EC2454" w:rsidP="00271DA9">
      <w:r>
        <w:separator/>
      </w:r>
    </w:p>
  </w:endnote>
  <w:endnote w:type="continuationSeparator" w:id="0">
    <w:p w14:paraId="71F2AEA3" w14:textId="77777777" w:rsidR="00EC2454" w:rsidRDefault="00EC2454" w:rsidP="0027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Times New Roman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CF06" w14:textId="77777777" w:rsidR="0057621F" w:rsidRDefault="0057621F" w:rsidP="0057621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2C85" w14:textId="58197BDD" w:rsidR="0057621F" w:rsidRPr="00A33621" w:rsidRDefault="0057621F" w:rsidP="0057621F">
    <w:pPr>
      <w:pStyle w:val="Pieddepage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9BB7" w14:textId="77777777" w:rsidR="00EC2454" w:rsidRDefault="00EC2454" w:rsidP="00271DA9">
      <w:r>
        <w:separator/>
      </w:r>
    </w:p>
  </w:footnote>
  <w:footnote w:type="continuationSeparator" w:id="0">
    <w:p w14:paraId="12DE6D43" w14:textId="77777777" w:rsidR="00EC2454" w:rsidRDefault="00EC2454" w:rsidP="0027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D395" w14:textId="77777777" w:rsidR="0057621F" w:rsidRPr="0057621F" w:rsidRDefault="0057621F" w:rsidP="0057621F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DE0"/>
    <w:multiLevelType w:val="hybridMultilevel"/>
    <w:tmpl w:val="3014BECC"/>
    <w:lvl w:ilvl="0" w:tplc="7C00ABE0">
      <w:start w:val="2021"/>
      <w:numFmt w:val="decimal"/>
      <w:lvlText w:val="%1"/>
      <w:lvlJc w:val="left"/>
      <w:pPr>
        <w:ind w:left="1368" w:hanging="480"/>
      </w:pPr>
      <w:rPr>
        <w:rFonts w:hint="default"/>
        <w:b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968" w:hanging="360"/>
      </w:pPr>
    </w:lvl>
    <w:lvl w:ilvl="2" w:tplc="040C001B" w:tentative="1">
      <w:start w:val="1"/>
      <w:numFmt w:val="lowerRoman"/>
      <w:lvlText w:val="%3."/>
      <w:lvlJc w:val="right"/>
      <w:pPr>
        <w:ind w:left="2688" w:hanging="180"/>
      </w:pPr>
    </w:lvl>
    <w:lvl w:ilvl="3" w:tplc="040C000F" w:tentative="1">
      <w:start w:val="1"/>
      <w:numFmt w:val="decimal"/>
      <w:lvlText w:val="%4."/>
      <w:lvlJc w:val="left"/>
      <w:pPr>
        <w:ind w:left="3408" w:hanging="360"/>
      </w:pPr>
    </w:lvl>
    <w:lvl w:ilvl="4" w:tplc="040C0019" w:tentative="1">
      <w:start w:val="1"/>
      <w:numFmt w:val="lowerLetter"/>
      <w:lvlText w:val="%5."/>
      <w:lvlJc w:val="left"/>
      <w:pPr>
        <w:ind w:left="4128" w:hanging="360"/>
      </w:pPr>
    </w:lvl>
    <w:lvl w:ilvl="5" w:tplc="040C001B" w:tentative="1">
      <w:start w:val="1"/>
      <w:numFmt w:val="lowerRoman"/>
      <w:lvlText w:val="%6."/>
      <w:lvlJc w:val="right"/>
      <w:pPr>
        <w:ind w:left="4848" w:hanging="180"/>
      </w:pPr>
    </w:lvl>
    <w:lvl w:ilvl="6" w:tplc="040C000F" w:tentative="1">
      <w:start w:val="1"/>
      <w:numFmt w:val="decimal"/>
      <w:lvlText w:val="%7."/>
      <w:lvlJc w:val="left"/>
      <w:pPr>
        <w:ind w:left="5568" w:hanging="360"/>
      </w:pPr>
    </w:lvl>
    <w:lvl w:ilvl="7" w:tplc="040C0019" w:tentative="1">
      <w:start w:val="1"/>
      <w:numFmt w:val="lowerLetter"/>
      <w:lvlText w:val="%8."/>
      <w:lvlJc w:val="left"/>
      <w:pPr>
        <w:ind w:left="6288" w:hanging="360"/>
      </w:pPr>
    </w:lvl>
    <w:lvl w:ilvl="8" w:tplc="040C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462B30FA"/>
    <w:multiLevelType w:val="hybridMultilevel"/>
    <w:tmpl w:val="FDB0E05C"/>
    <w:lvl w:ilvl="0" w:tplc="64C2CCF2">
      <w:start w:val="2021"/>
      <w:numFmt w:val="decimal"/>
      <w:lvlText w:val="%1"/>
      <w:lvlJc w:val="left"/>
      <w:pPr>
        <w:ind w:left="1368" w:hanging="480"/>
      </w:pPr>
      <w:rPr>
        <w:rFonts w:hint="default"/>
        <w:b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968" w:hanging="360"/>
      </w:pPr>
    </w:lvl>
    <w:lvl w:ilvl="2" w:tplc="040C001B" w:tentative="1">
      <w:start w:val="1"/>
      <w:numFmt w:val="lowerRoman"/>
      <w:lvlText w:val="%3."/>
      <w:lvlJc w:val="right"/>
      <w:pPr>
        <w:ind w:left="2688" w:hanging="180"/>
      </w:pPr>
    </w:lvl>
    <w:lvl w:ilvl="3" w:tplc="040C000F" w:tentative="1">
      <w:start w:val="1"/>
      <w:numFmt w:val="decimal"/>
      <w:lvlText w:val="%4."/>
      <w:lvlJc w:val="left"/>
      <w:pPr>
        <w:ind w:left="3408" w:hanging="360"/>
      </w:pPr>
    </w:lvl>
    <w:lvl w:ilvl="4" w:tplc="040C0019" w:tentative="1">
      <w:start w:val="1"/>
      <w:numFmt w:val="lowerLetter"/>
      <w:lvlText w:val="%5."/>
      <w:lvlJc w:val="left"/>
      <w:pPr>
        <w:ind w:left="4128" w:hanging="360"/>
      </w:pPr>
    </w:lvl>
    <w:lvl w:ilvl="5" w:tplc="040C001B" w:tentative="1">
      <w:start w:val="1"/>
      <w:numFmt w:val="lowerRoman"/>
      <w:lvlText w:val="%6."/>
      <w:lvlJc w:val="right"/>
      <w:pPr>
        <w:ind w:left="4848" w:hanging="180"/>
      </w:pPr>
    </w:lvl>
    <w:lvl w:ilvl="6" w:tplc="040C000F" w:tentative="1">
      <w:start w:val="1"/>
      <w:numFmt w:val="decimal"/>
      <w:lvlText w:val="%7."/>
      <w:lvlJc w:val="left"/>
      <w:pPr>
        <w:ind w:left="5568" w:hanging="360"/>
      </w:pPr>
    </w:lvl>
    <w:lvl w:ilvl="7" w:tplc="040C0019" w:tentative="1">
      <w:start w:val="1"/>
      <w:numFmt w:val="lowerLetter"/>
      <w:lvlText w:val="%8."/>
      <w:lvlJc w:val="left"/>
      <w:pPr>
        <w:ind w:left="6288" w:hanging="360"/>
      </w:pPr>
    </w:lvl>
    <w:lvl w:ilvl="8" w:tplc="040C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741930FD"/>
    <w:multiLevelType w:val="hybridMultilevel"/>
    <w:tmpl w:val="23389B8A"/>
    <w:lvl w:ilvl="0" w:tplc="F2681AD0">
      <w:numFmt w:val="bullet"/>
      <w:lvlText w:val="-"/>
      <w:lvlJc w:val="left"/>
      <w:pPr>
        <w:ind w:left="158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401679358">
    <w:abstractNumId w:val="2"/>
  </w:num>
  <w:num w:numId="2" w16cid:durableId="1943563118">
    <w:abstractNumId w:val="0"/>
  </w:num>
  <w:num w:numId="3" w16cid:durableId="9099225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FA"/>
    <w:rsid w:val="000039C4"/>
    <w:rsid w:val="00017FDC"/>
    <w:rsid w:val="0002170B"/>
    <w:rsid w:val="00021EDB"/>
    <w:rsid w:val="00025609"/>
    <w:rsid w:val="00030684"/>
    <w:rsid w:val="00033CD7"/>
    <w:rsid w:val="000376AD"/>
    <w:rsid w:val="000414AC"/>
    <w:rsid w:val="00042F37"/>
    <w:rsid w:val="00044D5F"/>
    <w:rsid w:val="00045F61"/>
    <w:rsid w:val="000638A8"/>
    <w:rsid w:val="00077730"/>
    <w:rsid w:val="00082D1E"/>
    <w:rsid w:val="00087F21"/>
    <w:rsid w:val="000900F1"/>
    <w:rsid w:val="00090528"/>
    <w:rsid w:val="000944FC"/>
    <w:rsid w:val="000A59D4"/>
    <w:rsid w:val="000A77E5"/>
    <w:rsid w:val="000C3962"/>
    <w:rsid w:val="000D162C"/>
    <w:rsid w:val="000E6CD5"/>
    <w:rsid w:val="000E7004"/>
    <w:rsid w:val="000E784D"/>
    <w:rsid w:val="000F203B"/>
    <w:rsid w:val="000F2B05"/>
    <w:rsid w:val="000F44D1"/>
    <w:rsid w:val="000F7873"/>
    <w:rsid w:val="000F7E02"/>
    <w:rsid w:val="0010187C"/>
    <w:rsid w:val="00110D5F"/>
    <w:rsid w:val="001128F1"/>
    <w:rsid w:val="00117B1D"/>
    <w:rsid w:val="001275EB"/>
    <w:rsid w:val="001314BB"/>
    <w:rsid w:val="001414A3"/>
    <w:rsid w:val="00144332"/>
    <w:rsid w:val="001463C6"/>
    <w:rsid w:val="00173BFF"/>
    <w:rsid w:val="00180921"/>
    <w:rsid w:val="00195A0E"/>
    <w:rsid w:val="001A060E"/>
    <w:rsid w:val="001A0D14"/>
    <w:rsid w:val="001A27A5"/>
    <w:rsid w:val="001A32C7"/>
    <w:rsid w:val="001C096F"/>
    <w:rsid w:val="001C368E"/>
    <w:rsid w:val="001D04D1"/>
    <w:rsid w:val="001D0CE2"/>
    <w:rsid w:val="002041AD"/>
    <w:rsid w:val="00236D71"/>
    <w:rsid w:val="0024048E"/>
    <w:rsid w:val="00242AAE"/>
    <w:rsid w:val="00260A8A"/>
    <w:rsid w:val="00262705"/>
    <w:rsid w:val="00264AA8"/>
    <w:rsid w:val="002669F6"/>
    <w:rsid w:val="00271DA9"/>
    <w:rsid w:val="0028182F"/>
    <w:rsid w:val="00284558"/>
    <w:rsid w:val="002943F0"/>
    <w:rsid w:val="002B0468"/>
    <w:rsid w:val="002B4FD5"/>
    <w:rsid w:val="002C30D0"/>
    <w:rsid w:val="002C49D1"/>
    <w:rsid w:val="002C7367"/>
    <w:rsid w:val="002D2135"/>
    <w:rsid w:val="002E5B07"/>
    <w:rsid w:val="002E7377"/>
    <w:rsid w:val="002F4171"/>
    <w:rsid w:val="002F45EA"/>
    <w:rsid w:val="003014DB"/>
    <w:rsid w:val="00304C73"/>
    <w:rsid w:val="00327B89"/>
    <w:rsid w:val="0033467D"/>
    <w:rsid w:val="003360F7"/>
    <w:rsid w:val="003370D6"/>
    <w:rsid w:val="0033731D"/>
    <w:rsid w:val="00367994"/>
    <w:rsid w:val="00370F75"/>
    <w:rsid w:val="00376D64"/>
    <w:rsid w:val="00387FD4"/>
    <w:rsid w:val="00392B05"/>
    <w:rsid w:val="003A25A7"/>
    <w:rsid w:val="003A2FAA"/>
    <w:rsid w:val="003B14D4"/>
    <w:rsid w:val="003B274D"/>
    <w:rsid w:val="003B5004"/>
    <w:rsid w:val="003D008E"/>
    <w:rsid w:val="003D252C"/>
    <w:rsid w:val="003E081F"/>
    <w:rsid w:val="003E4F50"/>
    <w:rsid w:val="003E758E"/>
    <w:rsid w:val="003F0AD1"/>
    <w:rsid w:val="003F4B9E"/>
    <w:rsid w:val="003F6EDD"/>
    <w:rsid w:val="00405CB9"/>
    <w:rsid w:val="0041703A"/>
    <w:rsid w:val="0042595E"/>
    <w:rsid w:val="004275E0"/>
    <w:rsid w:val="00431995"/>
    <w:rsid w:val="00447526"/>
    <w:rsid w:val="00451B8C"/>
    <w:rsid w:val="00455875"/>
    <w:rsid w:val="00462EC1"/>
    <w:rsid w:val="004676D0"/>
    <w:rsid w:val="0047536A"/>
    <w:rsid w:val="00481530"/>
    <w:rsid w:val="004856E6"/>
    <w:rsid w:val="0048612A"/>
    <w:rsid w:val="004938C3"/>
    <w:rsid w:val="004B11E2"/>
    <w:rsid w:val="004B2ADC"/>
    <w:rsid w:val="004B4030"/>
    <w:rsid w:val="004B4547"/>
    <w:rsid w:val="004C41D9"/>
    <w:rsid w:val="004E075C"/>
    <w:rsid w:val="004E25E5"/>
    <w:rsid w:val="004E4ADF"/>
    <w:rsid w:val="004F3F2C"/>
    <w:rsid w:val="005166F2"/>
    <w:rsid w:val="0053228D"/>
    <w:rsid w:val="00534BB6"/>
    <w:rsid w:val="00536C72"/>
    <w:rsid w:val="005517F8"/>
    <w:rsid w:val="0057621F"/>
    <w:rsid w:val="005939F1"/>
    <w:rsid w:val="00596F8A"/>
    <w:rsid w:val="005A79C9"/>
    <w:rsid w:val="005C7668"/>
    <w:rsid w:val="005D5751"/>
    <w:rsid w:val="005E2D8C"/>
    <w:rsid w:val="005F3807"/>
    <w:rsid w:val="006122E1"/>
    <w:rsid w:val="00616D98"/>
    <w:rsid w:val="00617B32"/>
    <w:rsid w:val="006215DE"/>
    <w:rsid w:val="00623F6A"/>
    <w:rsid w:val="0062515C"/>
    <w:rsid w:val="006421C1"/>
    <w:rsid w:val="006441D5"/>
    <w:rsid w:val="00656F17"/>
    <w:rsid w:val="0066320D"/>
    <w:rsid w:val="00670CC6"/>
    <w:rsid w:val="00687F96"/>
    <w:rsid w:val="00695EE7"/>
    <w:rsid w:val="006A0968"/>
    <w:rsid w:val="006A2AF9"/>
    <w:rsid w:val="006A3A24"/>
    <w:rsid w:val="006C52E0"/>
    <w:rsid w:val="006D712F"/>
    <w:rsid w:val="006E1330"/>
    <w:rsid w:val="006E3CFA"/>
    <w:rsid w:val="00700329"/>
    <w:rsid w:val="00701DBF"/>
    <w:rsid w:val="00706D9D"/>
    <w:rsid w:val="0071048A"/>
    <w:rsid w:val="00725902"/>
    <w:rsid w:val="007345EB"/>
    <w:rsid w:val="00741EB8"/>
    <w:rsid w:val="00746E59"/>
    <w:rsid w:val="00764204"/>
    <w:rsid w:val="00765C24"/>
    <w:rsid w:val="00770B35"/>
    <w:rsid w:val="00772E91"/>
    <w:rsid w:val="00774ACE"/>
    <w:rsid w:val="007831EE"/>
    <w:rsid w:val="00795199"/>
    <w:rsid w:val="007B43DB"/>
    <w:rsid w:val="007B7814"/>
    <w:rsid w:val="007C188D"/>
    <w:rsid w:val="007C25E3"/>
    <w:rsid w:val="007D7895"/>
    <w:rsid w:val="007E124F"/>
    <w:rsid w:val="007E17E7"/>
    <w:rsid w:val="007F1855"/>
    <w:rsid w:val="008053D8"/>
    <w:rsid w:val="008075A9"/>
    <w:rsid w:val="008333DF"/>
    <w:rsid w:val="008405EC"/>
    <w:rsid w:val="00847B71"/>
    <w:rsid w:val="00847C95"/>
    <w:rsid w:val="0085261A"/>
    <w:rsid w:val="00857BFA"/>
    <w:rsid w:val="00857D9C"/>
    <w:rsid w:val="008654FE"/>
    <w:rsid w:val="00873349"/>
    <w:rsid w:val="008808AB"/>
    <w:rsid w:val="008820B8"/>
    <w:rsid w:val="00887ECE"/>
    <w:rsid w:val="008A16AC"/>
    <w:rsid w:val="008A5D3A"/>
    <w:rsid w:val="008A6B09"/>
    <w:rsid w:val="008B34D3"/>
    <w:rsid w:val="008B5B3D"/>
    <w:rsid w:val="008C273B"/>
    <w:rsid w:val="008C2A9F"/>
    <w:rsid w:val="008D2B6C"/>
    <w:rsid w:val="008D6521"/>
    <w:rsid w:val="008E56AB"/>
    <w:rsid w:val="008F133A"/>
    <w:rsid w:val="00917484"/>
    <w:rsid w:val="00917C37"/>
    <w:rsid w:val="0094320B"/>
    <w:rsid w:val="00944D81"/>
    <w:rsid w:val="00956948"/>
    <w:rsid w:val="0095698A"/>
    <w:rsid w:val="00956F51"/>
    <w:rsid w:val="00971E23"/>
    <w:rsid w:val="00981157"/>
    <w:rsid w:val="00992A7B"/>
    <w:rsid w:val="009D61D4"/>
    <w:rsid w:val="009D7AE4"/>
    <w:rsid w:val="009E6DB8"/>
    <w:rsid w:val="009E6ECB"/>
    <w:rsid w:val="00A0120A"/>
    <w:rsid w:val="00A025AE"/>
    <w:rsid w:val="00A03866"/>
    <w:rsid w:val="00A15DE9"/>
    <w:rsid w:val="00A33621"/>
    <w:rsid w:val="00A448BD"/>
    <w:rsid w:val="00A67350"/>
    <w:rsid w:val="00A807FF"/>
    <w:rsid w:val="00A850A9"/>
    <w:rsid w:val="00A86EA7"/>
    <w:rsid w:val="00A9153A"/>
    <w:rsid w:val="00AA48AF"/>
    <w:rsid w:val="00AA60FF"/>
    <w:rsid w:val="00AB1AF6"/>
    <w:rsid w:val="00AD0DCC"/>
    <w:rsid w:val="00AE2366"/>
    <w:rsid w:val="00AE2E4F"/>
    <w:rsid w:val="00AE34E3"/>
    <w:rsid w:val="00AE79DF"/>
    <w:rsid w:val="00B03D29"/>
    <w:rsid w:val="00B072FE"/>
    <w:rsid w:val="00B2361B"/>
    <w:rsid w:val="00B241C5"/>
    <w:rsid w:val="00B34CBE"/>
    <w:rsid w:val="00B35032"/>
    <w:rsid w:val="00B3599F"/>
    <w:rsid w:val="00B56D84"/>
    <w:rsid w:val="00B61A5A"/>
    <w:rsid w:val="00B66096"/>
    <w:rsid w:val="00B74136"/>
    <w:rsid w:val="00B9397A"/>
    <w:rsid w:val="00BA079C"/>
    <w:rsid w:val="00BC1BEF"/>
    <w:rsid w:val="00BC439E"/>
    <w:rsid w:val="00BC6DA2"/>
    <w:rsid w:val="00BC7C3C"/>
    <w:rsid w:val="00BD3092"/>
    <w:rsid w:val="00BE5747"/>
    <w:rsid w:val="00BE7439"/>
    <w:rsid w:val="00C03E57"/>
    <w:rsid w:val="00C0408C"/>
    <w:rsid w:val="00C132BB"/>
    <w:rsid w:val="00C234F0"/>
    <w:rsid w:val="00C24872"/>
    <w:rsid w:val="00C36221"/>
    <w:rsid w:val="00C4010C"/>
    <w:rsid w:val="00C422BE"/>
    <w:rsid w:val="00C544D1"/>
    <w:rsid w:val="00C54BEC"/>
    <w:rsid w:val="00C61814"/>
    <w:rsid w:val="00C6620E"/>
    <w:rsid w:val="00C83A3B"/>
    <w:rsid w:val="00C8446F"/>
    <w:rsid w:val="00C848B1"/>
    <w:rsid w:val="00C86BD1"/>
    <w:rsid w:val="00C87B57"/>
    <w:rsid w:val="00C9056E"/>
    <w:rsid w:val="00C931C9"/>
    <w:rsid w:val="00C975CB"/>
    <w:rsid w:val="00CA4B92"/>
    <w:rsid w:val="00CB2213"/>
    <w:rsid w:val="00CC026E"/>
    <w:rsid w:val="00CE47BB"/>
    <w:rsid w:val="00D014A7"/>
    <w:rsid w:val="00D1315A"/>
    <w:rsid w:val="00D17E70"/>
    <w:rsid w:val="00D21A31"/>
    <w:rsid w:val="00D361E9"/>
    <w:rsid w:val="00D47150"/>
    <w:rsid w:val="00D63CAB"/>
    <w:rsid w:val="00D64D99"/>
    <w:rsid w:val="00D65C53"/>
    <w:rsid w:val="00D73648"/>
    <w:rsid w:val="00D93837"/>
    <w:rsid w:val="00D9398B"/>
    <w:rsid w:val="00DA6537"/>
    <w:rsid w:val="00DB07BF"/>
    <w:rsid w:val="00DC33A3"/>
    <w:rsid w:val="00DC50F9"/>
    <w:rsid w:val="00DD13C7"/>
    <w:rsid w:val="00DE6B3F"/>
    <w:rsid w:val="00DF46A0"/>
    <w:rsid w:val="00E00754"/>
    <w:rsid w:val="00E018DD"/>
    <w:rsid w:val="00E07B53"/>
    <w:rsid w:val="00E07B75"/>
    <w:rsid w:val="00E11B9B"/>
    <w:rsid w:val="00E13BB9"/>
    <w:rsid w:val="00E17F11"/>
    <w:rsid w:val="00E20035"/>
    <w:rsid w:val="00E3002A"/>
    <w:rsid w:val="00E42F1A"/>
    <w:rsid w:val="00E45132"/>
    <w:rsid w:val="00E54679"/>
    <w:rsid w:val="00E57C67"/>
    <w:rsid w:val="00E634CA"/>
    <w:rsid w:val="00E71C65"/>
    <w:rsid w:val="00E811B8"/>
    <w:rsid w:val="00E92043"/>
    <w:rsid w:val="00EA1493"/>
    <w:rsid w:val="00EA4A5C"/>
    <w:rsid w:val="00EB4359"/>
    <w:rsid w:val="00EC2454"/>
    <w:rsid w:val="00EC3CB3"/>
    <w:rsid w:val="00F0628A"/>
    <w:rsid w:val="00F11081"/>
    <w:rsid w:val="00F22ADB"/>
    <w:rsid w:val="00F356C1"/>
    <w:rsid w:val="00F53FD4"/>
    <w:rsid w:val="00F7181C"/>
    <w:rsid w:val="00F86096"/>
    <w:rsid w:val="00F872E6"/>
    <w:rsid w:val="00F94D51"/>
    <w:rsid w:val="00FA37C4"/>
    <w:rsid w:val="00FB0B11"/>
    <w:rsid w:val="00FC391D"/>
    <w:rsid w:val="00FD4C17"/>
    <w:rsid w:val="00FD6446"/>
    <w:rsid w:val="00FE0C00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7542"/>
  <w15:docId w15:val="{7942054E-4FA0-48D9-8230-DCA449E5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4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1"/>
    <w:qFormat/>
    <w:rsid w:val="006D712F"/>
    <w:pPr>
      <w:widowControl w:val="0"/>
      <w:autoSpaceDE w:val="0"/>
      <w:autoSpaceDN w:val="0"/>
      <w:ind w:left="113"/>
      <w:outlineLvl w:val="0"/>
    </w:pPr>
    <w:rPr>
      <w:rFonts w:ascii="Cambria" w:eastAsia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60F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7BF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271D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1DA9"/>
  </w:style>
  <w:style w:type="paragraph" w:styleId="Pieddepage">
    <w:name w:val="footer"/>
    <w:basedOn w:val="Normal"/>
    <w:link w:val="PieddepageCar"/>
    <w:uiPriority w:val="99"/>
    <w:unhideWhenUsed/>
    <w:rsid w:val="00271D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DA9"/>
  </w:style>
  <w:style w:type="paragraph" w:styleId="Corpsdetexte">
    <w:name w:val="Body Text"/>
    <w:basedOn w:val="Normal"/>
    <w:link w:val="CorpsdetexteCar"/>
    <w:uiPriority w:val="1"/>
    <w:qFormat/>
    <w:rsid w:val="006D712F"/>
    <w:pPr>
      <w:widowControl w:val="0"/>
      <w:autoSpaceDE w:val="0"/>
      <w:autoSpaceDN w:val="0"/>
    </w:pPr>
    <w:rPr>
      <w:rFonts w:ascii="Cambria" w:eastAsia="Cambria" w:hAnsi="Cambria" w:cs="Cambri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6D712F"/>
    <w:rPr>
      <w:rFonts w:ascii="Cambria" w:eastAsia="Cambria" w:hAnsi="Cambria" w:cs="Cambria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6D712F"/>
    <w:rPr>
      <w:rFonts w:ascii="Cambria" w:eastAsia="Cambria" w:hAnsi="Cambria" w:cs="Cambria"/>
      <w:lang w:val="fr-FR"/>
    </w:rPr>
  </w:style>
  <w:style w:type="paragraph" w:styleId="NormalWeb">
    <w:name w:val="Normal (Web)"/>
    <w:basedOn w:val="Normal"/>
    <w:uiPriority w:val="99"/>
    <w:unhideWhenUsed/>
    <w:rsid w:val="00AE79DF"/>
    <w:pPr>
      <w:spacing w:before="100" w:beforeAutospacing="1" w:after="100" w:afterAutospacing="1"/>
    </w:pPr>
  </w:style>
  <w:style w:type="paragraph" w:customStyle="1" w:styleId="Default">
    <w:name w:val="Default"/>
    <w:rsid w:val="00D4715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fr-FR" w:eastAsia="fr-FR"/>
    </w:rPr>
  </w:style>
  <w:style w:type="paragraph" w:customStyle="1" w:styleId="Paragraphestandard">
    <w:name w:val="[Paragraphe standard]"/>
    <w:basedOn w:val="Normal"/>
    <w:uiPriority w:val="99"/>
    <w:rsid w:val="006215DE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0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9D1E-FF10-476A-B218-07D9F20D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820</Words>
  <Characters>4774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Jovan Garic</cp:lastModifiedBy>
  <cp:revision>5</cp:revision>
  <cp:lastPrinted>2023-11-30T15:19:00Z</cp:lastPrinted>
  <dcterms:created xsi:type="dcterms:W3CDTF">2023-11-29T14:08:00Z</dcterms:created>
  <dcterms:modified xsi:type="dcterms:W3CDTF">2023-11-30T15:19:00Z</dcterms:modified>
  <cp:category/>
</cp:coreProperties>
</file>