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0BA2" w14:textId="77777777" w:rsidR="001D7697" w:rsidRPr="008B18D1" w:rsidRDefault="00BA0CCE" w:rsidP="00F540BA">
      <w:pPr>
        <w:pStyle w:val="Profil"/>
        <w:ind w:left="3540" w:firstLine="708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Jean-Nöel HOANG</w:t>
      </w:r>
    </w:p>
    <w:p w14:paraId="3D1DF5CE" w14:textId="5A6095FD" w:rsidR="005F2F4F" w:rsidRPr="008B18D1" w:rsidRDefault="00671DAE" w:rsidP="00ED6478">
      <w:pPr>
        <w:pStyle w:val="Profil"/>
        <w:ind w:firstLine="708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Ingénieur de Production</w:t>
      </w:r>
      <w:r w:rsidR="00EC4C0E">
        <w:rPr>
          <w:rFonts w:ascii="Verdana" w:hAnsi="Verdana"/>
          <w:sz w:val="32"/>
        </w:rPr>
        <w:t xml:space="preserve"> </w:t>
      </w:r>
      <w:r w:rsidR="003459B4">
        <w:rPr>
          <w:rFonts w:ascii="Verdana" w:hAnsi="Verdana"/>
          <w:sz w:val="32"/>
        </w:rPr>
        <w:t xml:space="preserve">Citrix </w:t>
      </w:r>
    </w:p>
    <w:p w14:paraId="416BC344" w14:textId="05BFC587" w:rsidR="005F2F4F" w:rsidRDefault="00862212" w:rsidP="005F2F4F">
      <w:pPr>
        <w:pStyle w:val="Profil"/>
        <w:ind w:firstLine="708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1</w:t>
      </w:r>
      <w:r w:rsidR="003459B4">
        <w:rPr>
          <w:rFonts w:ascii="Verdana" w:hAnsi="Verdana"/>
          <w:sz w:val="32"/>
        </w:rPr>
        <w:t>5</w:t>
      </w:r>
      <w:r>
        <w:rPr>
          <w:rFonts w:ascii="Verdana" w:hAnsi="Verdana"/>
          <w:sz w:val="32"/>
        </w:rPr>
        <w:t xml:space="preserve"> ans d’expériences</w:t>
      </w:r>
    </w:p>
    <w:p w14:paraId="29097D33" w14:textId="1A1261E9" w:rsidR="003459B4" w:rsidRDefault="003459B4" w:rsidP="005F2F4F">
      <w:pPr>
        <w:pStyle w:val="Profil"/>
        <w:ind w:firstLine="708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39 ans.</w:t>
      </w:r>
      <w:r w:rsidR="006440C8">
        <w:rPr>
          <w:rFonts w:ascii="Verdana" w:hAnsi="Verdana"/>
          <w:sz w:val="32"/>
        </w:rPr>
        <w:t xml:space="preserve"> </w:t>
      </w:r>
    </w:p>
    <w:p w14:paraId="5E2EE2F7" w14:textId="77777777" w:rsidR="006F0CFB" w:rsidRPr="008B18D1" w:rsidRDefault="006F0CFB" w:rsidP="005F2F4F">
      <w:pPr>
        <w:pStyle w:val="Profil"/>
        <w:ind w:firstLine="708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Jeannoel.hoang@gmail.com</w:t>
      </w:r>
    </w:p>
    <w:p w14:paraId="47C600B6" w14:textId="77777777" w:rsidR="003C2E6E" w:rsidRPr="008B18D1" w:rsidRDefault="003C2E6E" w:rsidP="003C2E6E">
      <w:pPr>
        <w:pStyle w:val="ProfilExperience"/>
        <w:rPr>
          <w:rFonts w:ascii="Verdana" w:hAnsi="Verdana"/>
          <w:sz w:val="22"/>
        </w:rPr>
      </w:pPr>
    </w:p>
    <w:p w14:paraId="12161DF0" w14:textId="77777777" w:rsidR="001D7697" w:rsidRPr="008B18D1" w:rsidRDefault="001D7697" w:rsidP="001D7697">
      <w:pPr>
        <w:pStyle w:val="Titre1"/>
        <w:rPr>
          <w:rFonts w:ascii="Verdana" w:hAnsi="Verdana"/>
          <w:sz w:val="32"/>
          <w:szCs w:val="24"/>
        </w:rPr>
      </w:pPr>
      <w:r w:rsidRPr="008B18D1">
        <w:rPr>
          <w:rFonts w:ascii="Verdana" w:hAnsi="Verdana"/>
          <w:sz w:val="32"/>
        </w:rPr>
        <w:t>Formation</w:t>
      </w:r>
    </w:p>
    <w:p w14:paraId="75872F2A" w14:textId="77777777" w:rsidR="00474663" w:rsidRPr="008B18D1" w:rsidRDefault="00474663" w:rsidP="001D7697">
      <w:pPr>
        <w:spacing w:after="0" w:line="240" w:lineRule="auto"/>
        <w:rPr>
          <w:rFonts w:ascii="Verdana" w:hAnsi="Verdana"/>
          <w:b/>
          <w:sz w:val="22"/>
          <w:szCs w:val="20"/>
        </w:rPr>
      </w:pPr>
    </w:p>
    <w:p w14:paraId="5E295A30" w14:textId="77777777" w:rsidR="00F540BA" w:rsidRPr="008B18D1" w:rsidRDefault="009F279C" w:rsidP="001D7697">
      <w:pPr>
        <w:spacing w:after="0" w:line="240" w:lineRule="auto"/>
        <w:rPr>
          <w:rFonts w:ascii="Verdana" w:hAnsi="Verdana"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2012</w:t>
      </w:r>
      <w:r w:rsidR="005F2F4F" w:rsidRPr="008B18D1">
        <w:rPr>
          <w:rFonts w:ascii="Verdana" w:hAnsi="Verdana"/>
          <w:b/>
          <w:sz w:val="22"/>
          <w:szCs w:val="20"/>
        </w:rPr>
        <w:t xml:space="preserve"> </w:t>
      </w:r>
      <w:r w:rsidR="00F540BA" w:rsidRPr="008B18D1">
        <w:rPr>
          <w:rFonts w:ascii="Verdana" w:hAnsi="Verdana"/>
          <w:sz w:val="22"/>
          <w:szCs w:val="20"/>
        </w:rPr>
        <w:tab/>
      </w:r>
      <w:r w:rsidR="00F540BA" w:rsidRPr="008B18D1">
        <w:rPr>
          <w:rFonts w:ascii="Verdana" w:hAnsi="Verdana"/>
          <w:sz w:val="22"/>
          <w:szCs w:val="20"/>
        </w:rPr>
        <w:tab/>
      </w:r>
      <w:r w:rsidR="00F540BA" w:rsidRPr="008B18D1">
        <w:rPr>
          <w:rFonts w:ascii="Verdana" w:hAnsi="Verdana"/>
          <w:sz w:val="22"/>
          <w:szCs w:val="20"/>
        </w:rPr>
        <w:tab/>
      </w:r>
      <w:r w:rsidRPr="009F279C">
        <w:rPr>
          <w:rFonts w:ascii="Verdana" w:hAnsi="Verdana"/>
          <w:spacing w:val="-1"/>
        </w:rPr>
        <w:t>Certification Citrix CCA Citrix Xenapp 6.</w:t>
      </w:r>
    </w:p>
    <w:p w14:paraId="7375CE0F" w14:textId="77777777" w:rsidR="00E72430" w:rsidRDefault="009F279C" w:rsidP="00E72430">
      <w:pPr>
        <w:tabs>
          <w:tab w:val="left" w:pos="993"/>
        </w:tabs>
        <w:ind w:left="993" w:hanging="990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2011</w:t>
      </w:r>
      <w:r w:rsidR="00E72430">
        <w:rPr>
          <w:rFonts w:ascii="Verdana" w:hAnsi="Verdana"/>
          <w:b/>
          <w:sz w:val="22"/>
          <w:szCs w:val="20"/>
        </w:rPr>
        <w:tab/>
      </w:r>
      <w:r w:rsidR="00E72430">
        <w:rPr>
          <w:rFonts w:ascii="Verdana" w:hAnsi="Verdana"/>
          <w:b/>
          <w:sz w:val="22"/>
          <w:szCs w:val="20"/>
        </w:rPr>
        <w:tab/>
      </w:r>
      <w:r w:rsidR="00E72430">
        <w:rPr>
          <w:rFonts w:ascii="Verdana" w:hAnsi="Verdana"/>
          <w:b/>
          <w:sz w:val="22"/>
          <w:szCs w:val="20"/>
        </w:rPr>
        <w:tab/>
      </w:r>
      <w:r w:rsidR="00E72430" w:rsidRPr="009F279C">
        <w:rPr>
          <w:rFonts w:ascii="Verdana" w:hAnsi="Verdana"/>
          <w:spacing w:val="-1"/>
        </w:rPr>
        <w:t>MCITP Windows server 2008 R2.</w:t>
      </w:r>
    </w:p>
    <w:p w14:paraId="096F0180" w14:textId="77777777" w:rsidR="009F279C" w:rsidRDefault="009F279C" w:rsidP="009F279C">
      <w:pPr>
        <w:tabs>
          <w:tab w:val="left" w:pos="993"/>
        </w:tabs>
        <w:ind w:left="993" w:hanging="990"/>
      </w:pPr>
      <w:r>
        <w:rPr>
          <w:rFonts w:ascii="Verdana" w:hAnsi="Verdana"/>
          <w:b/>
          <w:sz w:val="22"/>
          <w:szCs w:val="20"/>
        </w:rPr>
        <w:t>201</w:t>
      </w:r>
      <w:r w:rsidR="006F0CFB">
        <w:rPr>
          <w:rFonts w:ascii="Verdana" w:hAnsi="Verdana"/>
          <w:b/>
          <w:sz w:val="22"/>
          <w:szCs w:val="20"/>
        </w:rPr>
        <w:t>0</w:t>
      </w:r>
      <w:r w:rsidRPr="008B18D1">
        <w:rPr>
          <w:rFonts w:ascii="Verdana" w:hAnsi="Verdana"/>
          <w:b/>
          <w:sz w:val="22"/>
          <w:szCs w:val="20"/>
        </w:rPr>
        <w:t xml:space="preserve"> </w:t>
      </w:r>
      <w:r w:rsidRPr="008B18D1">
        <w:rPr>
          <w:rFonts w:ascii="Verdana" w:hAnsi="Verdana"/>
          <w:sz w:val="22"/>
          <w:szCs w:val="20"/>
        </w:rPr>
        <w:tab/>
      </w:r>
      <w:r>
        <w:rPr>
          <w:rFonts w:ascii="Verdana" w:hAnsi="Verdana"/>
          <w:b/>
          <w:sz w:val="22"/>
          <w:szCs w:val="20"/>
        </w:rPr>
        <w:tab/>
      </w:r>
      <w:r>
        <w:rPr>
          <w:rFonts w:ascii="Verdana" w:hAnsi="Verdana"/>
          <w:b/>
          <w:sz w:val="22"/>
          <w:szCs w:val="20"/>
        </w:rPr>
        <w:tab/>
      </w:r>
      <w:r w:rsidR="00E72430" w:rsidRPr="00E72430">
        <w:rPr>
          <w:rFonts w:ascii="Verdana" w:hAnsi="Verdana"/>
          <w:spacing w:val="-1"/>
        </w:rPr>
        <w:t>Bac+4 Administrateur Systèmes et Réseau</w:t>
      </w:r>
      <w:r w:rsidR="006F0CFB">
        <w:rPr>
          <w:rFonts w:ascii="Verdana" w:hAnsi="Verdana"/>
          <w:spacing w:val="-1"/>
        </w:rPr>
        <w:t xml:space="preserve"> (V.A.E)</w:t>
      </w:r>
      <w:r w:rsidRPr="00E72430">
        <w:rPr>
          <w:rFonts w:ascii="Verdana" w:hAnsi="Verdana"/>
          <w:spacing w:val="-1"/>
        </w:rPr>
        <w:tab/>
      </w:r>
      <w:r w:rsidR="001D7697" w:rsidRPr="008B18D1">
        <w:rPr>
          <w:rFonts w:ascii="Verdana" w:hAnsi="Verdana"/>
          <w:b/>
          <w:sz w:val="22"/>
          <w:szCs w:val="20"/>
        </w:rPr>
        <w:t> </w:t>
      </w:r>
      <w:r w:rsidR="001D7697" w:rsidRPr="008B18D1">
        <w:rPr>
          <w:rFonts w:ascii="Verdana" w:hAnsi="Verdana"/>
          <w:b/>
          <w:sz w:val="22"/>
          <w:szCs w:val="20"/>
        </w:rPr>
        <w:tab/>
      </w:r>
      <w:r w:rsidR="001D7697" w:rsidRPr="008B18D1">
        <w:rPr>
          <w:rFonts w:ascii="Verdana" w:hAnsi="Verdana"/>
          <w:b/>
          <w:sz w:val="22"/>
          <w:szCs w:val="20"/>
        </w:rPr>
        <w:tab/>
      </w:r>
      <w:r w:rsidR="001D7697" w:rsidRPr="008B18D1">
        <w:rPr>
          <w:rFonts w:ascii="Verdana" w:hAnsi="Verdana"/>
          <w:b/>
          <w:sz w:val="22"/>
          <w:szCs w:val="20"/>
        </w:rPr>
        <w:tab/>
      </w:r>
    </w:p>
    <w:p w14:paraId="02993C48" w14:textId="77777777" w:rsidR="00F84EFA" w:rsidRPr="008B18D1" w:rsidRDefault="00F84EFA" w:rsidP="00CC65D6">
      <w:pPr>
        <w:spacing w:after="0" w:line="240" w:lineRule="auto"/>
        <w:rPr>
          <w:rFonts w:ascii="Verdana" w:hAnsi="Verdana"/>
          <w:sz w:val="22"/>
          <w:szCs w:val="20"/>
        </w:rPr>
      </w:pPr>
    </w:p>
    <w:p w14:paraId="4BAA5326" w14:textId="77777777" w:rsidR="00F84EFA" w:rsidRPr="008B18D1" w:rsidRDefault="00F84EFA" w:rsidP="00CC65D6">
      <w:pPr>
        <w:spacing w:after="0" w:line="240" w:lineRule="auto"/>
        <w:rPr>
          <w:rFonts w:ascii="Verdana" w:hAnsi="Verdana"/>
          <w:sz w:val="22"/>
          <w:szCs w:val="20"/>
        </w:rPr>
      </w:pPr>
    </w:p>
    <w:p w14:paraId="6044AD1A" w14:textId="77777777" w:rsidR="00325539" w:rsidRPr="008B18D1" w:rsidRDefault="008B18D1" w:rsidP="00325539">
      <w:pPr>
        <w:pStyle w:val="Titre1"/>
        <w:rPr>
          <w:rFonts w:ascii="Verdana" w:hAnsi="Verdana"/>
          <w:sz w:val="32"/>
        </w:rPr>
      </w:pPr>
      <w:r w:rsidRPr="008B18D1">
        <w:rPr>
          <w:rFonts w:ascii="Verdana" w:hAnsi="Verdana"/>
          <w:sz w:val="32"/>
        </w:rPr>
        <w:t>SAVOIR FAIRE</w:t>
      </w:r>
    </w:p>
    <w:p w14:paraId="45B19630" w14:textId="77777777" w:rsidR="00E56F47" w:rsidRPr="008B18D1" w:rsidRDefault="00E56F47" w:rsidP="00E56F47">
      <w:pPr>
        <w:pStyle w:val="Paragraphedeliste"/>
        <w:widowControl w:val="0"/>
        <w:spacing w:after="0" w:line="240" w:lineRule="auto"/>
        <w:ind w:left="445"/>
        <w:contextualSpacing w:val="0"/>
        <w:jc w:val="left"/>
        <w:rPr>
          <w:rFonts w:ascii="Verdana" w:hAnsi="Verdana"/>
        </w:rPr>
      </w:pPr>
    </w:p>
    <w:p w14:paraId="48DB7DD0" w14:textId="71D28742" w:rsidR="0006336C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8B18D1">
        <w:rPr>
          <w:rFonts w:ascii="Verdana" w:hAnsi="Verdana"/>
          <w:sz w:val="22"/>
        </w:rPr>
        <w:t>Gestion de projets</w:t>
      </w:r>
      <w:r w:rsidR="00AD31B5">
        <w:rPr>
          <w:rFonts w:ascii="Verdana" w:hAnsi="Verdana"/>
          <w:sz w:val="22"/>
        </w:rPr>
        <w:t>.</w:t>
      </w:r>
    </w:p>
    <w:p w14:paraId="27766E41" w14:textId="349BE537" w:rsidR="0006336C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Gestion de planning</w:t>
      </w:r>
      <w:r w:rsidR="00AD31B5">
        <w:rPr>
          <w:rFonts w:ascii="Verdana" w:hAnsi="Verdana"/>
          <w:sz w:val="22"/>
        </w:rPr>
        <w:t>.</w:t>
      </w:r>
    </w:p>
    <w:p w14:paraId="5CF30993" w14:textId="5BB53ABB" w:rsidR="00AD31B5" w:rsidRPr="008B18D1" w:rsidRDefault="00AD31B5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Méthode Agile.</w:t>
      </w:r>
    </w:p>
    <w:p w14:paraId="0570775A" w14:textId="529B0A46" w:rsidR="0006336C" w:rsidRPr="008B18D1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8B18D1">
        <w:rPr>
          <w:rFonts w:ascii="Verdana" w:hAnsi="Verdana"/>
          <w:sz w:val="22"/>
        </w:rPr>
        <w:t>Coordination MOA/MOE</w:t>
      </w:r>
      <w:r w:rsidR="00AD31B5">
        <w:rPr>
          <w:rFonts w:ascii="Verdana" w:hAnsi="Verdana"/>
          <w:sz w:val="22"/>
        </w:rPr>
        <w:t>.</w:t>
      </w:r>
    </w:p>
    <w:p w14:paraId="469F72F7" w14:textId="20E60050" w:rsidR="0006336C" w:rsidRPr="004E4451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4E4451">
        <w:rPr>
          <w:rFonts w:ascii="Verdana" w:hAnsi="Verdana"/>
          <w:sz w:val="22"/>
        </w:rPr>
        <w:t>Définition d’architecture</w:t>
      </w:r>
      <w:r w:rsidR="00AD31B5">
        <w:rPr>
          <w:rFonts w:ascii="Verdana" w:hAnsi="Verdana"/>
          <w:sz w:val="22"/>
        </w:rPr>
        <w:t>.</w:t>
      </w:r>
    </w:p>
    <w:p w14:paraId="6E0A3B34" w14:textId="32A6D195" w:rsidR="0006336C" w:rsidRPr="004E4451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4E4451">
        <w:rPr>
          <w:rFonts w:ascii="Verdana" w:hAnsi="Verdana"/>
          <w:sz w:val="22"/>
        </w:rPr>
        <w:t>Amélioration continue</w:t>
      </w:r>
      <w:r w:rsidR="00AD31B5">
        <w:rPr>
          <w:rFonts w:ascii="Verdana" w:hAnsi="Verdana"/>
          <w:sz w:val="22"/>
        </w:rPr>
        <w:t>.</w:t>
      </w:r>
    </w:p>
    <w:p w14:paraId="198E330D" w14:textId="44C316C6" w:rsidR="0006336C" w:rsidRPr="004E4451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4E4451">
        <w:rPr>
          <w:rFonts w:ascii="Verdana" w:hAnsi="Verdana"/>
          <w:sz w:val="22"/>
        </w:rPr>
        <w:t>Gestion de problèmes</w:t>
      </w:r>
      <w:r w:rsidR="00AD31B5">
        <w:rPr>
          <w:rFonts w:ascii="Verdana" w:hAnsi="Verdana"/>
          <w:sz w:val="22"/>
        </w:rPr>
        <w:t>.</w:t>
      </w:r>
    </w:p>
    <w:p w14:paraId="7F49489E" w14:textId="0B4D7503" w:rsidR="0006336C" w:rsidRPr="004E4451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4E4451">
        <w:rPr>
          <w:rFonts w:ascii="Verdana" w:hAnsi="Verdana"/>
          <w:sz w:val="22"/>
        </w:rPr>
        <w:t>Gestion des incidents</w:t>
      </w:r>
      <w:r w:rsidR="00AD31B5">
        <w:rPr>
          <w:rFonts w:ascii="Verdana" w:hAnsi="Verdana"/>
          <w:sz w:val="22"/>
        </w:rPr>
        <w:t>.</w:t>
      </w:r>
    </w:p>
    <w:p w14:paraId="3973DFDE" w14:textId="358EA7B7" w:rsidR="0006336C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4E4451">
        <w:rPr>
          <w:rFonts w:ascii="Verdana" w:hAnsi="Verdana"/>
          <w:sz w:val="22"/>
        </w:rPr>
        <w:t>Gestion de migrations</w:t>
      </w:r>
      <w:r w:rsidR="00AD31B5">
        <w:rPr>
          <w:rFonts w:ascii="Verdana" w:hAnsi="Verdana"/>
          <w:sz w:val="22"/>
        </w:rPr>
        <w:t>.</w:t>
      </w:r>
    </w:p>
    <w:p w14:paraId="2D6014E7" w14:textId="3CC4F717" w:rsidR="0006336C" w:rsidRPr="004E4451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 w:rsidRPr="004E4451">
        <w:rPr>
          <w:rFonts w:ascii="Verdana" w:hAnsi="Verdana"/>
          <w:sz w:val="22"/>
        </w:rPr>
        <w:t>Gestion de plateformes Citrix</w:t>
      </w:r>
      <w:r w:rsidR="00AD31B5">
        <w:rPr>
          <w:rFonts w:ascii="Verdana" w:hAnsi="Verdana"/>
          <w:sz w:val="22"/>
        </w:rPr>
        <w:t>.</w:t>
      </w:r>
    </w:p>
    <w:p w14:paraId="5A0E9FCF" w14:textId="6B47FE80" w:rsidR="0006336C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Etude d’impacts</w:t>
      </w:r>
      <w:r w:rsidR="00AD31B5">
        <w:rPr>
          <w:rFonts w:ascii="Verdana" w:hAnsi="Verdana"/>
          <w:sz w:val="22"/>
        </w:rPr>
        <w:t>.</w:t>
      </w:r>
    </w:p>
    <w:p w14:paraId="7E15A362" w14:textId="7BDBD7CB" w:rsidR="0006336C" w:rsidRDefault="0006336C" w:rsidP="0006336C">
      <w:pPr>
        <w:pStyle w:val="Paragraphedeliste"/>
        <w:widowControl w:val="0"/>
        <w:numPr>
          <w:ilvl w:val="0"/>
          <w:numId w:val="24"/>
        </w:numPr>
        <w:spacing w:after="0" w:line="240" w:lineRule="auto"/>
        <w:contextualSpacing w:val="0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Etude de faisabilité</w:t>
      </w:r>
      <w:r w:rsidR="00AD31B5">
        <w:rPr>
          <w:rFonts w:ascii="Verdana" w:hAnsi="Verdana"/>
          <w:sz w:val="22"/>
        </w:rPr>
        <w:t>.</w:t>
      </w:r>
    </w:p>
    <w:p w14:paraId="1F29E8FB" w14:textId="77777777" w:rsidR="008B18D1" w:rsidRPr="008B18D1" w:rsidRDefault="008B18D1" w:rsidP="008B18D1">
      <w:pPr>
        <w:widowControl w:val="0"/>
        <w:spacing w:after="0" w:line="240" w:lineRule="auto"/>
        <w:jc w:val="left"/>
        <w:rPr>
          <w:rFonts w:ascii="Verdana" w:hAnsi="Verdana"/>
        </w:rPr>
      </w:pPr>
    </w:p>
    <w:p w14:paraId="25DB9AC2" w14:textId="77777777" w:rsidR="008B18D1" w:rsidRPr="008B18D1" w:rsidRDefault="008B18D1" w:rsidP="008B18D1">
      <w:pPr>
        <w:widowControl w:val="0"/>
        <w:spacing w:after="0" w:line="240" w:lineRule="auto"/>
        <w:jc w:val="left"/>
        <w:rPr>
          <w:rFonts w:ascii="Verdana" w:hAnsi="Verdana"/>
        </w:rPr>
      </w:pPr>
    </w:p>
    <w:p w14:paraId="74CCD971" w14:textId="77777777" w:rsidR="008B18D1" w:rsidRPr="008B18D1" w:rsidRDefault="008B18D1" w:rsidP="008B18D1">
      <w:pPr>
        <w:pStyle w:val="Titre1"/>
        <w:rPr>
          <w:rFonts w:ascii="Verdana" w:hAnsi="Verdana"/>
          <w:sz w:val="32"/>
        </w:rPr>
      </w:pPr>
      <w:r w:rsidRPr="008B18D1">
        <w:rPr>
          <w:rFonts w:ascii="Verdana" w:hAnsi="Verdana"/>
          <w:sz w:val="32"/>
        </w:rPr>
        <w:t>COMPETENCES TECHNIQUES</w:t>
      </w:r>
    </w:p>
    <w:p w14:paraId="71BEC380" w14:textId="77777777" w:rsidR="008B18D1" w:rsidRPr="008B18D1" w:rsidRDefault="008B18D1" w:rsidP="008B18D1">
      <w:pPr>
        <w:widowControl w:val="0"/>
        <w:spacing w:after="0" w:line="240" w:lineRule="auto"/>
        <w:jc w:val="left"/>
        <w:rPr>
          <w:rFonts w:ascii="Verdana" w:hAnsi="Verdana"/>
        </w:rPr>
      </w:pPr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3048"/>
        <w:gridCol w:w="6012"/>
      </w:tblGrid>
      <w:tr w:rsidR="00280797" w:rsidRPr="000C6A4F" w14:paraId="5E33EBB0" w14:textId="77777777" w:rsidTr="00280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3E5F04A7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b w:val="0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b w:val="0"/>
                <w:color w:val="000000"/>
                <w:sz w:val="22"/>
                <w:lang w:val="fr-FR"/>
              </w:rPr>
              <w:t>Citrix</w:t>
            </w:r>
          </w:p>
          <w:p w14:paraId="5E425DF2" w14:textId="77777777" w:rsidR="00280797" w:rsidRPr="00ED6478" w:rsidRDefault="00280797" w:rsidP="00280797">
            <w:pPr>
              <w:spacing w:before="2"/>
              <w:rPr>
                <w:rFonts w:ascii="Verdana" w:eastAsia="Arial" w:hAnsi="Verdana" w:cs="Arial"/>
                <w:b w:val="0"/>
                <w:sz w:val="22"/>
                <w:lang w:val="fr-FR"/>
              </w:rPr>
            </w:pPr>
          </w:p>
        </w:tc>
        <w:tc>
          <w:tcPr>
            <w:tcW w:w="60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331B009B" w14:textId="42C4BF46" w:rsidR="00280797" w:rsidRPr="00ED6478" w:rsidRDefault="00463A21" w:rsidP="00280797">
            <w:pPr>
              <w:tabs>
                <w:tab w:val="left" w:pos="1418"/>
                <w:tab w:val="left" w:pos="1701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2"/>
              </w:rPr>
            </w:pPr>
            <w:r w:rsidRPr="00ED6478">
              <w:rPr>
                <w:rFonts w:ascii="Verdana" w:hAnsi="Verdana" w:cs="Arial"/>
                <w:b w:val="0"/>
                <w:sz w:val="22"/>
              </w:rPr>
              <w:t>XenApp 7.</w:t>
            </w:r>
            <w:r w:rsidR="00C26F62">
              <w:rPr>
                <w:rFonts w:ascii="Verdana" w:hAnsi="Verdana" w:cs="Arial"/>
                <w:b w:val="0"/>
                <w:sz w:val="22"/>
              </w:rPr>
              <w:t>1</w:t>
            </w:r>
            <w:r w:rsidR="003459B4">
              <w:rPr>
                <w:rFonts w:ascii="Verdana" w:hAnsi="Verdana" w:cs="Arial"/>
                <w:b w:val="0"/>
                <w:sz w:val="22"/>
              </w:rPr>
              <w:t>9</w:t>
            </w:r>
            <w:r w:rsidR="00671DAE">
              <w:rPr>
                <w:rFonts w:ascii="Verdana" w:hAnsi="Verdana" w:cs="Arial"/>
                <w:b w:val="0"/>
                <w:sz w:val="22"/>
              </w:rPr>
              <w:t>12 CU5; 7.15 LTSR</w:t>
            </w:r>
            <w:r w:rsidRPr="00ED6478">
              <w:rPr>
                <w:rFonts w:ascii="Verdana" w:hAnsi="Verdana" w:cs="Arial"/>
                <w:b w:val="0"/>
                <w:sz w:val="22"/>
              </w:rPr>
              <w:t xml:space="preserve"> et 6.5</w:t>
            </w:r>
            <w:r w:rsidR="00280797" w:rsidRPr="00ED6478">
              <w:rPr>
                <w:rFonts w:ascii="Verdana" w:hAnsi="Verdana" w:cs="Arial"/>
                <w:b w:val="0"/>
                <w:sz w:val="22"/>
              </w:rPr>
              <w:t xml:space="preserve">, </w:t>
            </w:r>
            <w:r w:rsidR="00B66437">
              <w:rPr>
                <w:rFonts w:ascii="Verdana" w:hAnsi="Verdana" w:cs="Arial"/>
                <w:b w:val="0"/>
                <w:sz w:val="22"/>
              </w:rPr>
              <w:t>XenServer 7.6</w:t>
            </w:r>
            <w:r w:rsidR="00280797" w:rsidRPr="00ED6478">
              <w:rPr>
                <w:rFonts w:ascii="Verdana" w:hAnsi="Verdana" w:cs="Arial"/>
                <w:b w:val="0"/>
                <w:sz w:val="22"/>
              </w:rPr>
              <w:t>, Profiler 1.x, Password Manager 4.5, EdgeSight V4.5 SP5, V5.4, SmartAuditor,</w:t>
            </w:r>
            <w:r w:rsidRPr="00ED6478">
              <w:rPr>
                <w:rFonts w:ascii="Verdana" w:hAnsi="Verdana" w:cs="Arial"/>
                <w:b w:val="0"/>
                <w:sz w:val="22"/>
              </w:rPr>
              <w:t xml:space="preserve"> Store Front </w:t>
            </w:r>
            <w:r w:rsidR="009E232B" w:rsidRPr="009E232B">
              <w:rPr>
                <w:rFonts w:ascii="Verdana" w:hAnsi="Verdana" w:cs="Arial"/>
                <w:b w:val="0"/>
                <w:sz w:val="22"/>
              </w:rPr>
              <w:t>Version: 3.12</w:t>
            </w:r>
          </w:p>
          <w:p w14:paraId="2DF2FF2B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000000"/>
                <w:sz w:val="22"/>
              </w:rPr>
            </w:pPr>
          </w:p>
        </w:tc>
      </w:tr>
      <w:tr w:rsidR="00280797" w:rsidRPr="000C6A4F" w14:paraId="122C5675" w14:textId="77777777" w:rsidTr="00280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08E59B54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b w:val="0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b w:val="0"/>
                <w:color w:val="000000"/>
                <w:sz w:val="22"/>
                <w:lang w:val="fr-FR"/>
              </w:rPr>
              <w:t>Microsoft</w:t>
            </w:r>
          </w:p>
          <w:p w14:paraId="6B849791" w14:textId="77777777" w:rsidR="00280797" w:rsidRPr="00ED6478" w:rsidRDefault="00280797" w:rsidP="00280797">
            <w:pPr>
              <w:spacing w:before="2"/>
              <w:rPr>
                <w:rFonts w:ascii="Verdana" w:eastAsia="Arial" w:hAnsi="Verdana" w:cs="Arial"/>
                <w:b w:val="0"/>
                <w:sz w:val="22"/>
                <w:lang w:val="fr-FR"/>
              </w:rPr>
            </w:pP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58B77C67" w14:textId="2A0D9FF3" w:rsidR="00280797" w:rsidRPr="00ED6478" w:rsidRDefault="00ED6478" w:rsidP="00ED6478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/>
                <w:sz w:val="22"/>
              </w:rPr>
            </w:pPr>
            <w:r>
              <w:rPr>
                <w:rFonts w:ascii="Verdana" w:hAnsi="Verdana" w:cs="Arial"/>
                <w:bCs/>
                <w:sz w:val="22"/>
              </w:rPr>
              <w:t>Windows Server</w:t>
            </w:r>
            <w:r w:rsidR="00280797" w:rsidRPr="00ED6478">
              <w:rPr>
                <w:rFonts w:ascii="Verdana" w:hAnsi="Verdana" w:cs="Arial"/>
                <w:bCs/>
                <w:sz w:val="22"/>
              </w:rPr>
              <w:t xml:space="preserve"> 2008</w:t>
            </w:r>
            <w:r w:rsidR="00F46885">
              <w:rPr>
                <w:rFonts w:ascii="Verdana" w:hAnsi="Verdana" w:cs="Arial"/>
                <w:bCs/>
                <w:sz w:val="22"/>
              </w:rPr>
              <w:t>,</w:t>
            </w:r>
            <w:r w:rsidR="00EA6CEF">
              <w:rPr>
                <w:rFonts w:ascii="Verdana" w:hAnsi="Verdana" w:cs="Arial"/>
                <w:bCs/>
                <w:sz w:val="22"/>
              </w:rPr>
              <w:t xml:space="preserve"> </w:t>
            </w:r>
            <w:r>
              <w:rPr>
                <w:rFonts w:ascii="Verdana" w:hAnsi="Verdana" w:cs="Arial"/>
                <w:bCs/>
                <w:sz w:val="22"/>
              </w:rPr>
              <w:t>201</w:t>
            </w:r>
            <w:r w:rsidR="003459B4">
              <w:rPr>
                <w:rFonts w:ascii="Verdana" w:hAnsi="Verdana" w:cs="Arial"/>
                <w:bCs/>
                <w:sz w:val="22"/>
              </w:rPr>
              <w:t>6</w:t>
            </w:r>
            <w:r>
              <w:rPr>
                <w:rFonts w:ascii="Verdana" w:hAnsi="Verdana" w:cs="Arial"/>
                <w:bCs/>
                <w:sz w:val="22"/>
              </w:rPr>
              <w:t xml:space="preserve"> R2</w:t>
            </w:r>
            <w:r w:rsidR="00F46885">
              <w:rPr>
                <w:rFonts w:ascii="Verdana" w:hAnsi="Verdana" w:cs="Arial"/>
                <w:bCs/>
                <w:sz w:val="22"/>
              </w:rPr>
              <w:t xml:space="preserve"> et Windows 201</w:t>
            </w:r>
            <w:r w:rsidR="003459B4">
              <w:rPr>
                <w:rFonts w:ascii="Verdana" w:hAnsi="Verdana" w:cs="Arial"/>
                <w:bCs/>
                <w:sz w:val="22"/>
              </w:rPr>
              <w:t>9</w:t>
            </w:r>
            <w:r w:rsidR="00280797" w:rsidRPr="00ED6478">
              <w:rPr>
                <w:rFonts w:ascii="Verdana" w:hAnsi="Verdana" w:cs="Arial"/>
                <w:bCs/>
                <w:sz w:val="22"/>
              </w:rPr>
              <w:t xml:space="preserve">, </w:t>
            </w:r>
            <w:r>
              <w:rPr>
                <w:rFonts w:ascii="Verdana" w:hAnsi="Verdana" w:cs="Arial"/>
                <w:bCs/>
                <w:sz w:val="22"/>
              </w:rPr>
              <w:t>Active Directory</w:t>
            </w:r>
          </w:p>
        </w:tc>
      </w:tr>
      <w:tr w:rsidR="00280797" w:rsidRPr="00280797" w14:paraId="7A43899B" w14:textId="77777777" w:rsidTr="00280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49FD9494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eastAsia="Arial" w:hAnsi="Verdana" w:cs="Arial"/>
                <w:b w:val="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b w:val="0"/>
                <w:color w:val="000000"/>
                <w:sz w:val="22"/>
                <w:lang w:val="fr-FR"/>
              </w:rPr>
              <w:t>AppSense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2039D5F2" w14:textId="0F298A6F" w:rsidR="00280797" w:rsidRPr="00ED6478" w:rsidRDefault="007043A1" w:rsidP="002807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</w:rPr>
            </w:pPr>
            <w:r>
              <w:rPr>
                <w:rFonts w:ascii="Verdana" w:hAnsi="Verdana" w:cs="Arial"/>
                <w:bCs/>
                <w:sz w:val="22"/>
                <w:lang w:val="fr-FR"/>
              </w:rPr>
              <w:t xml:space="preserve">Ivanti </w:t>
            </w:r>
            <w:r w:rsidR="00280797" w:rsidRPr="00ED6478">
              <w:rPr>
                <w:rFonts w:ascii="Verdana" w:hAnsi="Verdana" w:cs="Arial"/>
                <w:bCs/>
                <w:sz w:val="22"/>
                <w:lang w:val="fr-FR"/>
              </w:rPr>
              <w:t>Environment Manager,</w:t>
            </w:r>
            <w:r>
              <w:rPr>
                <w:rFonts w:ascii="Verdana" w:hAnsi="Verdana" w:cs="Arial"/>
                <w:bCs/>
                <w:sz w:val="22"/>
                <w:lang w:val="fr-FR"/>
              </w:rPr>
              <w:t xml:space="preserve"> Ivanti</w:t>
            </w:r>
            <w:r w:rsidR="00280797" w:rsidRPr="00ED6478">
              <w:rPr>
                <w:rFonts w:ascii="Verdana" w:hAnsi="Verdana" w:cs="Arial"/>
                <w:bCs/>
                <w:sz w:val="22"/>
                <w:lang w:val="fr-FR"/>
              </w:rPr>
              <w:t xml:space="preserve"> Application Manager, Perfor</w:t>
            </w:r>
            <w:r w:rsidR="00280797" w:rsidRPr="00ED6478">
              <w:rPr>
                <w:rFonts w:ascii="Verdana" w:hAnsi="Verdana" w:cs="Arial"/>
                <w:bCs/>
                <w:sz w:val="22"/>
              </w:rPr>
              <w:t>mance Manager</w:t>
            </w:r>
          </w:p>
          <w:p w14:paraId="65D17922" w14:textId="77777777" w:rsidR="00280797" w:rsidRPr="00ED6478" w:rsidRDefault="00280797" w:rsidP="00280797">
            <w:pPr>
              <w:spacing w:before="1" w:line="249" w:lineRule="auto"/>
              <w:ind w:right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</w:rPr>
            </w:pPr>
          </w:p>
          <w:p w14:paraId="3020ED7C" w14:textId="77777777" w:rsidR="00280797" w:rsidRPr="00ED6478" w:rsidRDefault="00280797" w:rsidP="00280797">
            <w:pPr>
              <w:tabs>
                <w:tab w:val="left" w:pos="1418"/>
                <w:tab w:val="left" w:pos="1701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</w:rPr>
            </w:pPr>
          </w:p>
        </w:tc>
      </w:tr>
      <w:tr w:rsidR="00280797" w:rsidRPr="000C6A4F" w14:paraId="6B9F4F91" w14:textId="77777777" w:rsidTr="00280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0C02FE2A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t>RES Software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69DD58AA" w14:textId="77777777" w:rsidR="00280797" w:rsidRPr="00F46885" w:rsidRDefault="00280797" w:rsidP="00463A21">
            <w:pPr>
              <w:pStyle w:val="TableParagraph"/>
              <w:spacing w:before="8" w:line="249" w:lineRule="auto"/>
              <w:ind w:right="9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</w:rPr>
            </w:pPr>
            <w:r w:rsidRPr="00F46885">
              <w:rPr>
                <w:rFonts w:ascii="Verdana" w:eastAsiaTheme="minorHAnsi" w:hAnsi="Verdana"/>
                <w:color w:val="000000"/>
              </w:rPr>
              <w:t>PowerFuse 20</w:t>
            </w:r>
            <w:r w:rsidR="00463A21" w:rsidRPr="00F46885">
              <w:rPr>
                <w:rFonts w:ascii="Verdana" w:eastAsiaTheme="minorHAnsi" w:hAnsi="Verdana"/>
                <w:color w:val="000000"/>
              </w:rPr>
              <w:t xml:space="preserve">10 et </w:t>
            </w:r>
            <w:r w:rsidR="00F46885" w:rsidRPr="00F46885">
              <w:rPr>
                <w:rFonts w:ascii="Verdana" w:eastAsiaTheme="minorHAnsi" w:hAnsi="Verdana"/>
                <w:color w:val="000000"/>
              </w:rPr>
              <w:t xml:space="preserve">RES Software </w:t>
            </w:r>
            <w:r w:rsidR="00463A21" w:rsidRPr="00F46885">
              <w:rPr>
                <w:rFonts w:ascii="Verdana" w:eastAsiaTheme="minorHAnsi" w:hAnsi="Verdana"/>
                <w:color w:val="000000"/>
              </w:rPr>
              <w:t>2012</w:t>
            </w:r>
            <w:r w:rsidRPr="00F46885">
              <w:rPr>
                <w:rFonts w:ascii="Verdana" w:eastAsiaTheme="minorHAnsi" w:hAnsi="Verdana"/>
                <w:color w:val="000000"/>
              </w:rPr>
              <w:t>.</w:t>
            </w:r>
            <w:r w:rsidR="00ED6478" w:rsidRPr="00F46885">
              <w:rPr>
                <w:rFonts w:ascii="Verdana" w:eastAsiaTheme="minorHAnsi" w:hAnsi="Verdana"/>
                <w:color w:val="000000"/>
              </w:rPr>
              <w:t xml:space="preserve"> </w:t>
            </w:r>
            <w:r w:rsidR="00ED6478" w:rsidRPr="00F46885">
              <w:rPr>
                <w:rFonts w:ascii="Verdana" w:eastAsiaTheme="minorHAnsi" w:hAnsi="Verdana"/>
                <w:color w:val="000000"/>
              </w:rPr>
              <w:lastRenderedPageBreak/>
              <w:t>Workspace Manager</w:t>
            </w:r>
          </w:p>
        </w:tc>
      </w:tr>
      <w:tr w:rsidR="00280797" w:rsidRPr="000C6A4F" w14:paraId="0D43B836" w14:textId="77777777" w:rsidTr="00280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59BC5766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lastRenderedPageBreak/>
              <w:t>Réseaux :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2971C949" w14:textId="77777777" w:rsidR="00280797" w:rsidRPr="00ED6478" w:rsidRDefault="00280797" w:rsidP="00280797">
            <w:pPr>
              <w:pStyle w:val="TableParagraph"/>
              <w:widowControl/>
              <w:spacing w:before="8" w:line="249" w:lineRule="auto"/>
              <w:ind w:right="9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bCs/>
                <w:color w:val="000000"/>
              </w:rPr>
            </w:pPr>
            <w:r w:rsidRPr="00ED6478">
              <w:rPr>
                <w:rFonts w:ascii="Verdana" w:eastAsiaTheme="minorHAnsi" w:hAnsi="Verdana"/>
                <w:bCs/>
                <w:color w:val="000000"/>
              </w:rPr>
              <w:t>TCP/IP, DHCP, DNS, WINS, FTP.</w:t>
            </w:r>
          </w:p>
        </w:tc>
      </w:tr>
      <w:tr w:rsidR="00280797" w:rsidRPr="00280797" w14:paraId="503759BE" w14:textId="77777777" w:rsidTr="00280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79FE960D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t>VMware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36CF77E5" w14:textId="77777777" w:rsidR="00280797" w:rsidRPr="00ED6478" w:rsidRDefault="00ED6478" w:rsidP="00280797">
            <w:pPr>
              <w:pStyle w:val="TableParagraph"/>
              <w:ind w:right="9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lang w:val="fr-FR"/>
              </w:rPr>
            </w:pPr>
            <w:r w:rsidRPr="00ED6478">
              <w:rPr>
                <w:rFonts w:ascii="Verdana" w:eastAsiaTheme="minorHAnsi" w:hAnsi="Verdana"/>
                <w:color w:val="000000"/>
                <w:lang w:val="fr-FR"/>
              </w:rPr>
              <w:t>ESXi 5.5, 6.0 et 4.5</w:t>
            </w:r>
          </w:p>
        </w:tc>
      </w:tr>
      <w:tr w:rsidR="00280797" w:rsidRPr="00280797" w14:paraId="0AAD1895" w14:textId="77777777" w:rsidTr="00280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767AA7C9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t>Scripting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5A83BB16" w14:textId="77777777" w:rsidR="00280797" w:rsidRPr="00ED6478" w:rsidRDefault="00280797" w:rsidP="00280797">
            <w:pPr>
              <w:pStyle w:val="TableParagraph"/>
              <w:widowControl/>
              <w:ind w:right="9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Theme="minorHAnsi" w:hAnsi="Verdana"/>
                <w:bCs/>
                <w:color w:val="000000"/>
                <w:lang w:val="fr-FR"/>
              </w:rPr>
            </w:pPr>
            <w:r w:rsidRPr="00ED6478">
              <w:rPr>
                <w:rFonts w:ascii="Verdana" w:eastAsiaTheme="minorHAnsi" w:hAnsi="Verdana"/>
                <w:bCs/>
                <w:color w:val="000000"/>
                <w:lang w:val="fr-FR"/>
              </w:rPr>
              <w:t>PowerShell, VBScript, AutoIt</w:t>
            </w:r>
          </w:p>
        </w:tc>
      </w:tr>
      <w:tr w:rsidR="00280797" w:rsidRPr="00280797" w14:paraId="438E140B" w14:textId="77777777" w:rsidTr="00280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2D94BA96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t>Systèmes d’exploitation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3DC6D7A5" w14:textId="77777777" w:rsidR="00280797" w:rsidRPr="00ED6478" w:rsidRDefault="00280797" w:rsidP="00280797">
            <w:pPr>
              <w:pStyle w:val="TableParagraph"/>
              <w:widowControl/>
              <w:ind w:right="9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</w:rPr>
            </w:pPr>
            <w:r w:rsidRPr="00ED6478">
              <w:rPr>
                <w:rFonts w:ascii="Verdana" w:eastAsiaTheme="minorHAnsi" w:hAnsi="Verdana"/>
                <w:color w:val="000000"/>
              </w:rPr>
              <w:t xml:space="preserve">Windows 9x, Me, XP, Vista, 7, 8, 8.1, 10, NT4, 2K, 2K3, </w:t>
            </w:r>
          </w:p>
          <w:p w14:paraId="104BB5E7" w14:textId="77777777" w:rsidR="00280797" w:rsidRPr="00ED6478" w:rsidRDefault="00280797" w:rsidP="00280797">
            <w:pPr>
              <w:pStyle w:val="TableParagraph"/>
              <w:widowControl/>
              <w:ind w:right="9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Theme="minorHAnsi" w:hAnsi="Verdana"/>
                <w:color w:val="000000"/>
                <w:lang w:val="fr-FR"/>
              </w:rPr>
            </w:pPr>
            <w:r w:rsidRPr="00ED6478">
              <w:rPr>
                <w:rFonts w:ascii="Verdana" w:eastAsiaTheme="minorHAnsi" w:hAnsi="Verdana"/>
                <w:color w:val="000000"/>
                <w:lang w:val="fr-FR"/>
              </w:rPr>
              <w:t>2K8, 2K8 R2, 2K12 R2</w:t>
            </w:r>
          </w:p>
        </w:tc>
      </w:tr>
      <w:tr w:rsidR="00280797" w:rsidRPr="00280797" w14:paraId="54206408" w14:textId="77777777" w:rsidTr="00280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3CA3BB85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t>Déploiement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705DA8C4" w14:textId="2E41B6C6" w:rsidR="00280797" w:rsidRPr="00ED6478" w:rsidRDefault="00EA6CEF" w:rsidP="00280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color w:val="000000"/>
                <w:sz w:val="22"/>
                <w:lang w:val="fr-FR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lang w:val="fr-FR"/>
              </w:rPr>
              <w:t>Console CA Computer Associates.</w:t>
            </w:r>
            <w:r w:rsidR="00280797" w:rsidRPr="00ED6478">
              <w:rPr>
                <w:rFonts w:ascii="Verdana" w:hAnsi="Verdana" w:cs="Arial"/>
                <w:bCs/>
                <w:color w:val="000000"/>
                <w:sz w:val="22"/>
                <w:lang w:val="fr-FR"/>
              </w:rPr>
              <w:t xml:space="preserve"> </w:t>
            </w:r>
          </w:p>
        </w:tc>
      </w:tr>
      <w:tr w:rsidR="00280797" w:rsidRPr="00280797" w14:paraId="2E733B71" w14:textId="77777777" w:rsidTr="00280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79AA786B" w14:textId="77777777" w:rsidR="00280797" w:rsidRPr="00ED6478" w:rsidRDefault="00280797" w:rsidP="00280797"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Verdana" w:hAnsi="Verdana" w:cs="Arial"/>
                <w:color w:val="000000"/>
                <w:sz w:val="22"/>
              </w:rPr>
            </w:pPr>
            <w:r w:rsidRPr="00ED6478">
              <w:rPr>
                <w:rFonts w:ascii="Verdana" w:hAnsi="Verdana" w:cs="Arial"/>
                <w:color w:val="000000"/>
                <w:sz w:val="22"/>
                <w:lang w:val="fr-FR"/>
              </w:rPr>
              <w:t>Messagerie</w:t>
            </w:r>
          </w:p>
        </w:tc>
        <w:tc>
          <w:tcPr>
            <w:tcW w:w="6012" w:type="dxa"/>
            <w:tcBorders>
              <w:top w:val="single" w:sz="4" w:space="0" w:color="9933FF" w:themeColor="accent6"/>
              <w:left w:val="single" w:sz="4" w:space="0" w:color="FFFFFF" w:themeColor="background1"/>
              <w:bottom w:val="single" w:sz="4" w:space="0" w:color="9933FF" w:themeColor="accent6"/>
              <w:right w:val="single" w:sz="4" w:space="0" w:color="FFFFFF" w:themeColor="background1"/>
            </w:tcBorders>
          </w:tcPr>
          <w:p w14:paraId="1BDAA832" w14:textId="77777777" w:rsidR="00280797" w:rsidRPr="00ED6478" w:rsidRDefault="00280797" w:rsidP="00280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color w:val="000000"/>
                <w:sz w:val="22"/>
                <w:lang w:val="fr-FR"/>
              </w:rPr>
            </w:pPr>
            <w:r w:rsidRPr="00ED6478">
              <w:rPr>
                <w:rFonts w:ascii="Verdana" w:hAnsi="Verdana" w:cs="Arial"/>
                <w:bCs/>
                <w:color w:val="000000"/>
                <w:sz w:val="22"/>
                <w:lang w:val="fr-FR"/>
              </w:rPr>
              <w:t>Outlook</w:t>
            </w:r>
            <w:r w:rsidR="003A3C13">
              <w:rPr>
                <w:rFonts w:ascii="Verdana" w:hAnsi="Verdana" w:cs="Arial"/>
                <w:bCs/>
                <w:color w:val="000000"/>
                <w:sz w:val="22"/>
                <w:lang w:val="fr-FR"/>
              </w:rPr>
              <w:t xml:space="preserve"> 365.</w:t>
            </w:r>
          </w:p>
        </w:tc>
      </w:tr>
    </w:tbl>
    <w:p w14:paraId="15BC1726" w14:textId="77777777" w:rsidR="002E1B9B" w:rsidRPr="008B18D1" w:rsidRDefault="002E1B9B" w:rsidP="002E1B9B">
      <w:pPr>
        <w:rPr>
          <w:rFonts w:ascii="Verdana" w:hAnsi="Verdana"/>
          <w:lang w:eastAsia="fr-FR"/>
        </w:rPr>
      </w:pPr>
    </w:p>
    <w:p w14:paraId="6BD0D003" w14:textId="77777777" w:rsidR="002E1B9B" w:rsidRDefault="002E1B9B" w:rsidP="002E1B9B">
      <w:pPr>
        <w:pStyle w:val="Titre1"/>
        <w:rPr>
          <w:rFonts w:ascii="Verdana" w:hAnsi="Verdana"/>
          <w:sz w:val="32"/>
        </w:rPr>
      </w:pPr>
      <w:r w:rsidRPr="008B18D1">
        <w:rPr>
          <w:rFonts w:ascii="Verdana" w:hAnsi="Verdana"/>
          <w:sz w:val="32"/>
        </w:rPr>
        <w:t>EXPERIENCES  PROFESSIONNELLES</w:t>
      </w:r>
    </w:p>
    <w:p w14:paraId="5BC3C076" w14:textId="556A5844" w:rsidR="00943BFF" w:rsidRPr="003A3C13" w:rsidRDefault="00943BFF" w:rsidP="00943BFF">
      <w:pPr>
        <w:pStyle w:val="TitreRfrence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Societe Generale – RESG/GTS/EVS/RVS/EPI (Janvier 2023 – A ce jour)</w:t>
      </w:r>
      <w:r w:rsidRPr="008B18D1">
        <w:rPr>
          <w:rFonts w:ascii="Verdana" w:hAnsi="Verdana"/>
          <w:sz w:val="32"/>
        </w:rPr>
        <w:tab/>
      </w:r>
      <w:r w:rsidRPr="008B18D1">
        <w:rPr>
          <w:rFonts w:ascii="Verdana" w:hAnsi="Verdana"/>
          <w:b w:val="0"/>
          <w:sz w:val="32"/>
        </w:rPr>
        <w:t xml:space="preserve"> </w:t>
      </w:r>
    </w:p>
    <w:p w14:paraId="7FBB5DAF" w14:textId="243F9773" w:rsidR="00943BFF" w:rsidRDefault="00943BFF" w:rsidP="00943BFF">
      <w:pPr>
        <w:pStyle w:val="Titre3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Expert Citrix - Applicatif</w:t>
      </w:r>
    </w:p>
    <w:p w14:paraId="520600AE" w14:textId="77777777" w:rsidR="00943BFF" w:rsidRDefault="00943BFF" w:rsidP="00943BFF">
      <w:pPr>
        <w:pStyle w:val="Titre4"/>
        <w:rPr>
          <w:rFonts w:ascii="Verdana" w:hAnsi="Verdana"/>
          <w:sz w:val="22"/>
        </w:rPr>
      </w:pPr>
      <w:r w:rsidRPr="008B18D1">
        <w:rPr>
          <w:rFonts w:ascii="Verdana" w:hAnsi="Verdana"/>
          <w:sz w:val="22"/>
        </w:rPr>
        <w:t>Rôle :</w:t>
      </w:r>
    </w:p>
    <w:p w14:paraId="4B54E1A9" w14:textId="77777777" w:rsidR="00943BFF" w:rsidRDefault="00943BFF" w:rsidP="00943BFF">
      <w:pPr>
        <w:rPr>
          <w:lang w:eastAsia="fr-FR"/>
        </w:rPr>
      </w:pPr>
    </w:p>
    <w:p w14:paraId="04D1C565" w14:textId="78BDAA36" w:rsidR="009E56B0" w:rsidRPr="009E56B0" w:rsidRDefault="009E56B0" w:rsidP="00B04771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9E56B0">
        <w:rPr>
          <w:rFonts w:ascii="Verdana" w:hAnsi="Verdana"/>
          <w:snapToGrid w:val="0"/>
          <w:sz w:val="22"/>
          <w:szCs w:val="22"/>
          <w:lang w:val="en-US"/>
        </w:rPr>
        <w:t>Citrix Virtual Apps and Desktop 7.1912</w:t>
      </w:r>
      <w:r w:rsidRPr="009E56B0">
        <w:rPr>
          <w:rFonts w:ascii="Verdana" w:hAnsi="Verdana"/>
          <w:sz w:val="22"/>
          <w:szCs w:val="22"/>
        </w:rPr>
        <w:t xml:space="preserve"> CU5 LTSR</w:t>
      </w:r>
      <w:r w:rsidR="00D461DA">
        <w:rPr>
          <w:rFonts w:ascii="Verdana" w:hAnsi="Verdana"/>
          <w:sz w:val="22"/>
          <w:szCs w:val="22"/>
        </w:rPr>
        <w:t xml:space="preserve"> et 7.2203 CU3 LTSR</w:t>
      </w:r>
      <w:r w:rsidRPr="009E56B0">
        <w:rPr>
          <w:rFonts w:ascii="Verdana" w:hAnsi="Verdana"/>
          <w:sz w:val="22"/>
          <w:szCs w:val="22"/>
        </w:rPr>
        <w:t>.</w:t>
      </w:r>
    </w:p>
    <w:p w14:paraId="526965B3" w14:textId="38B373EA" w:rsidR="00943BFF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Gestion des Bureaux D’agence MCS Catalogue et Delivery Controller de la ferme 7.1912 CU5 LTSR.</w:t>
      </w:r>
    </w:p>
    <w:p w14:paraId="71F77F35" w14:textId="143CAB00" w:rsidR="009E56B0" w:rsidRPr="009E56B0" w:rsidRDefault="009E56B0" w:rsidP="009E56B0">
      <w:pPr>
        <w:pStyle w:val="Listepuces"/>
        <w:rPr>
          <w:rFonts w:ascii="Verdana" w:hAnsi="Verdana"/>
          <w:sz w:val="22"/>
          <w:szCs w:val="22"/>
        </w:rPr>
      </w:pPr>
      <w:r w:rsidRPr="009E56B0">
        <w:rPr>
          <w:rFonts w:ascii="Verdana" w:hAnsi="Verdana"/>
          <w:sz w:val="22"/>
          <w:szCs w:val="22"/>
        </w:rPr>
        <w:t>Gestion de</w:t>
      </w:r>
      <w:r>
        <w:rPr>
          <w:rFonts w:ascii="Verdana" w:hAnsi="Verdana"/>
          <w:sz w:val="22"/>
          <w:szCs w:val="22"/>
        </w:rPr>
        <w:t xml:space="preserve"> la</w:t>
      </w:r>
      <w:r w:rsidRPr="009E56B0">
        <w:rPr>
          <w:rFonts w:ascii="Verdana" w:hAnsi="Verdana"/>
          <w:sz w:val="22"/>
          <w:szCs w:val="22"/>
        </w:rPr>
        <w:t xml:space="preserve"> migration d’architectures Citrix Virtual Apps &amp; Desktop </w:t>
      </w:r>
      <w:r>
        <w:rPr>
          <w:rFonts w:ascii="Verdana" w:hAnsi="Verdana"/>
          <w:sz w:val="22"/>
          <w:szCs w:val="22"/>
        </w:rPr>
        <w:t xml:space="preserve">V1912 LTSR Vers la version V2203 </w:t>
      </w:r>
      <w:commentRangeStart w:id="0"/>
      <w:r>
        <w:rPr>
          <w:rFonts w:ascii="Verdana" w:hAnsi="Verdana"/>
          <w:sz w:val="22"/>
          <w:szCs w:val="22"/>
        </w:rPr>
        <w:t>CU3</w:t>
      </w:r>
      <w:commentRangeEnd w:id="0"/>
      <w:r>
        <w:rPr>
          <w:rStyle w:val="Marquedecommentaire"/>
          <w:rFonts w:eastAsiaTheme="minorHAnsi"/>
          <w:lang w:eastAsia="en-US"/>
        </w:rPr>
        <w:commentReference w:id="0"/>
      </w:r>
      <w:r>
        <w:rPr>
          <w:rFonts w:ascii="Verdana" w:hAnsi="Verdana"/>
          <w:sz w:val="22"/>
          <w:szCs w:val="22"/>
        </w:rPr>
        <w:t>.</w:t>
      </w:r>
    </w:p>
    <w:p w14:paraId="5631186D" w14:textId="08D9F2B6" w:rsidR="009E56B0" w:rsidRDefault="009E56B0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Gestion des incidents N3 lié à la production. </w:t>
      </w:r>
    </w:p>
    <w:p w14:paraId="4916374F" w14:textId="260537F8" w:rsidR="009E56B0" w:rsidRDefault="009E56B0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Supervision avec Control Up et réalisation des </w:t>
      </w:r>
      <w:r w:rsidR="00D461DA">
        <w:rPr>
          <w:rFonts w:ascii="Verdana" w:hAnsi="Verdana"/>
          <w:sz w:val="22"/>
          <w:szCs w:val="22"/>
        </w:rPr>
        <w:t>« </w:t>
      </w:r>
      <w:r>
        <w:rPr>
          <w:rFonts w:ascii="Verdana" w:hAnsi="Verdana"/>
          <w:sz w:val="22"/>
          <w:szCs w:val="22"/>
        </w:rPr>
        <w:t>dashboards</w:t>
      </w:r>
      <w:r w:rsidR="00D461DA">
        <w:rPr>
          <w:rFonts w:ascii="Verdana" w:hAnsi="Verdana"/>
          <w:sz w:val="22"/>
          <w:szCs w:val="22"/>
        </w:rPr>
        <w:t> »</w:t>
      </w:r>
      <w:r>
        <w:rPr>
          <w:rFonts w:ascii="Verdana" w:hAnsi="Verdana"/>
          <w:sz w:val="22"/>
          <w:szCs w:val="22"/>
        </w:rPr>
        <w:t xml:space="preserve"> dans l’outil</w:t>
      </w:r>
      <w:r w:rsidR="00D461DA">
        <w:rPr>
          <w:rFonts w:ascii="Verdana" w:hAnsi="Verdana"/>
          <w:sz w:val="22"/>
          <w:szCs w:val="22"/>
        </w:rPr>
        <w:t>.</w:t>
      </w:r>
    </w:p>
    <w:p w14:paraId="123AC716" w14:textId="59BD622D" w:rsidR="009E56B0" w:rsidRDefault="009E56B0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Pilotage des changements et fournir les directives à Bangalore lors des points packages.</w:t>
      </w:r>
    </w:p>
    <w:p w14:paraId="306F6609" w14:textId="33E0CB69" w:rsidR="00943BFF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Gestion des </w:t>
      </w:r>
      <w:r w:rsidR="009E56B0">
        <w:rPr>
          <w:rFonts w:ascii="Verdana" w:hAnsi="Verdana"/>
          <w:sz w:val="22"/>
          <w:szCs w:val="22"/>
        </w:rPr>
        <w:t xml:space="preserve">mise à jour Office V2208 vers V2301 et </w:t>
      </w:r>
      <w:r w:rsidR="00D461DA">
        <w:rPr>
          <w:rFonts w:ascii="Verdana" w:hAnsi="Verdana"/>
          <w:sz w:val="22"/>
          <w:szCs w:val="22"/>
        </w:rPr>
        <w:t>KB de</w:t>
      </w:r>
      <w:r w:rsidR="009E56B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sécurité</w:t>
      </w:r>
      <w:r w:rsidR="009E56B0">
        <w:rPr>
          <w:rFonts w:ascii="Verdana" w:hAnsi="Verdana"/>
          <w:sz w:val="22"/>
          <w:szCs w:val="22"/>
        </w:rPr>
        <w:t>.</w:t>
      </w:r>
    </w:p>
    <w:p w14:paraId="682F3C42" w14:textId="77777777" w:rsidR="00943BFF" w:rsidRPr="00671DAE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 xml:space="preserve">Statuer sur la migration </w:t>
      </w:r>
      <w:r>
        <w:rPr>
          <w:rFonts w:ascii="Verdana" w:hAnsi="Verdana"/>
          <w:sz w:val="22"/>
          <w:szCs w:val="22"/>
        </w:rPr>
        <w:t xml:space="preserve">du </w:t>
      </w:r>
      <w:r w:rsidRPr="006440C8">
        <w:rPr>
          <w:rFonts w:ascii="Verdana" w:hAnsi="Verdana"/>
          <w:sz w:val="22"/>
          <w:szCs w:val="22"/>
        </w:rPr>
        <w:t>projet « INNOV » Office 365 sur de la VDI.</w:t>
      </w:r>
    </w:p>
    <w:p w14:paraId="7727A709" w14:textId="77777777" w:rsidR="00943BFF" w:rsidRPr="006440C8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Accompagner la croissance des métiers tout en optimisant les plateformes Citrix dans un environnement complexe.</w:t>
      </w:r>
    </w:p>
    <w:p w14:paraId="473FF629" w14:textId="0EEB776D" w:rsidR="00943BFF" w:rsidRPr="006440C8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440C8">
        <w:rPr>
          <w:rFonts w:ascii="Verdana" w:hAnsi="Verdana"/>
          <w:sz w:val="22"/>
          <w:szCs w:val="22"/>
        </w:rPr>
        <w:t>Contributions aux projets techniques et métiers</w:t>
      </w:r>
      <w:r w:rsidR="00BB26F1">
        <w:rPr>
          <w:rFonts w:ascii="Verdana" w:hAnsi="Verdana"/>
          <w:sz w:val="22"/>
          <w:szCs w:val="22"/>
        </w:rPr>
        <w:t xml:space="preserve"> bancaires liés aux agences</w:t>
      </w:r>
      <w:r w:rsidRPr="006440C8">
        <w:rPr>
          <w:rFonts w:ascii="Verdana" w:hAnsi="Verdana"/>
          <w:sz w:val="22"/>
          <w:szCs w:val="22"/>
        </w:rPr>
        <w:t>.</w:t>
      </w:r>
    </w:p>
    <w:p w14:paraId="7BD36054" w14:textId="4EF3C65D" w:rsidR="00943BFF" w:rsidRPr="006440C8" w:rsidRDefault="009E56B0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Gestion de la ferme « ASIA » </w:t>
      </w:r>
      <w:r w:rsidR="00943BFF" w:rsidRPr="006440C8">
        <w:rPr>
          <w:rFonts w:ascii="Verdana" w:hAnsi="Verdana"/>
          <w:sz w:val="22"/>
          <w:szCs w:val="22"/>
        </w:rPr>
        <w:t xml:space="preserve">Environnement </w:t>
      </w:r>
      <w:r>
        <w:rPr>
          <w:rFonts w:ascii="Verdana" w:hAnsi="Verdana"/>
          <w:sz w:val="22"/>
          <w:szCs w:val="22"/>
        </w:rPr>
        <w:t xml:space="preserve">de </w:t>
      </w:r>
      <w:commentRangeStart w:id="1"/>
      <w:r w:rsidR="00943BFF" w:rsidRPr="006440C8">
        <w:rPr>
          <w:rFonts w:ascii="Verdana" w:hAnsi="Verdana"/>
          <w:sz w:val="22"/>
          <w:szCs w:val="22"/>
        </w:rPr>
        <w:t>Production</w:t>
      </w:r>
      <w:commentRangeEnd w:id="1"/>
      <w:r>
        <w:rPr>
          <w:rStyle w:val="Marquedecommentaire"/>
          <w:rFonts w:eastAsiaTheme="minorHAnsi"/>
          <w:lang w:eastAsia="en-US"/>
        </w:rPr>
        <w:commentReference w:id="1"/>
      </w:r>
      <w:r w:rsidR="00943BFF" w:rsidRPr="006440C8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2500</w:t>
      </w:r>
      <w:r w:rsidR="00943BFF" w:rsidRPr="006440C8">
        <w:rPr>
          <w:rFonts w:ascii="Verdana" w:hAnsi="Verdana"/>
          <w:sz w:val="22"/>
          <w:szCs w:val="22"/>
        </w:rPr>
        <w:t xml:space="preserve"> serveurs et </w:t>
      </w:r>
      <w:r>
        <w:rPr>
          <w:rFonts w:ascii="Verdana" w:hAnsi="Verdana"/>
          <w:sz w:val="22"/>
          <w:szCs w:val="22"/>
        </w:rPr>
        <w:t xml:space="preserve">30K user en </w:t>
      </w:r>
      <w:r w:rsidR="00943BFF" w:rsidRPr="006440C8">
        <w:rPr>
          <w:rFonts w:ascii="Verdana" w:hAnsi="Verdana"/>
          <w:sz w:val="22"/>
          <w:szCs w:val="22"/>
        </w:rPr>
        <w:t>Environnement Citrix</w:t>
      </w:r>
      <w:r>
        <w:rPr>
          <w:rFonts w:ascii="Verdana" w:hAnsi="Verdana"/>
          <w:sz w:val="22"/>
          <w:szCs w:val="22"/>
        </w:rPr>
        <w:t xml:space="preserve"> « Bureaux d’agences »</w:t>
      </w:r>
      <w:r w:rsidR="00943BFF" w:rsidRPr="006440C8">
        <w:rPr>
          <w:rFonts w:ascii="Verdana" w:hAnsi="Verdana"/>
          <w:sz w:val="22"/>
          <w:szCs w:val="22"/>
        </w:rPr>
        <w:t xml:space="preserve">). </w:t>
      </w:r>
    </w:p>
    <w:p w14:paraId="772363C2" w14:textId="77777777" w:rsidR="00943BFF" w:rsidRPr="006440C8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440C8">
        <w:rPr>
          <w:rFonts w:ascii="Verdana" w:hAnsi="Verdana"/>
          <w:sz w:val="22"/>
        </w:rPr>
        <w:t xml:space="preserve">Traiter les </w:t>
      </w:r>
      <w:r>
        <w:rPr>
          <w:rFonts w:ascii="Verdana" w:hAnsi="Verdana"/>
          <w:sz w:val="22"/>
        </w:rPr>
        <w:t xml:space="preserve">demandes et </w:t>
      </w:r>
      <w:r w:rsidRPr="006440C8">
        <w:rPr>
          <w:rFonts w:ascii="Verdana" w:hAnsi="Verdana"/>
          <w:sz w:val="22"/>
        </w:rPr>
        <w:t>Changements</w:t>
      </w:r>
      <w:r>
        <w:rPr>
          <w:rFonts w:ascii="Verdana" w:hAnsi="Verdana"/>
          <w:sz w:val="22"/>
        </w:rPr>
        <w:t xml:space="preserve"> par rapport aux besoins des métiers.</w:t>
      </w:r>
    </w:p>
    <w:p w14:paraId="23B70363" w14:textId="77777777" w:rsidR="00943BFF" w:rsidRPr="006440C8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Support Niveau 3 sur la partie Application, bureaux et VDI Citrix.</w:t>
      </w:r>
    </w:p>
    <w:p w14:paraId="3F09B4D2" w14:textId="790DCE66" w:rsidR="00943BFF" w:rsidRPr="006440C8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Administration système Windows Server 2012 R2 et 2016.</w:t>
      </w:r>
    </w:p>
    <w:p w14:paraId="726ABD8B" w14:textId="477B964A" w:rsidR="00943BFF" w:rsidRPr="006440C8" w:rsidRDefault="00943BFF" w:rsidP="00943BFF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Résolution des problèmes Citrix (</w:t>
      </w:r>
      <w:r w:rsidR="009E56B0">
        <w:rPr>
          <w:rFonts w:ascii="Verdana" w:hAnsi="Verdana"/>
          <w:sz w:val="22"/>
          <w:szCs w:val="22"/>
        </w:rPr>
        <w:t>Quick Launch</w:t>
      </w:r>
      <w:r w:rsidRPr="006440C8">
        <w:rPr>
          <w:rFonts w:ascii="Verdana" w:hAnsi="Verdana"/>
          <w:sz w:val="22"/>
          <w:szCs w:val="22"/>
        </w:rPr>
        <w:t xml:space="preserve">, </w:t>
      </w:r>
      <w:r w:rsidR="009E56B0">
        <w:rPr>
          <w:rFonts w:ascii="Verdana" w:hAnsi="Verdana"/>
          <w:sz w:val="22"/>
          <w:szCs w:val="22"/>
        </w:rPr>
        <w:t>EDR</w:t>
      </w:r>
      <w:r w:rsidRPr="006440C8">
        <w:rPr>
          <w:rFonts w:ascii="Verdana" w:hAnsi="Verdana"/>
          <w:sz w:val="22"/>
          <w:szCs w:val="22"/>
        </w:rPr>
        <w:t>, Root Cause et Respect des SLA).</w:t>
      </w:r>
    </w:p>
    <w:p w14:paraId="6E2B8A71" w14:textId="019C144F" w:rsidR="00B314D5" w:rsidRPr="003A3C13" w:rsidRDefault="00B314D5" w:rsidP="00B314D5">
      <w:pPr>
        <w:pStyle w:val="TitreRfrence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COVEA – Groupe assurance – MM</w:t>
      </w:r>
      <w:r w:rsidR="00477635">
        <w:rPr>
          <w:rFonts w:ascii="Verdana" w:hAnsi="Verdana"/>
          <w:sz w:val="32"/>
        </w:rPr>
        <w:t>A</w:t>
      </w:r>
      <w:r>
        <w:rPr>
          <w:rFonts w:ascii="Verdana" w:hAnsi="Verdana"/>
          <w:sz w:val="32"/>
        </w:rPr>
        <w:t>, GMF, MAAF</w:t>
      </w:r>
      <w:r w:rsidR="00477635">
        <w:rPr>
          <w:rFonts w:ascii="Verdana" w:hAnsi="Verdana"/>
          <w:sz w:val="32"/>
        </w:rPr>
        <w:t>,</w:t>
      </w:r>
      <w:r>
        <w:rPr>
          <w:rFonts w:ascii="Verdana" w:hAnsi="Verdana"/>
          <w:sz w:val="32"/>
        </w:rPr>
        <w:t xml:space="preserve">  (Novembre 2019 – </w:t>
      </w:r>
      <w:r w:rsidR="00943BFF">
        <w:rPr>
          <w:rFonts w:ascii="Verdana" w:hAnsi="Verdana"/>
          <w:sz w:val="32"/>
        </w:rPr>
        <w:t>Décembre 2022</w:t>
      </w:r>
      <w:r>
        <w:rPr>
          <w:rFonts w:ascii="Verdana" w:hAnsi="Verdana"/>
          <w:sz w:val="32"/>
        </w:rPr>
        <w:t>)</w:t>
      </w:r>
      <w:r w:rsidRPr="008B18D1">
        <w:rPr>
          <w:rFonts w:ascii="Verdana" w:hAnsi="Verdana"/>
          <w:sz w:val="32"/>
        </w:rPr>
        <w:tab/>
      </w:r>
      <w:r w:rsidRPr="008B18D1">
        <w:rPr>
          <w:rFonts w:ascii="Verdana" w:hAnsi="Verdana"/>
          <w:b w:val="0"/>
          <w:sz w:val="32"/>
        </w:rPr>
        <w:t xml:space="preserve"> </w:t>
      </w:r>
    </w:p>
    <w:p w14:paraId="176B0797" w14:textId="642A117F" w:rsidR="00B314D5" w:rsidRDefault="00671DAE" w:rsidP="00B314D5">
      <w:pPr>
        <w:pStyle w:val="Titre3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Ingénieur Production Citrix</w:t>
      </w:r>
      <w:r w:rsidR="00EA6CEF">
        <w:rPr>
          <w:rFonts w:ascii="Verdana" w:hAnsi="Verdana"/>
          <w:sz w:val="28"/>
        </w:rPr>
        <w:t xml:space="preserve"> -</w:t>
      </w:r>
      <w:r>
        <w:rPr>
          <w:rFonts w:ascii="Verdana" w:hAnsi="Verdana"/>
          <w:sz w:val="28"/>
        </w:rPr>
        <w:t xml:space="preserve"> VDI</w:t>
      </w:r>
    </w:p>
    <w:p w14:paraId="000EED1F" w14:textId="0489E05E" w:rsidR="00B314D5" w:rsidRDefault="00B314D5" w:rsidP="00B314D5">
      <w:pPr>
        <w:pStyle w:val="Titre4"/>
        <w:rPr>
          <w:rFonts w:ascii="Verdana" w:hAnsi="Verdana"/>
          <w:sz w:val="22"/>
        </w:rPr>
      </w:pPr>
      <w:r w:rsidRPr="008B18D1">
        <w:rPr>
          <w:rFonts w:ascii="Verdana" w:hAnsi="Verdana"/>
          <w:sz w:val="22"/>
        </w:rPr>
        <w:t>Rôle :</w:t>
      </w:r>
    </w:p>
    <w:p w14:paraId="38712641" w14:textId="67D5569D" w:rsidR="003459B4" w:rsidRDefault="003459B4" w:rsidP="003459B4">
      <w:pPr>
        <w:rPr>
          <w:lang w:eastAsia="fr-FR"/>
        </w:rPr>
      </w:pPr>
    </w:p>
    <w:p w14:paraId="135DF29B" w14:textId="3CEE2142" w:rsidR="003459B4" w:rsidRDefault="003459B4" w:rsidP="003459B4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Gestion de</w:t>
      </w:r>
      <w:r w:rsidR="00671DAE">
        <w:rPr>
          <w:rFonts w:ascii="Verdana" w:hAnsi="Verdana"/>
          <w:sz w:val="22"/>
          <w:szCs w:val="22"/>
        </w:rPr>
        <w:t xml:space="preserve"> la</w:t>
      </w:r>
      <w:r>
        <w:rPr>
          <w:rFonts w:ascii="Verdana" w:hAnsi="Verdana"/>
          <w:sz w:val="22"/>
          <w:szCs w:val="22"/>
        </w:rPr>
        <w:t xml:space="preserve"> migration</w:t>
      </w:r>
      <w:r w:rsidR="00ED733D">
        <w:rPr>
          <w:rFonts w:ascii="Verdana" w:hAnsi="Verdana"/>
          <w:sz w:val="22"/>
          <w:szCs w:val="22"/>
        </w:rPr>
        <w:t xml:space="preserve"> </w:t>
      </w:r>
      <w:r w:rsidR="00671DAE">
        <w:rPr>
          <w:rFonts w:ascii="Verdana" w:hAnsi="Verdana"/>
          <w:sz w:val="22"/>
          <w:szCs w:val="22"/>
        </w:rPr>
        <w:t>des</w:t>
      </w:r>
      <w:r w:rsidR="00ED733D">
        <w:rPr>
          <w:rFonts w:ascii="Verdana" w:hAnsi="Verdana"/>
          <w:sz w:val="22"/>
          <w:szCs w:val="22"/>
        </w:rPr>
        <w:t xml:space="preserve"> VDI </w:t>
      </w:r>
      <w:r w:rsidR="00671DAE">
        <w:rPr>
          <w:rFonts w:ascii="Verdana" w:hAnsi="Verdana"/>
          <w:sz w:val="22"/>
          <w:szCs w:val="22"/>
        </w:rPr>
        <w:t>W7 vers W10</w:t>
      </w:r>
      <w:r w:rsidR="00ED733D">
        <w:rPr>
          <w:rFonts w:ascii="Verdana" w:hAnsi="Verdana"/>
          <w:sz w:val="22"/>
          <w:szCs w:val="22"/>
        </w:rPr>
        <w:t xml:space="preserve"> 21H2</w:t>
      </w:r>
      <w:r w:rsidRPr="00B314D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en MCS Persistant</w:t>
      </w:r>
      <w:r w:rsidRPr="00B314D5">
        <w:rPr>
          <w:rFonts w:ascii="Verdana" w:hAnsi="Verdana"/>
          <w:sz w:val="22"/>
          <w:szCs w:val="22"/>
        </w:rPr>
        <w:t>.</w:t>
      </w:r>
      <w:r w:rsidR="00AD31B5">
        <w:rPr>
          <w:rFonts w:ascii="Verdana" w:hAnsi="Verdana"/>
          <w:sz w:val="22"/>
          <w:szCs w:val="22"/>
        </w:rPr>
        <w:t xml:space="preserve"> </w:t>
      </w:r>
    </w:p>
    <w:p w14:paraId="167EBEF1" w14:textId="47B07148" w:rsidR="00EA6CEF" w:rsidRDefault="00EA6CEF" w:rsidP="003459B4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Gestion des machine Catalogue et Delivery Controller de la ferme 7.1912 CU5 LTSR.</w:t>
      </w:r>
    </w:p>
    <w:p w14:paraId="56F6B065" w14:textId="5AFC4A69" w:rsidR="007043A1" w:rsidRDefault="007043A1" w:rsidP="003459B4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Gestion des exclusions liées à la sécurité avec Ivanti dans Application Control et gestion des stratégie avec Environnement Manager et déploiement des agents sur les serveurs Windows 2016 et 2019.</w:t>
      </w:r>
    </w:p>
    <w:p w14:paraId="7E68BE6A" w14:textId="1B935508" w:rsidR="003459B4" w:rsidRPr="006440C8" w:rsidRDefault="00671DAE" w:rsidP="003459B4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Upgrade Delivery Controller version 7.15 CU8 LTSR vers 1912 CU5.</w:t>
      </w:r>
    </w:p>
    <w:p w14:paraId="10728F4B" w14:textId="5F08A8F9" w:rsidR="00ED733D" w:rsidRPr="00671DAE" w:rsidRDefault="006440C8" w:rsidP="00671DAE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 xml:space="preserve">Statuer sur la migration </w:t>
      </w:r>
      <w:r>
        <w:rPr>
          <w:rFonts w:ascii="Verdana" w:hAnsi="Verdana"/>
          <w:sz w:val="22"/>
          <w:szCs w:val="22"/>
        </w:rPr>
        <w:t xml:space="preserve">du </w:t>
      </w:r>
      <w:r w:rsidRPr="006440C8">
        <w:rPr>
          <w:rFonts w:ascii="Verdana" w:hAnsi="Verdana"/>
          <w:sz w:val="22"/>
          <w:szCs w:val="22"/>
        </w:rPr>
        <w:t>projet « INNOV » Office 365 sur de la VDI.</w:t>
      </w:r>
    </w:p>
    <w:p w14:paraId="6EDAACA7" w14:textId="77777777" w:rsidR="00B314D5" w:rsidRPr="006440C8" w:rsidRDefault="00B314D5" w:rsidP="00B314D5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Accompagner la croissance des métiers tout en optimisant les plateformes Citrix dans un environnement complexe.</w:t>
      </w:r>
    </w:p>
    <w:p w14:paraId="6099271C" w14:textId="6E7E4F23" w:rsidR="006440C8" w:rsidRPr="006440C8" w:rsidRDefault="00B314D5" w:rsidP="00E97706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440C8">
        <w:rPr>
          <w:rFonts w:ascii="Verdana" w:hAnsi="Verdana"/>
          <w:sz w:val="22"/>
          <w:szCs w:val="22"/>
        </w:rPr>
        <w:t>Contributions aux projets techniques et métiers.</w:t>
      </w:r>
    </w:p>
    <w:p w14:paraId="7EAED61E" w14:textId="5420331E" w:rsidR="006440C8" w:rsidRPr="006440C8" w:rsidRDefault="006440C8" w:rsidP="006440C8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 xml:space="preserve">Environnement Production (500 serveurs et 400 VDI Environnement Citrix). </w:t>
      </w:r>
    </w:p>
    <w:p w14:paraId="683F7CD5" w14:textId="7FC5C8F9" w:rsidR="00B314D5" w:rsidRPr="006440C8" w:rsidRDefault="00B314D5" w:rsidP="00E97706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440C8">
        <w:rPr>
          <w:rFonts w:ascii="Verdana" w:hAnsi="Verdana"/>
          <w:sz w:val="22"/>
        </w:rPr>
        <w:t xml:space="preserve">Traiter les </w:t>
      </w:r>
      <w:r w:rsidR="006440C8">
        <w:rPr>
          <w:rFonts w:ascii="Verdana" w:hAnsi="Verdana"/>
          <w:sz w:val="22"/>
        </w:rPr>
        <w:t xml:space="preserve">demandes et </w:t>
      </w:r>
      <w:r w:rsidRPr="006440C8">
        <w:rPr>
          <w:rFonts w:ascii="Verdana" w:hAnsi="Verdana"/>
          <w:sz w:val="22"/>
        </w:rPr>
        <w:t>Changements</w:t>
      </w:r>
      <w:r w:rsidR="006440C8">
        <w:rPr>
          <w:rFonts w:ascii="Verdana" w:hAnsi="Verdana"/>
          <w:sz w:val="22"/>
        </w:rPr>
        <w:t xml:space="preserve"> par rapport aux besoins des métiers.</w:t>
      </w:r>
    </w:p>
    <w:p w14:paraId="219A4574" w14:textId="77777777" w:rsidR="00ED733D" w:rsidRPr="006440C8" w:rsidRDefault="00ED733D" w:rsidP="00ED733D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Support Niveau 3 sur la partie Application, bureaux et VDI Citrix.</w:t>
      </w:r>
    </w:p>
    <w:p w14:paraId="40FF6A35" w14:textId="36673095" w:rsidR="00ED733D" w:rsidRPr="006440C8" w:rsidRDefault="00ED733D" w:rsidP="00ED733D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lastRenderedPageBreak/>
        <w:t>Administration système Windows Server 2008 R2, 2012 R2 et 2016.</w:t>
      </w:r>
    </w:p>
    <w:p w14:paraId="66A4EB37" w14:textId="77777777" w:rsidR="00B314D5" w:rsidRPr="006440C8" w:rsidRDefault="00B314D5" w:rsidP="00B314D5">
      <w:pPr>
        <w:pStyle w:val="Listepuces"/>
        <w:spacing w:line="360" w:lineRule="auto"/>
        <w:ind w:left="1066" w:hanging="357"/>
        <w:rPr>
          <w:rFonts w:ascii="Verdana" w:hAnsi="Verdana"/>
          <w:sz w:val="22"/>
          <w:szCs w:val="22"/>
        </w:rPr>
      </w:pPr>
      <w:r w:rsidRPr="006440C8">
        <w:rPr>
          <w:rFonts w:ascii="Verdana" w:hAnsi="Verdana"/>
          <w:sz w:val="22"/>
          <w:szCs w:val="22"/>
        </w:rPr>
        <w:t>Résolution des problèmes Citrix (Troubleshooting, Drivers D’Impression, Root Cause et Respect des SLA).</w:t>
      </w:r>
    </w:p>
    <w:p w14:paraId="5FE09623" w14:textId="77777777" w:rsidR="00B314D5" w:rsidRDefault="00B314D5" w:rsidP="00B314D5">
      <w:pPr>
        <w:rPr>
          <w:lang w:eastAsia="fr-FR"/>
        </w:rPr>
      </w:pPr>
    </w:p>
    <w:p w14:paraId="45ECB1E7" w14:textId="77777777" w:rsidR="00B314D5" w:rsidRPr="00B314D5" w:rsidRDefault="00B314D5" w:rsidP="00B314D5">
      <w:pPr>
        <w:rPr>
          <w:lang w:eastAsia="fr-FR"/>
        </w:rPr>
      </w:pPr>
    </w:p>
    <w:p w14:paraId="2471C80E" w14:textId="77777777" w:rsidR="00B314D5" w:rsidRDefault="00B314D5" w:rsidP="00B314D5">
      <w:pPr>
        <w:pStyle w:val="TitreRfrence"/>
        <w:pBdr>
          <w:top w:val="single" w:sz="24" w:space="0" w:color="005297" w:themeColor="accent1"/>
        </w:pBdr>
        <w:rPr>
          <w:rFonts w:ascii="Verdana" w:hAnsi="Verdana"/>
          <w:sz w:val="32"/>
        </w:rPr>
      </w:pPr>
    </w:p>
    <w:p w14:paraId="3C149275" w14:textId="77777777" w:rsidR="003A3C13" w:rsidRPr="003A3C13" w:rsidRDefault="003A3C13" w:rsidP="00B314D5">
      <w:pPr>
        <w:pStyle w:val="TitreRfrence"/>
        <w:pBdr>
          <w:top w:val="single" w:sz="24" w:space="0" w:color="005297" w:themeColor="accent1"/>
        </w:pBdr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Vivendi – Groupe Canal Plus – HAVAS ,  (Janvier 2017</w:t>
      </w:r>
      <w:r w:rsidR="00B314D5">
        <w:rPr>
          <w:rFonts w:ascii="Verdana" w:hAnsi="Verdana"/>
          <w:sz w:val="32"/>
        </w:rPr>
        <w:t xml:space="preserve"> –</w:t>
      </w:r>
      <w:r>
        <w:rPr>
          <w:rFonts w:ascii="Verdana" w:hAnsi="Verdana"/>
          <w:sz w:val="32"/>
        </w:rPr>
        <w:t xml:space="preserve"> </w:t>
      </w:r>
      <w:r w:rsidR="00B314D5">
        <w:rPr>
          <w:rFonts w:ascii="Verdana" w:hAnsi="Verdana"/>
          <w:sz w:val="32"/>
        </w:rPr>
        <w:t>Septembre 2019</w:t>
      </w:r>
      <w:r>
        <w:rPr>
          <w:rFonts w:ascii="Verdana" w:hAnsi="Verdana"/>
          <w:sz w:val="32"/>
        </w:rPr>
        <w:t>.)</w:t>
      </w:r>
      <w:r w:rsidRPr="008B18D1">
        <w:rPr>
          <w:rFonts w:ascii="Verdana" w:hAnsi="Verdana"/>
          <w:sz w:val="32"/>
        </w:rPr>
        <w:tab/>
      </w:r>
      <w:r w:rsidRPr="008B18D1">
        <w:rPr>
          <w:rFonts w:ascii="Verdana" w:hAnsi="Verdana"/>
          <w:b w:val="0"/>
          <w:sz w:val="32"/>
        </w:rPr>
        <w:t xml:space="preserve"> </w:t>
      </w:r>
    </w:p>
    <w:p w14:paraId="7C437661" w14:textId="6648B3A8" w:rsidR="003A3C13" w:rsidRDefault="003A3C13" w:rsidP="003A3C13">
      <w:pPr>
        <w:pStyle w:val="Titre3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Ingénieur de Production </w:t>
      </w:r>
      <w:r w:rsidR="00ED733D">
        <w:rPr>
          <w:rFonts w:ascii="Verdana" w:hAnsi="Verdana"/>
          <w:sz w:val="28"/>
        </w:rPr>
        <w:t xml:space="preserve">Citrix </w:t>
      </w:r>
      <w:r>
        <w:rPr>
          <w:rFonts w:ascii="Verdana" w:hAnsi="Verdana"/>
          <w:sz w:val="28"/>
        </w:rPr>
        <w:t>- support APPLICATIF</w:t>
      </w:r>
    </w:p>
    <w:p w14:paraId="43216C50" w14:textId="77777777" w:rsidR="003A3C13" w:rsidRPr="008B18D1" w:rsidRDefault="003A3C13" w:rsidP="003A3C13">
      <w:pPr>
        <w:pStyle w:val="Titre4"/>
        <w:rPr>
          <w:rFonts w:ascii="Verdana" w:hAnsi="Verdana"/>
          <w:sz w:val="22"/>
        </w:rPr>
      </w:pPr>
      <w:r w:rsidRPr="008B18D1">
        <w:rPr>
          <w:rFonts w:ascii="Verdana" w:hAnsi="Verdana"/>
          <w:sz w:val="22"/>
        </w:rPr>
        <w:t>Rôle :</w:t>
      </w:r>
    </w:p>
    <w:p w14:paraId="74450350" w14:textId="77777777" w:rsidR="003A3C13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Support Niveau 3 sur la partie Applicatif Citrix</w:t>
      </w:r>
      <w:r w:rsidR="00B66437">
        <w:rPr>
          <w:rFonts w:ascii="Verdana" w:hAnsi="Verdana"/>
          <w:sz w:val="22"/>
        </w:rPr>
        <w:t>.</w:t>
      </w:r>
    </w:p>
    <w:p w14:paraId="169D147E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D4463B">
        <w:t>A</w:t>
      </w:r>
      <w:r w:rsidRPr="00E72430">
        <w:rPr>
          <w:rFonts w:ascii="Verdana" w:hAnsi="Verdana"/>
          <w:sz w:val="22"/>
        </w:rPr>
        <w:t>dministration système Windows Server 2008 R2</w:t>
      </w:r>
      <w:r>
        <w:rPr>
          <w:rFonts w:ascii="Verdana" w:hAnsi="Verdana"/>
          <w:sz w:val="22"/>
        </w:rPr>
        <w:t xml:space="preserve">, </w:t>
      </w:r>
      <w:r w:rsidRPr="00E72430">
        <w:rPr>
          <w:rFonts w:ascii="Verdana" w:hAnsi="Verdana"/>
          <w:sz w:val="22"/>
        </w:rPr>
        <w:t>2012 R2</w:t>
      </w:r>
      <w:r>
        <w:rPr>
          <w:rFonts w:ascii="Verdana" w:hAnsi="Verdana"/>
          <w:sz w:val="22"/>
        </w:rPr>
        <w:t xml:space="preserve"> et 2016</w:t>
      </w:r>
      <w:r w:rsidRPr="00E72430">
        <w:rPr>
          <w:rFonts w:ascii="Verdana" w:hAnsi="Verdana"/>
          <w:sz w:val="22"/>
        </w:rPr>
        <w:t>. Environnement Production (</w:t>
      </w:r>
      <w:r>
        <w:rPr>
          <w:rFonts w:ascii="Verdana" w:hAnsi="Verdana"/>
          <w:sz w:val="22"/>
        </w:rPr>
        <w:t>150</w:t>
      </w:r>
      <w:r w:rsidRPr="00E72430">
        <w:rPr>
          <w:rFonts w:ascii="Verdana" w:hAnsi="Verdana"/>
          <w:sz w:val="22"/>
        </w:rPr>
        <w:t xml:space="preserve"> serveurs Environnement Virtualisés) </w:t>
      </w:r>
    </w:p>
    <w:p w14:paraId="2327E624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Xen Server7.6</w:t>
      </w:r>
      <w:r w:rsidRPr="00E72430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>Vmware esxi 6</w:t>
      </w:r>
      <w:r w:rsidRPr="00E72430">
        <w:rPr>
          <w:rFonts w:ascii="Verdana" w:hAnsi="Verdana"/>
          <w:sz w:val="22"/>
        </w:rPr>
        <w:t>.</w:t>
      </w:r>
    </w:p>
    <w:p w14:paraId="4CB4A7AD" w14:textId="77777777" w:rsidR="003A3C13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Gestion de la Ferme Citrix Xenapp 7.</w:t>
      </w:r>
      <w:r>
        <w:rPr>
          <w:rFonts w:ascii="Verdana" w:hAnsi="Verdana"/>
          <w:sz w:val="22"/>
        </w:rPr>
        <w:t>1</w:t>
      </w:r>
      <w:r w:rsidR="0097192E">
        <w:rPr>
          <w:rFonts w:ascii="Verdana" w:hAnsi="Verdana"/>
          <w:sz w:val="22"/>
        </w:rPr>
        <w:t>1</w:t>
      </w:r>
      <w:r w:rsidRPr="00E72430">
        <w:rPr>
          <w:rFonts w:ascii="Verdana" w:hAnsi="Verdana"/>
          <w:sz w:val="22"/>
        </w:rPr>
        <w:t xml:space="preserve">, </w:t>
      </w:r>
      <w:r w:rsidR="00E31F0C">
        <w:rPr>
          <w:rFonts w:ascii="Verdana" w:hAnsi="Verdana"/>
          <w:sz w:val="22"/>
        </w:rPr>
        <w:t>6.5</w:t>
      </w:r>
      <w:r w:rsidRPr="00E72430">
        <w:rPr>
          <w:rFonts w:ascii="Verdana" w:hAnsi="Verdana"/>
          <w:sz w:val="22"/>
        </w:rPr>
        <w:t xml:space="preserve"> des applications Métiers</w:t>
      </w:r>
      <w:r>
        <w:rPr>
          <w:rFonts w:ascii="Verdana" w:hAnsi="Verdana"/>
          <w:sz w:val="22"/>
        </w:rPr>
        <w:t xml:space="preserve"> ( CDM COGNOS, SAP Finance, Optimis, Swiftnet Tibco</w:t>
      </w:r>
      <w:r w:rsidRPr="00E72430">
        <w:rPr>
          <w:rFonts w:ascii="Verdana" w:hAnsi="Verdana"/>
          <w:sz w:val="22"/>
        </w:rPr>
        <w:t>.</w:t>
      </w:r>
      <w:r>
        <w:rPr>
          <w:rFonts w:ascii="Verdana" w:hAnsi="Verdana"/>
          <w:sz w:val="22"/>
        </w:rPr>
        <w:t>_</w:t>
      </w:r>
    </w:p>
    <w:p w14:paraId="49918551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Gestion des incidents critiques sur la partie fonctionnelle des trésoriers de Vivendi.</w:t>
      </w:r>
    </w:p>
    <w:p w14:paraId="6EB45CB9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Supervision des Serveurs de production</w:t>
      </w:r>
      <w:r>
        <w:rPr>
          <w:rFonts w:ascii="Verdana" w:hAnsi="Verdana"/>
          <w:sz w:val="22"/>
        </w:rPr>
        <w:t xml:space="preserve"> via un intégrateur SEATPI.</w:t>
      </w:r>
    </w:p>
    <w:p w14:paraId="18561F6B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100 </w:t>
      </w:r>
      <w:r w:rsidRPr="00E72430">
        <w:rPr>
          <w:rFonts w:ascii="Verdana" w:hAnsi="Verdana"/>
          <w:sz w:val="22"/>
        </w:rPr>
        <w:t xml:space="preserve">Publication applications </w:t>
      </w:r>
      <w:r>
        <w:rPr>
          <w:rFonts w:ascii="Verdana" w:hAnsi="Verdana"/>
          <w:sz w:val="22"/>
        </w:rPr>
        <w:t>critiques C</w:t>
      </w:r>
      <w:r w:rsidRPr="00E72430">
        <w:rPr>
          <w:rFonts w:ascii="Verdana" w:hAnsi="Verdana"/>
          <w:sz w:val="22"/>
        </w:rPr>
        <w:t>itrix.</w:t>
      </w:r>
    </w:p>
    <w:p w14:paraId="3B00093D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Mise à Jour des GPO Citrix. (Environnement Utilisateurs, environnement Machine et Gestion Mappage imprimante.)</w:t>
      </w:r>
    </w:p>
    <w:p w14:paraId="0B6F39F0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Accompagner la croissance des métiers tout en optimisant les plateformes Citrix dans un environnement complexe.</w:t>
      </w:r>
    </w:p>
    <w:p w14:paraId="450E5852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Contributions aux projets techniques et métiers.</w:t>
      </w:r>
    </w:p>
    <w:p w14:paraId="525F1B1A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Traiter les incidents et les demandes.</w:t>
      </w:r>
    </w:p>
    <w:p w14:paraId="259FA211" w14:textId="511F5750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 xml:space="preserve">Résolution des </w:t>
      </w:r>
      <w:r w:rsidR="00AD31B5" w:rsidRPr="00E72430">
        <w:rPr>
          <w:rFonts w:ascii="Verdana" w:hAnsi="Verdana"/>
          <w:sz w:val="22"/>
        </w:rPr>
        <w:t>probl</w:t>
      </w:r>
      <w:r w:rsidR="00AD31B5">
        <w:rPr>
          <w:rFonts w:ascii="Verdana" w:hAnsi="Verdana"/>
          <w:sz w:val="22"/>
        </w:rPr>
        <w:t>è</w:t>
      </w:r>
      <w:r w:rsidR="00AD31B5" w:rsidRPr="00E72430">
        <w:rPr>
          <w:rFonts w:ascii="Verdana" w:hAnsi="Verdana"/>
          <w:sz w:val="22"/>
        </w:rPr>
        <w:t>mes</w:t>
      </w:r>
      <w:r w:rsidRPr="00E72430">
        <w:rPr>
          <w:rFonts w:ascii="Verdana" w:hAnsi="Verdana"/>
          <w:sz w:val="22"/>
        </w:rPr>
        <w:t xml:space="preserve"> Citrix (Troubleshooting, Drivers D’Impression, Root Cause et Respect des SLA).</w:t>
      </w:r>
    </w:p>
    <w:p w14:paraId="7819360C" w14:textId="77777777" w:rsidR="003A3C13" w:rsidRPr="00737D1C" w:rsidRDefault="003A3C13" w:rsidP="00737D1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lastRenderedPageBreak/>
        <w:t xml:space="preserve">Support N3 et ITIL V3 Gestion des Changement, Incident, </w:t>
      </w:r>
      <w:r w:rsidR="00C4008B" w:rsidRPr="00E72430">
        <w:rPr>
          <w:rFonts w:ascii="Verdana" w:hAnsi="Verdana"/>
          <w:sz w:val="22"/>
        </w:rPr>
        <w:t>Problème</w:t>
      </w:r>
      <w:r w:rsidRPr="00E72430">
        <w:rPr>
          <w:rFonts w:ascii="Verdana" w:hAnsi="Verdana"/>
          <w:sz w:val="22"/>
        </w:rPr>
        <w:t>.</w:t>
      </w:r>
    </w:p>
    <w:p w14:paraId="7A3B5C52" w14:textId="77777777" w:rsidR="003A3C13" w:rsidRPr="00E72430" w:rsidRDefault="003A3C13" w:rsidP="003A3C13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 xml:space="preserve">Participer aux astreintes. Gestion des changements. </w:t>
      </w:r>
    </w:p>
    <w:p w14:paraId="5251C0A1" w14:textId="77777777" w:rsidR="003A3C13" w:rsidRPr="00556309" w:rsidRDefault="003A3C13" w:rsidP="003A3C13">
      <w:pPr>
        <w:pStyle w:val="Listepuces"/>
        <w:numPr>
          <w:ilvl w:val="0"/>
          <w:numId w:val="0"/>
        </w:num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b/>
          <w:smallCaps/>
          <w:color w:val="005297" w:themeColor="accent1"/>
          <w:sz w:val="32"/>
        </w:rPr>
        <w:t xml:space="preserve">Environnement Technique : </w:t>
      </w:r>
      <w:r>
        <w:rPr>
          <w:rFonts w:ascii="Arial" w:hAnsi="Arial" w:cs="Arial"/>
        </w:rPr>
        <w:t>WINDOWS SERVER 2008 R2, 2012 R2 et WINDOWS 2016, LAN DESK Management Suite v9.0.3.2</w:t>
      </w:r>
      <w:r w:rsidRPr="00D4463B">
        <w:rPr>
          <w:rFonts w:ascii="Arial" w:hAnsi="Arial" w:cs="Arial"/>
        </w:rPr>
        <w:t xml:space="preserve">, MS Office, SharePoint, BO, </w:t>
      </w:r>
      <w:r w:rsidR="00C4008B">
        <w:rPr>
          <w:rFonts w:ascii="Arial" w:hAnsi="Arial" w:cs="Arial"/>
        </w:rPr>
        <w:t>SAP CITRIX XENAPP 6.5, 7.11</w:t>
      </w:r>
      <w:r>
        <w:rPr>
          <w:rFonts w:ascii="Arial" w:eastAsia="Arial" w:hAnsi="Arial"/>
          <w:noProof/>
        </w:rPr>
        <w:t>, Xen</w:t>
      </w:r>
      <w:r w:rsidR="00B66437">
        <w:rPr>
          <w:rFonts w:ascii="Arial" w:eastAsia="Arial" w:hAnsi="Arial"/>
          <w:noProof/>
        </w:rPr>
        <w:t>Server</w:t>
      </w:r>
      <w:r>
        <w:rPr>
          <w:rFonts w:ascii="Arial" w:eastAsia="Arial" w:hAnsi="Arial"/>
          <w:noProof/>
        </w:rPr>
        <w:t xml:space="preserve"> </w:t>
      </w:r>
      <w:r w:rsidR="00B66437">
        <w:rPr>
          <w:rFonts w:ascii="Arial" w:eastAsia="Arial" w:hAnsi="Arial"/>
          <w:noProof/>
        </w:rPr>
        <w:t>7.6</w:t>
      </w:r>
      <w:r w:rsidRPr="00D4463B">
        <w:rPr>
          <w:rFonts w:ascii="Arial" w:hAnsi="Arial" w:cs="Arial"/>
        </w:rPr>
        <w:t xml:space="preserve"> VMWARE ESXi </w:t>
      </w:r>
      <w:r>
        <w:rPr>
          <w:rFonts w:ascii="Arial" w:hAnsi="Arial" w:cs="Arial"/>
        </w:rPr>
        <w:t xml:space="preserve">6.0, </w:t>
      </w:r>
    </w:p>
    <w:p w14:paraId="2557D0A8" w14:textId="77777777" w:rsidR="003A3C13" w:rsidRDefault="003A3C13" w:rsidP="00325539">
      <w:pPr>
        <w:pStyle w:val="TitreRfrence"/>
        <w:rPr>
          <w:rFonts w:ascii="Verdana" w:hAnsi="Verdana"/>
          <w:sz w:val="32"/>
        </w:rPr>
      </w:pPr>
    </w:p>
    <w:p w14:paraId="34EC93A6" w14:textId="77777777" w:rsidR="003A3C13" w:rsidRDefault="003A3C13" w:rsidP="00325539">
      <w:pPr>
        <w:pStyle w:val="TitreRfrence"/>
        <w:rPr>
          <w:rFonts w:ascii="Verdana" w:hAnsi="Verdana"/>
          <w:sz w:val="32"/>
        </w:rPr>
      </w:pPr>
    </w:p>
    <w:p w14:paraId="72E9203E" w14:textId="77777777" w:rsidR="00325539" w:rsidRPr="008B18D1" w:rsidRDefault="00E72430" w:rsidP="00325539">
      <w:pPr>
        <w:pStyle w:val="TitreRfrence"/>
        <w:rPr>
          <w:rFonts w:ascii="Verdana" w:hAnsi="Verdana"/>
          <w:b w:val="0"/>
          <w:sz w:val="32"/>
        </w:rPr>
      </w:pPr>
      <w:r>
        <w:rPr>
          <w:rFonts w:ascii="Verdana" w:hAnsi="Verdana"/>
          <w:sz w:val="32"/>
        </w:rPr>
        <w:t>Banque PALATINE – Groupe BPCE</w:t>
      </w:r>
      <w:r w:rsidR="006F0CFB">
        <w:rPr>
          <w:rFonts w:ascii="Verdana" w:hAnsi="Verdana"/>
          <w:sz w:val="32"/>
        </w:rPr>
        <w:t xml:space="preserve"> (</w:t>
      </w:r>
      <w:r w:rsidR="00047671">
        <w:rPr>
          <w:rFonts w:ascii="Verdana" w:hAnsi="Verdana"/>
          <w:sz w:val="32"/>
        </w:rPr>
        <w:t>Mars</w:t>
      </w:r>
      <w:r w:rsidR="006F0CFB">
        <w:rPr>
          <w:rFonts w:ascii="Verdana" w:hAnsi="Verdana"/>
          <w:sz w:val="32"/>
        </w:rPr>
        <w:t xml:space="preserve"> 2013- Septembre 2016)</w:t>
      </w:r>
      <w:r w:rsidR="00325539" w:rsidRPr="008B18D1">
        <w:rPr>
          <w:rFonts w:ascii="Verdana" w:hAnsi="Verdana"/>
          <w:sz w:val="32"/>
        </w:rPr>
        <w:tab/>
      </w:r>
      <w:r w:rsidR="00E33C67" w:rsidRPr="008B18D1">
        <w:rPr>
          <w:rFonts w:ascii="Verdana" w:hAnsi="Verdana"/>
          <w:b w:val="0"/>
          <w:sz w:val="32"/>
        </w:rPr>
        <w:t xml:space="preserve"> </w:t>
      </w:r>
    </w:p>
    <w:p w14:paraId="7486DBAA" w14:textId="17F354E3" w:rsidR="00997111" w:rsidRDefault="00ED6478" w:rsidP="00AF62E2">
      <w:pPr>
        <w:pStyle w:val="Titre3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Ingénieur de Production</w:t>
      </w:r>
      <w:r w:rsidR="00E72430">
        <w:rPr>
          <w:rFonts w:ascii="Verdana" w:hAnsi="Verdana"/>
          <w:sz w:val="28"/>
        </w:rPr>
        <w:t xml:space="preserve"> CITRIX</w:t>
      </w:r>
    </w:p>
    <w:p w14:paraId="74A5ED62" w14:textId="77777777" w:rsidR="00997111" w:rsidRPr="008B18D1" w:rsidRDefault="00997111" w:rsidP="00997111">
      <w:pPr>
        <w:pStyle w:val="Titre4"/>
        <w:rPr>
          <w:rFonts w:ascii="Verdana" w:hAnsi="Verdana"/>
          <w:sz w:val="22"/>
        </w:rPr>
      </w:pPr>
      <w:r w:rsidRPr="008B18D1">
        <w:rPr>
          <w:rFonts w:ascii="Verdana" w:hAnsi="Verdana"/>
          <w:sz w:val="22"/>
        </w:rPr>
        <w:t>R</w:t>
      </w:r>
      <w:r w:rsidR="00EC759C" w:rsidRPr="008B18D1">
        <w:rPr>
          <w:rFonts w:ascii="Verdana" w:hAnsi="Verdana"/>
          <w:sz w:val="22"/>
        </w:rPr>
        <w:t>ô</w:t>
      </w:r>
      <w:r w:rsidRPr="008B18D1">
        <w:rPr>
          <w:rFonts w:ascii="Verdana" w:hAnsi="Verdana"/>
          <w:sz w:val="22"/>
        </w:rPr>
        <w:t>le :</w:t>
      </w:r>
    </w:p>
    <w:p w14:paraId="1C90C6B5" w14:textId="77777777" w:rsidR="00547842" w:rsidRDefault="008B18D1" w:rsidP="00997111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Expression de besoins métiers</w:t>
      </w:r>
    </w:p>
    <w:p w14:paraId="7923DC33" w14:textId="77777777" w:rsidR="008B18D1" w:rsidRDefault="008B18D1" w:rsidP="00997111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Audit de l’existant</w:t>
      </w:r>
    </w:p>
    <w:p w14:paraId="6FC3978C" w14:textId="03509A27" w:rsidR="008B18D1" w:rsidRDefault="008B18D1" w:rsidP="00997111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Rédaction </w:t>
      </w:r>
      <w:r w:rsidR="006440C8">
        <w:rPr>
          <w:rFonts w:ascii="Verdana" w:hAnsi="Verdana"/>
          <w:sz w:val="22"/>
        </w:rPr>
        <w:t>DAT de l’infrastructure Citrix PVS</w:t>
      </w:r>
    </w:p>
    <w:p w14:paraId="3D99BBFD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D4463B">
        <w:t>A</w:t>
      </w:r>
      <w:r w:rsidRPr="00E72430">
        <w:rPr>
          <w:rFonts w:ascii="Verdana" w:hAnsi="Verdana"/>
          <w:sz w:val="22"/>
        </w:rPr>
        <w:t xml:space="preserve">dministration système Windows Server 2008 R2 et 2012 R2. Environnement Production (300 serveurs Environnement Virtualisés) </w:t>
      </w:r>
    </w:p>
    <w:p w14:paraId="4DCDA290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Hyperviseur Vmware Esxi 5.5, XenServer 6.5 et Xenclient 4.5.</w:t>
      </w:r>
    </w:p>
    <w:p w14:paraId="64E25D5B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Gestion de la Ferme Citrix Xenapp 7.</w:t>
      </w:r>
      <w:r w:rsidR="00ED6478">
        <w:rPr>
          <w:rFonts w:ascii="Verdana" w:hAnsi="Verdana"/>
          <w:sz w:val="22"/>
        </w:rPr>
        <w:t>6</w:t>
      </w:r>
      <w:r w:rsidRPr="00E72430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>6.5</w:t>
      </w:r>
      <w:r w:rsidR="00ED6478">
        <w:rPr>
          <w:rFonts w:ascii="Verdana" w:hAnsi="Verdana"/>
          <w:sz w:val="22"/>
        </w:rPr>
        <w:t xml:space="preserve"> PVS 6.1</w:t>
      </w:r>
      <w:r>
        <w:rPr>
          <w:rFonts w:ascii="Verdana" w:hAnsi="Verdana"/>
          <w:sz w:val="22"/>
        </w:rPr>
        <w:t xml:space="preserve"> </w:t>
      </w:r>
      <w:r w:rsidRPr="00E72430">
        <w:rPr>
          <w:rFonts w:ascii="Verdana" w:hAnsi="Verdana"/>
          <w:sz w:val="22"/>
        </w:rPr>
        <w:t>et XenDesktop 5.6 et des applications Métiers.</w:t>
      </w:r>
    </w:p>
    <w:p w14:paraId="5B244D3D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Supervision des Serveurs de production Nagios et Edgesight,</w:t>
      </w:r>
    </w:p>
    <w:p w14:paraId="1AB40D8E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300 Publication applications citrix.</w:t>
      </w:r>
    </w:p>
    <w:p w14:paraId="0878C5C0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Mise à Jour des GPO Citrix. (Environnement Utilisateurs, environnement Machine et Gestion Mappage imprimante.)</w:t>
      </w:r>
    </w:p>
    <w:p w14:paraId="1C46FCF7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Migration Thin OS 7.1 vers 8.0</w:t>
      </w:r>
    </w:p>
    <w:p w14:paraId="6A635BA1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Administration et gestion des Wyses type CL10E, D10D.</w:t>
      </w:r>
    </w:p>
    <w:p w14:paraId="00BF2FC5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lastRenderedPageBreak/>
        <w:t>Accompagner la croissance des métiers tout en optimisant les plateformes Citrix dans un environnement complexe.</w:t>
      </w:r>
    </w:p>
    <w:p w14:paraId="41984AD8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Contributions aux projets techniques et métiers.</w:t>
      </w:r>
    </w:p>
    <w:p w14:paraId="0A7C15BE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Traiter les incidents et les demandes.</w:t>
      </w:r>
    </w:p>
    <w:p w14:paraId="555ACDB9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Résolution des problèmes Citrix (Troubleshooting, Drivers D’Impression, Root Cause et Respect des SLA).</w:t>
      </w:r>
    </w:p>
    <w:p w14:paraId="179318C9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Support N3 et ITIL V3 Gestion des Changement, Incident, Probléme.</w:t>
      </w:r>
    </w:p>
    <w:p w14:paraId="012AA40D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Mode Projet Migration utilisateurs poste lourds sur environnement virtualisé.</w:t>
      </w:r>
    </w:p>
    <w:p w14:paraId="5BE42FB5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Déploiement de nouveaux serveurs Citrix XenApp 6.5</w:t>
      </w:r>
    </w:p>
    <w:p w14:paraId="5C071A4E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 xml:space="preserve">Participer aux astreintes. Gestion des changements. </w:t>
      </w:r>
    </w:p>
    <w:p w14:paraId="178908B1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Déploiement des applications en environnement XenApp 6.5 et Bureaux Virtuels XenDesktop 5.6.</w:t>
      </w:r>
    </w:p>
    <w:p w14:paraId="7F1F266B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Veeam Backup Version 9.</w:t>
      </w:r>
    </w:p>
    <w:p w14:paraId="6911D8F2" w14:textId="77777777" w:rsidR="00E72430" w:rsidRPr="00E72430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E72430">
        <w:rPr>
          <w:rFonts w:ascii="Verdana" w:hAnsi="Verdana"/>
          <w:sz w:val="22"/>
        </w:rPr>
        <w:t>Scripting login vbs.</w:t>
      </w:r>
    </w:p>
    <w:p w14:paraId="6CBCA257" w14:textId="77777777" w:rsidR="00E72430" w:rsidRPr="00463A21" w:rsidRDefault="00E72430" w:rsidP="00E72430">
      <w:pPr>
        <w:pStyle w:val="Listepuces"/>
        <w:spacing w:line="360" w:lineRule="auto"/>
        <w:ind w:left="1066" w:hanging="357"/>
        <w:rPr>
          <w:rFonts w:ascii="Verdana" w:hAnsi="Verdana"/>
          <w:sz w:val="22"/>
          <w:lang w:val="en-US"/>
        </w:rPr>
      </w:pPr>
      <w:r w:rsidRPr="00463A21">
        <w:rPr>
          <w:rFonts w:ascii="Verdana" w:hAnsi="Verdana"/>
          <w:sz w:val="22"/>
          <w:lang w:val="en-US"/>
        </w:rPr>
        <w:t>Scripting Powershell (Troubleshooting,Script Installation).</w:t>
      </w:r>
    </w:p>
    <w:p w14:paraId="1BACC910" w14:textId="77777777" w:rsidR="00556309" w:rsidRPr="00556309" w:rsidRDefault="00556309" w:rsidP="00556309">
      <w:pPr>
        <w:pStyle w:val="Listepuces"/>
        <w:numPr>
          <w:ilvl w:val="0"/>
          <w:numId w:val="0"/>
        </w:num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b/>
          <w:smallCaps/>
          <w:color w:val="005297" w:themeColor="accent1"/>
          <w:sz w:val="32"/>
        </w:rPr>
        <w:t xml:space="preserve">Environnement Technique : </w:t>
      </w:r>
      <w:r w:rsidR="00667D7C">
        <w:rPr>
          <w:rFonts w:ascii="Arial" w:hAnsi="Arial" w:cs="Arial"/>
        </w:rPr>
        <w:t>WINDOWS SERVER 2008 R2 et 2012 R2, LAN DESK Management Suite v9.0.3.2</w:t>
      </w:r>
      <w:r w:rsidR="00667D7C" w:rsidRPr="00D4463B">
        <w:rPr>
          <w:rFonts w:ascii="Arial" w:hAnsi="Arial" w:cs="Arial"/>
        </w:rPr>
        <w:t xml:space="preserve">, MS Office, SharePoint, BO, </w:t>
      </w:r>
      <w:r w:rsidR="00667D7C">
        <w:rPr>
          <w:rFonts w:ascii="Arial" w:hAnsi="Arial" w:cs="Arial"/>
        </w:rPr>
        <w:t>SAB CITRIX XENAPP 6.5, 7.6 PVS</w:t>
      </w:r>
      <w:r w:rsidR="00667D7C" w:rsidRPr="00D4463B">
        <w:rPr>
          <w:rFonts w:ascii="Arial" w:hAnsi="Arial" w:cs="Arial"/>
        </w:rPr>
        <w:t>,</w:t>
      </w:r>
      <w:r w:rsidR="00667D7C">
        <w:rPr>
          <w:rFonts w:ascii="Arial" w:hAnsi="Arial" w:cs="Arial"/>
        </w:rPr>
        <w:t xml:space="preserve"> </w:t>
      </w:r>
      <w:r w:rsidR="00667D7C">
        <w:rPr>
          <w:rFonts w:ascii="Arial" w:eastAsia="Arial" w:hAnsi="Arial"/>
          <w:noProof/>
        </w:rPr>
        <w:t>XenDesktop 5.6,Xenserver 6.5, XenClient 4.5</w:t>
      </w:r>
      <w:r w:rsidR="00667D7C" w:rsidRPr="00D4463B">
        <w:rPr>
          <w:rFonts w:ascii="Arial" w:hAnsi="Arial" w:cs="Arial"/>
        </w:rPr>
        <w:t xml:space="preserve"> VMWARE ESXi </w:t>
      </w:r>
      <w:r w:rsidR="00667D7C">
        <w:rPr>
          <w:rFonts w:ascii="Arial" w:hAnsi="Arial" w:cs="Arial"/>
        </w:rPr>
        <w:t>5.5, Netscaler VPX 3000</w:t>
      </w:r>
    </w:p>
    <w:p w14:paraId="4EAA1C31" w14:textId="77777777" w:rsidR="005A6AA2" w:rsidRPr="008B18D1" w:rsidRDefault="00667D7C" w:rsidP="005A6AA2">
      <w:pPr>
        <w:pStyle w:val="TitreRfrence"/>
        <w:rPr>
          <w:rFonts w:ascii="Verdana" w:hAnsi="Verdana"/>
          <w:b w:val="0"/>
          <w:sz w:val="32"/>
        </w:rPr>
      </w:pPr>
      <w:r>
        <w:rPr>
          <w:rFonts w:ascii="Verdana" w:hAnsi="Verdana"/>
          <w:sz w:val="32"/>
        </w:rPr>
        <w:t>AXA T</w:t>
      </w:r>
      <w:r w:rsidR="006F0CFB">
        <w:rPr>
          <w:rFonts w:ascii="Verdana" w:hAnsi="Verdana"/>
          <w:sz w:val="32"/>
        </w:rPr>
        <w:t xml:space="preserve">ECHNOLOGY SERVICES            </w:t>
      </w:r>
      <w:r>
        <w:rPr>
          <w:rFonts w:ascii="Verdana" w:hAnsi="Verdana"/>
          <w:sz w:val="32"/>
        </w:rPr>
        <w:t xml:space="preserve">   </w:t>
      </w:r>
      <w:r w:rsidR="006F0CFB">
        <w:rPr>
          <w:rFonts w:ascii="Verdana" w:hAnsi="Verdana"/>
          <w:sz w:val="32"/>
        </w:rPr>
        <w:t>(2011-2012)</w:t>
      </w:r>
      <w:r>
        <w:rPr>
          <w:rFonts w:ascii="Verdana" w:hAnsi="Verdana"/>
          <w:sz w:val="32"/>
        </w:rPr>
        <w:t xml:space="preserve">                 </w:t>
      </w:r>
    </w:p>
    <w:p w14:paraId="6F08522C" w14:textId="77777777" w:rsidR="00667D7C" w:rsidRDefault="00667D7C" w:rsidP="00667D7C">
      <w:pPr>
        <w:pStyle w:val="Titre3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Ingénieur de Production VMWARE - CITRIX</w:t>
      </w:r>
    </w:p>
    <w:p w14:paraId="2D45620A" w14:textId="77777777" w:rsidR="00362688" w:rsidRPr="00362688" w:rsidRDefault="00362688" w:rsidP="00362688">
      <w:pPr>
        <w:rPr>
          <w:lang w:eastAsia="fr-FR"/>
        </w:rPr>
      </w:pPr>
    </w:p>
    <w:p w14:paraId="59CEDD71" w14:textId="77777777" w:rsidR="005A6AA2" w:rsidRPr="008B18D1" w:rsidRDefault="005A6AA2" w:rsidP="005A6AA2">
      <w:pPr>
        <w:pStyle w:val="Titre4"/>
        <w:rPr>
          <w:rFonts w:ascii="Verdana" w:hAnsi="Verdana"/>
          <w:sz w:val="18"/>
          <w:szCs w:val="18"/>
        </w:rPr>
      </w:pPr>
      <w:r w:rsidRPr="008B18D1">
        <w:rPr>
          <w:rFonts w:ascii="Verdana" w:hAnsi="Verdana"/>
          <w:sz w:val="22"/>
        </w:rPr>
        <w:t xml:space="preserve">Activités </w:t>
      </w:r>
      <w:r w:rsidRPr="008B18D1">
        <w:rPr>
          <w:rFonts w:ascii="Verdana" w:hAnsi="Verdana"/>
          <w:sz w:val="18"/>
          <w:szCs w:val="18"/>
        </w:rPr>
        <w:tab/>
      </w:r>
    </w:p>
    <w:p w14:paraId="701220A6" w14:textId="77777777" w:rsidR="00711931" w:rsidRDefault="00362688" w:rsidP="00711931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Gestion de projet</w:t>
      </w:r>
    </w:p>
    <w:p w14:paraId="027B7007" w14:textId="77777777" w:rsidR="00362688" w:rsidRDefault="00362688" w:rsidP="00711931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Comité de pilotage</w:t>
      </w:r>
    </w:p>
    <w:p w14:paraId="5485696D" w14:textId="3A6575A6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 xml:space="preserve">Administration </w:t>
      </w:r>
      <w:r w:rsidR="00AD31B5" w:rsidRPr="00667D7C">
        <w:rPr>
          <w:rFonts w:ascii="Verdana" w:hAnsi="Verdana"/>
          <w:sz w:val="22"/>
        </w:rPr>
        <w:t>syst</w:t>
      </w:r>
      <w:r w:rsidR="00AD31B5">
        <w:rPr>
          <w:rFonts w:ascii="Verdana" w:hAnsi="Verdana"/>
          <w:sz w:val="22"/>
        </w:rPr>
        <w:t>è</w:t>
      </w:r>
      <w:r w:rsidR="00AD31B5" w:rsidRPr="00667D7C">
        <w:rPr>
          <w:rFonts w:ascii="Verdana" w:hAnsi="Verdana"/>
          <w:sz w:val="22"/>
        </w:rPr>
        <w:t>me</w:t>
      </w:r>
      <w:r w:rsidRPr="00667D7C">
        <w:rPr>
          <w:rFonts w:ascii="Verdana" w:hAnsi="Verdana"/>
          <w:sz w:val="22"/>
        </w:rPr>
        <w:t xml:space="preserve"> Windows Server 2008 R2 Environnement Production (155 serveurs) 24/7 dont (50 serveurs Citrix),</w:t>
      </w:r>
    </w:p>
    <w:p w14:paraId="1D2A4CE0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lastRenderedPageBreak/>
        <w:t>Supervision des Serveurs de production avec NSM, SCOM et (Citrix) EDGESIGHT,</w:t>
      </w:r>
    </w:p>
    <w:p w14:paraId="7AD3E26C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Rédaction des (FCO) Fiches de supervisions pour les serveurs de productions,</w:t>
      </w:r>
    </w:p>
    <w:p w14:paraId="2DA23A27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Participation au projet de sécurisation pour les plateformes IRIS/MAGNITUDE,</w:t>
      </w:r>
    </w:p>
    <w:p w14:paraId="439DB9D1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Installation serveurs XenApp6 et remise en conformité de la plateforme d’intégration,</w:t>
      </w:r>
    </w:p>
    <w:p w14:paraId="14EE63FD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Maîtrise de la Registry avec Procmon (outils d’exportation de clefs de registre) implémentation de celui-ci dans PowerFuse 2010 SR5,</w:t>
      </w:r>
    </w:p>
    <w:p w14:paraId="187EAB51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Gestion de Projet Business Intelligent (Projet Coda Financial, Power Pivot 2012),</w:t>
      </w:r>
    </w:p>
    <w:p w14:paraId="4E7F0410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Publication d’applications via Citrix XenApp 6 et PowerFuse 2010 SR5,</w:t>
      </w:r>
    </w:p>
    <w:p w14:paraId="79CBB825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User profiling (Zero Profiling)  via PowerFuse pour automatiser et centraliser les réglages users, la création de l’environnement de travail des users, applications et la gestion des droits des users, </w:t>
      </w:r>
    </w:p>
    <w:p w14:paraId="17645795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Planning chronologique et détaille des évolutions Citrix,</w:t>
      </w:r>
    </w:p>
    <w:p w14:paraId="7F80B795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Qualification des livrables applicatifs métiers sous Citrix pour multi environnements régionaux,</w:t>
      </w:r>
    </w:p>
    <w:p w14:paraId="080FC1C6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Qualification des documents d’architecture technique et document d’installation en environnements XenApp,</w:t>
      </w:r>
    </w:p>
    <w:p w14:paraId="5F89791B" w14:textId="77777777" w:rsidR="00667D7C" w:rsidRPr="00667D7C" w:rsidRDefault="00667D7C" w:rsidP="00667D7C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667D7C">
        <w:rPr>
          <w:rFonts w:ascii="Verdana" w:hAnsi="Verdana"/>
          <w:sz w:val="22"/>
        </w:rPr>
        <w:t>Planification de mise en production.</w:t>
      </w:r>
    </w:p>
    <w:p w14:paraId="37F7F925" w14:textId="77777777" w:rsidR="00362688" w:rsidRDefault="00362688" w:rsidP="00362688">
      <w:pPr>
        <w:pStyle w:val="Listepuces"/>
        <w:numPr>
          <w:ilvl w:val="0"/>
          <w:numId w:val="0"/>
        </w:num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b/>
          <w:smallCaps/>
          <w:color w:val="005297" w:themeColor="accent1"/>
          <w:sz w:val="32"/>
        </w:rPr>
        <w:t xml:space="preserve">Environnement Technique : </w:t>
      </w:r>
      <w:r w:rsidR="00667D7C" w:rsidRPr="00D4463B">
        <w:rPr>
          <w:rFonts w:ascii="Arial" w:hAnsi="Arial" w:cs="Arial"/>
        </w:rPr>
        <w:t xml:space="preserve">WINDOWS SERVER 2003 / 2008 R2, CITRIX XENAPP 6 ET 6.5, POWERFUSE 2010, MS Office, </w:t>
      </w:r>
      <w:r w:rsidR="006F0CFB">
        <w:rPr>
          <w:rFonts w:ascii="Arial" w:hAnsi="Arial" w:cs="Arial"/>
        </w:rPr>
        <w:t xml:space="preserve">CODA, </w:t>
      </w:r>
      <w:r w:rsidR="00667D7C" w:rsidRPr="00D4463B">
        <w:rPr>
          <w:rFonts w:ascii="Arial" w:hAnsi="Arial" w:cs="Arial"/>
        </w:rPr>
        <w:t xml:space="preserve">SharePoint, BO, SCOM, </w:t>
      </w:r>
      <w:r w:rsidR="00667D7C">
        <w:rPr>
          <w:rFonts w:ascii="Arial" w:hAnsi="Arial" w:cs="Arial"/>
        </w:rPr>
        <w:t>Vmware ESXi 5.0</w:t>
      </w:r>
    </w:p>
    <w:p w14:paraId="3F1DCF57" w14:textId="77777777" w:rsidR="00DB3060" w:rsidRPr="008B18D1" w:rsidRDefault="00667D7C" w:rsidP="00DB3060">
      <w:pPr>
        <w:pStyle w:val="TitreRfrence"/>
        <w:rPr>
          <w:rFonts w:ascii="Verdana" w:hAnsi="Verdana"/>
          <w:b w:val="0"/>
          <w:sz w:val="32"/>
        </w:rPr>
      </w:pPr>
      <w:r>
        <w:rPr>
          <w:rFonts w:ascii="Verdana" w:hAnsi="Verdana"/>
          <w:sz w:val="32"/>
        </w:rPr>
        <w:t>EUROCLEAR</w:t>
      </w:r>
      <w:r w:rsidR="00711931" w:rsidRPr="008B18D1">
        <w:rPr>
          <w:rFonts w:ascii="Verdana" w:hAnsi="Verdana"/>
          <w:sz w:val="32"/>
        </w:rPr>
        <w:t xml:space="preserve">  </w:t>
      </w:r>
      <w:r w:rsidR="006F0CFB">
        <w:rPr>
          <w:rFonts w:ascii="Verdana" w:hAnsi="Verdana"/>
          <w:sz w:val="32"/>
        </w:rPr>
        <w:t>(2006 – 2010)</w:t>
      </w:r>
      <w:r w:rsidR="004A16A5" w:rsidRPr="008B18D1">
        <w:rPr>
          <w:rFonts w:ascii="Verdana" w:hAnsi="Verdana"/>
          <w:sz w:val="32"/>
        </w:rPr>
        <w:tab/>
      </w:r>
    </w:p>
    <w:p w14:paraId="75A820B5" w14:textId="689BF7CB" w:rsidR="00862212" w:rsidRDefault="007043A1" w:rsidP="00862212">
      <w:pPr>
        <w:pStyle w:val="Titre3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Support IT Poste de Travail et</w:t>
      </w:r>
      <w:r w:rsidR="00862212">
        <w:rPr>
          <w:rFonts w:ascii="Verdana" w:hAnsi="Verdana"/>
          <w:sz w:val="28"/>
        </w:rPr>
        <w:t xml:space="preserve"> CITRIX</w:t>
      </w:r>
    </w:p>
    <w:p w14:paraId="4DFBB35E" w14:textId="77777777" w:rsidR="006F0CFB" w:rsidRDefault="006F0CFB" w:rsidP="006F0CFB">
      <w:pPr>
        <w:pStyle w:val="Listepuces"/>
        <w:numPr>
          <w:ilvl w:val="0"/>
          <w:numId w:val="0"/>
        </w:numPr>
        <w:rPr>
          <w:rFonts w:ascii="Verdana" w:hAnsi="Verdana"/>
          <w:sz w:val="22"/>
        </w:rPr>
      </w:pPr>
    </w:p>
    <w:p w14:paraId="4C1D017A" w14:textId="77777777" w:rsidR="00C346A0" w:rsidRPr="008B18D1" w:rsidRDefault="00C346A0" w:rsidP="00C346A0">
      <w:pPr>
        <w:pStyle w:val="Titre4"/>
        <w:rPr>
          <w:rFonts w:ascii="Verdana" w:hAnsi="Verdana"/>
          <w:sz w:val="22"/>
        </w:rPr>
      </w:pPr>
    </w:p>
    <w:p w14:paraId="363BB1E0" w14:textId="6BDFBE6A" w:rsidR="007043A1" w:rsidRPr="00862212" w:rsidRDefault="007043A1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Support de proximité des postes de Travail et Client Légers</w:t>
      </w:r>
    </w:p>
    <w:p w14:paraId="2FF692EE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Publication d’applications métiers (Clear Case) et Bureautique via Citrix,</w:t>
      </w:r>
    </w:p>
    <w:p w14:paraId="216F85E9" w14:textId="6405B0A5" w:rsidR="00862212" w:rsidRPr="00862212" w:rsidRDefault="007043A1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Gestion des connexion</w:t>
      </w:r>
      <w:r w:rsidR="00862212" w:rsidRPr="00862212">
        <w:rPr>
          <w:rFonts w:ascii="Verdana" w:hAnsi="Verdana"/>
          <w:sz w:val="22"/>
        </w:rPr>
        <w:t xml:space="preserve"> au quotidien des </w:t>
      </w:r>
      <w:r>
        <w:rPr>
          <w:rFonts w:ascii="Verdana" w:hAnsi="Verdana"/>
          <w:sz w:val="22"/>
        </w:rPr>
        <w:t>connexions</w:t>
      </w:r>
      <w:r w:rsidR="00862212" w:rsidRPr="00862212">
        <w:rPr>
          <w:rFonts w:ascii="Verdana" w:hAnsi="Verdana"/>
          <w:sz w:val="22"/>
        </w:rPr>
        <w:t xml:space="preserve"> Citrix et des applications Métiers</w:t>
      </w:r>
      <w:r>
        <w:rPr>
          <w:rFonts w:ascii="Verdana" w:hAnsi="Verdana"/>
          <w:sz w:val="22"/>
        </w:rPr>
        <w:t xml:space="preserve"> à travers la console CMC.</w:t>
      </w:r>
    </w:p>
    <w:p w14:paraId="4E710BA1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Mise à jour des correctifs Windows et Citrix suivant l’évolution de la plateforme,</w:t>
      </w:r>
    </w:p>
    <w:p w14:paraId="61D808B9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Supervision des serveurs de production avec NSM,</w:t>
      </w:r>
    </w:p>
    <w:p w14:paraId="37D392A6" w14:textId="555B3C03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La gestion des tickets d’incidents ouverts de niveaux</w:t>
      </w:r>
      <w:r w:rsidR="007043A1">
        <w:rPr>
          <w:rFonts w:ascii="Verdana" w:hAnsi="Verdana"/>
          <w:sz w:val="22"/>
        </w:rPr>
        <w:t xml:space="preserve"> 1 et</w:t>
      </w:r>
      <w:r w:rsidRPr="00862212">
        <w:rPr>
          <w:rFonts w:ascii="Verdana" w:hAnsi="Verdana"/>
          <w:sz w:val="22"/>
        </w:rPr>
        <w:t xml:space="preserve"> 2,</w:t>
      </w:r>
    </w:p>
    <w:p w14:paraId="4AADC44B" w14:textId="427E18CA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gestion des droits d’accès avec Active Directory 2003,</w:t>
      </w:r>
    </w:p>
    <w:p w14:paraId="075050DC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Gestion des contrôleurs de domaine et des groupes locaux et globaux avec AD,</w:t>
      </w:r>
    </w:p>
    <w:p w14:paraId="2F3AB2B5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La gestion complète du parc informatique côté client,</w:t>
      </w:r>
    </w:p>
    <w:p w14:paraId="79E698BA" w14:textId="496B12A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 xml:space="preserve">Support Windows et Citrix Niveau </w:t>
      </w:r>
      <w:r w:rsidR="007043A1">
        <w:rPr>
          <w:rFonts w:ascii="Verdana" w:hAnsi="Verdana"/>
          <w:sz w:val="22"/>
        </w:rPr>
        <w:t xml:space="preserve">1 et </w:t>
      </w:r>
      <w:r w:rsidRPr="00862212">
        <w:rPr>
          <w:rFonts w:ascii="Verdana" w:hAnsi="Verdana"/>
          <w:sz w:val="22"/>
        </w:rPr>
        <w:t>2 de (2000 Utilisateurs),</w:t>
      </w:r>
    </w:p>
    <w:p w14:paraId="1E7E02A5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Gestion et formation de l’équipe de support constituée de 3 personnes,</w:t>
      </w:r>
    </w:p>
    <w:p w14:paraId="63383D25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Assistance utilisateurs, suivi des incidents, planning,</w:t>
      </w:r>
    </w:p>
    <w:p w14:paraId="7F8EA009" w14:textId="77777777" w:rsidR="00862212" w:rsidRPr="00862212" w:rsidRDefault="00862212" w:rsidP="00862212">
      <w:pPr>
        <w:pStyle w:val="Listepuces"/>
        <w:spacing w:line="360" w:lineRule="auto"/>
        <w:ind w:left="1066" w:hanging="357"/>
        <w:rPr>
          <w:rFonts w:ascii="Verdana" w:hAnsi="Verdana"/>
          <w:sz w:val="22"/>
        </w:rPr>
      </w:pPr>
      <w:r w:rsidRPr="00862212">
        <w:rPr>
          <w:rFonts w:ascii="Verdana" w:hAnsi="Verdana"/>
          <w:sz w:val="22"/>
        </w:rPr>
        <w:t>Gestion des serveurs d’impressions pour les utilisateurs,</w:t>
      </w:r>
    </w:p>
    <w:p w14:paraId="62B57391" w14:textId="77777777" w:rsidR="00862212" w:rsidRPr="00D4463B" w:rsidRDefault="009058A6" w:rsidP="00862212">
      <w:pPr>
        <w:rPr>
          <w:rFonts w:ascii="Arial" w:hAnsi="Arial" w:cs="Arial"/>
          <w:szCs w:val="20"/>
        </w:rPr>
      </w:pPr>
      <w:r>
        <w:rPr>
          <w:rFonts w:ascii="Verdana" w:hAnsi="Verdana"/>
          <w:b/>
          <w:smallCaps/>
          <w:color w:val="005297" w:themeColor="accent1"/>
          <w:sz w:val="32"/>
        </w:rPr>
        <w:t xml:space="preserve">Environnement Technique : </w:t>
      </w:r>
      <w:r w:rsidR="00862212" w:rsidRPr="00D4463B">
        <w:rPr>
          <w:rFonts w:ascii="Arial" w:hAnsi="Arial" w:cs="Arial"/>
          <w:szCs w:val="20"/>
        </w:rPr>
        <w:t>WINDOWS 2003 SERVER, WINDOWS XP, CITRIX METAFRAME PS4 ET XENAPP 5, MC AFEE ANTIVIRUS VERSION 8.5</w:t>
      </w:r>
      <w:r w:rsidR="00862212">
        <w:rPr>
          <w:rFonts w:ascii="Arial" w:hAnsi="Arial" w:cs="Arial"/>
          <w:szCs w:val="20"/>
        </w:rPr>
        <w:t>.</w:t>
      </w:r>
    </w:p>
    <w:p w14:paraId="661F62EE" w14:textId="77777777" w:rsidR="009058A6" w:rsidRPr="00362688" w:rsidRDefault="009058A6" w:rsidP="009058A6">
      <w:pPr>
        <w:pStyle w:val="Listepuces"/>
        <w:numPr>
          <w:ilvl w:val="0"/>
          <w:numId w:val="0"/>
        </w:numPr>
        <w:spacing w:line="360" w:lineRule="auto"/>
        <w:rPr>
          <w:rFonts w:ascii="Verdana" w:hAnsi="Verdana"/>
          <w:sz w:val="22"/>
        </w:rPr>
      </w:pPr>
    </w:p>
    <w:p w14:paraId="2BBACEB1" w14:textId="77777777" w:rsidR="00685EDF" w:rsidRDefault="00685EDF" w:rsidP="006440C8">
      <w:pPr>
        <w:pStyle w:val="Listepuces"/>
        <w:numPr>
          <w:ilvl w:val="0"/>
          <w:numId w:val="0"/>
        </w:numPr>
        <w:spacing w:line="360" w:lineRule="auto"/>
        <w:rPr>
          <w:rFonts w:ascii="Verdana" w:hAnsi="Verdana"/>
          <w:sz w:val="22"/>
        </w:rPr>
      </w:pPr>
    </w:p>
    <w:sectPr w:rsidR="00685EDF" w:rsidSect="00A50746">
      <w:headerReference w:type="default" r:id="rId11"/>
      <w:footerReference w:type="default" r:id="rId12"/>
      <w:headerReference w:type="first" r:id="rId13"/>
      <w:pgSz w:w="11906" w:h="16838"/>
      <w:pgMar w:top="1701" w:right="1418" w:bottom="1134" w:left="1418" w:header="680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n Hoang" w:date="2023-07-18T13:33:00Z" w:initials="VH">
    <w:p w14:paraId="17EC98EE" w14:textId="0E08CFAB" w:rsidR="009E56B0" w:rsidRDefault="009E56B0">
      <w:pPr>
        <w:pStyle w:val="Commentaire"/>
      </w:pPr>
      <w:r>
        <w:rPr>
          <w:rStyle w:val="Marquedecommentaire"/>
        </w:rPr>
        <w:annotationRef/>
      </w:r>
      <w:r>
        <w:t>s</w:t>
      </w:r>
    </w:p>
  </w:comment>
  <w:comment w:id="1" w:author="Van Hoang" w:date="2023-07-18T13:36:00Z" w:initials="VH">
    <w:p w14:paraId="6BCF7601" w14:textId="10EEF98E" w:rsidR="009E56B0" w:rsidRDefault="009E56B0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EC98EE" w15:done="0"/>
  <w15:commentEx w15:paraId="6BCF76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11312" w16cex:dateUtc="2023-07-18T11:33:00Z"/>
  <w16cex:commentExtensible w16cex:durableId="286113CD" w16cex:dateUtc="2023-07-18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EC98EE" w16cid:durableId="28611312"/>
  <w16cid:commentId w16cid:paraId="6BCF7601" w16cid:durableId="286113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6C7C" w14:textId="77777777" w:rsidR="00283433" w:rsidRDefault="00283433" w:rsidP="00B5510A">
      <w:pPr>
        <w:spacing w:after="0" w:line="240" w:lineRule="auto"/>
      </w:pPr>
      <w:r>
        <w:separator/>
      </w:r>
    </w:p>
  </w:endnote>
  <w:endnote w:type="continuationSeparator" w:id="0">
    <w:p w14:paraId="58BFF56D" w14:textId="77777777" w:rsidR="00283433" w:rsidRDefault="00283433" w:rsidP="00B5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C303" w14:textId="77777777" w:rsidR="009F279C" w:rsidRDefault="009F279C" w:rsidP="00A50746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8D2BD4" wp14:editId="36D72A13">
              <wp:simplePos x="0" y="0"/>
              <wp:positionH relativeFrom="column">
                <wp:posOffset>4322445</wp:posOffset>
              </wp:positionH>
              <wp:positionV relativeFrom="paragraph">
                <wp:posOffset>-53340</wp:posOffset>
              </wp:positionV>
              <wp:extent cx="1469390" cy="393065"/>
              <wp:effectExtent l="0" t="0" r="0" b="6985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9390" cy="393065"/>
                        <a:chOff x="10437" y="15660"/>
                        <a:chExt cx="1473" cy="703"/>
                      </a:xfrm>
                    </wpg:grpSpPr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10437" y="15660"/>
                          <a:ext cx="1473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88E59" w14:textId="77777777" w:rsidR="009F279C" w:rsidRPr="00BF0965" w:rsidRDefault="009F279C" w:rsidP="00A50746">
                            <w:pPr>
                              <w:pStyle w:val="NumroPage"/>
                              <w:jc w:val="right"/>
                              <w:rPr>
                                <w:color w:val="005297" w:themeColor="accent1"/>
                                <w:sz w:val="22"/>
                              </w:rPr>
                            </w:pP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fldChar w:fldCharType="begin"/>
                            </w: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instrText>PAGE   \* MERGEFORMAT</w:instrText>
                            </w: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fldChar w:fldCharType="separate"/>
                            </w:r>
                            <w:r w:rsidR="009E232B">
                              <w:rPr>
                                <w:noProof/>
                                <w:color w:val="005297" w:themeColor="accent1"/>
                                <w:sz w:val="22"/>
                              </w:rPr>
                              <w:t>7</w:t>
                            </w:r>
                            <w:r w:rsidRPr="00BF0965">
                              <w:rPr>
                                <w:color w:val="005297" w:themeColor="accent1"/>
                                <w:sz w:val="22"/>
                              </w:rPr>
                              <w:fldChar w:fldCharType="end"/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t>/</w:t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fldChar w:fldCharType="begin"/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instrText>NUMPAGES</w:instrText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fldChar w:fldCharType="separate"/>
                            </w:r>
                            <w:r w:rsidR="009E232B">
                              <w:rPr>
                                <w:noProof/>
                                <w:color w:val="005297" w:themeColor="accent1"/>
                                <w:sz w:val="18"/>
                              </w:rPr>
                              <w:t>7</w:t>
                            </w:r>
                            <w:r w:rsidRPr="00E453F4">
                              <w:rPr>
                                <w:color w:val="005297" w:themeColor="accent1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8D2BD4" id="Group 5" o:spid="_x0000_s1027" style="position:absolute;left:0;text-align:left;margin-left:340.35pt;margin-top:-4.2pt;width:115.7pt;height:30.95pt;z-index:251658752" coordorigin="10437,15660" coordsize="1473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">
              <v:rect id="Rectangle 8" o:spid="_x0000_s1028" style="position:absolute;left:10437;top:15660;width:1473;height: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" filled="f" fillcolor="white [3212]" stroked="f" strokeweight="2pt">
                <v:textbox>
                  <w:txbxContent>
                    <w:p w14:paraId="1EB88E59" w14:textId="77777777" w:rsidR="009F279C" w:rsidRPr="00BF0965" w:rsidRDefault="009F279C" w:rsidP="00A50746">
                      <w:pPr>
                        <w:pStyle w:val="NumroPage"/>
                        <w:jc w:val="right"/>
                        <w:rPr>
                          <w:color w:val="005297" w:themeColor="accent1"/>
                          <w:sz w:val="22"/>
                        </w:rPr>
                      </w:pPr>
                      <w:r w:rsidRPr="00BF0965">
                        <w:rPr>
                          <w:color w:val="005297" w:themeColor="accent1"/>
                          <w:sz w:val="22"/>
                        </w:rPr>
                        <w:fldChar w:fldCharType="begin"/>
                      </w:r>
                      <w:r w:rsidRPr="00BF0965">
                        <w:rPr>
                          <w:color w:val="005297" w:themeColor="accent1"/>
                          <w:sz w:val="22"/>
                        </w:rPr>
                        <w:instrText>PAGE   \* MERGEFORMAT</w:instrText>
                      </w:r>
                      <w:r w:rsidRPr="00BF0965">
                        <w:rPr>
                          <w:color w:val="005297" w:themeColor="accent1"/>
                          <w:sz w:val="22"/>
                        </w:rPr>
                        <w:fldChar w:fldCharType="separate"/>
                      </w:r>
                      <w:r w:rsidR="009E232B">
                        <w:rPr>
                          <w:noProof/>
                          <w:color w:val="005297" w:themeColor="accent1"/>
                          <w:sz w:val="22"/>
                        </w:rPr>
                        <w:t>7</w:t>
                      </w:r>
                      <w:r w:rsidRPr="00BF0965">
                        <w:rPr>
                          <w:color w:val="005297" w:themeColor="accent1"/>
                          <w:sz w:val="22"/>
                        </w:rPr>
                        <w:fldChar w:fldCharType="end"/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t>/</w:t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fldChar w:fldCharType="begin"/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instrText>NUMPAGES</w:instrText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fldChar w:fldCharType="separate"/>
                      </w:r>
                      <w:r w:rsidR="009E232B">
                        <w:rPr>
                          <w:noProof/>
                          <w:color w:val="005297" w:themeColor="accent1"/>
                          <w:sz w:val="18"/>
                        </w:rPr>
                        <w:t>7</w:t>
                      </w:r>
                      <w:r w:rsidRPr="00E453F4">
                        <w:rPr>
                          <w:color w:val="005297" w:themeColor="accent1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00C1" w14:textId="77777777" w:rsidR="00283433" w:rsidRDefault="00283433" w:rsidP="00B5510A">
      <w:pPr>
        <w:spacing w:after="0" w:line="240" w:lineRule="auto"/>
      </w:pPr>
      <w:r>
        <w:separator/>
      </w:r>
    </w:p>
  </w:footnote>
  <w:footnote w:type="continuationSeparator" w:id="0">
    <w:p w14:paraId="521B6881" w14:textId="77777777" w:rsidR="00283433" w:rsidRDefault="00283433" w:rsidP="00B5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1C1E" w14:textId="77777777" w:rsidR="009F279C" w:rsidRDefault="009F279C" w:rsidP="001D7697">
    <w:pPr>
      <w:pStyle w:val="En-tte"/>
    </w:pPr>
  </w:p>
  <w:p w14:paraId="121879BA" w14:textId="77777777" w:rsidR="009F279C" w:rsidRDefault="009F279C" w:rsidP="001D7697">
    <w:pPr>
      <w:pStyle w:val="En-tte"/>
    </w:pPr>
    <w:r>
      <mc:AlternateContent>
        <mc:Choice Requires="wps">
          <w:drawing>
            <wp:anchor distT="0" distB="0" distL="114300" distR="114300" simplePos="0" relativeHeight="251665920" behindDoc="0" locked="0" layoutInCell="1" allowOverlap="1" wp14:anchorId="6994C149" wp14:editId="0AC8033C">
              <wp:simplePos x="0" y="0"/>
              <wp:positionH relativeFrom="column">
                <wp:posOffset>3855720</wp:posOffset>
              </wp:positionH>
              <wp:positionV relativeFrom="paragraph">
                <wp:posOffset>94615</wp:posOffset>
              </wp:positionV>
              <wp:extent cx="2171700" cy="342900"/>
              <wp:effectExtent l="0" t="0" r="0" b="1270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2D36B" w14:textId="77777777" w:rsidR="009F279C" w:rsidRPr="0078537C" w:rsidRDefault="00ED6478" w:rsidP="001D7697">
                          <w:pP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/>
                              <w:color w:val="7F7F7F" w:themeColor="text1" w:themeTint="80"/>
                              <w:sz w:val="16"/>
                              <w:szCs w:val="16"/>
                            </w:rPr>
                            <w:t>Tél. : 06 51 76 59 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C1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03.6pt;margin-top:7.45pt;width:171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" filled="f" stroked="f">
              <v:textbox>
                <w:txbxContent>
                  <w:p w14:paraId="6982D36B" w14:textId="77777777" w:rsidR="009F279C" w:rsidRPr="0078537C" w:rsidRDefault="00ED6478" w:rsidP="001D7697">
                    <w:pP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/>
                        <w:color w:val="7F7F7F" w:themeColor="text1" w:themeTint="80"/>
                        <w:sz w:val="16"/>
                        <w:szCs w:val="16"/>
                      </w:rPr>
                      <w:t>Tél. : 06 51 76 59 59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944" behindDoc="0" locked="0" layoutInCell="1" allowOverlap="1" wp14:anchorId="3630D5FC" wp14:editId="0A8DFF70">
              <wp:simplePos x="0" y="0"/>
              <wp:positionH relativeFrom="margin">
                <wp:align>center</wp:align>
              </wp:positionH>
              <wp:positionV relativeFrom="paragraph">
                <wp:posOffset>90170</wp:posOffset>
              </wp:positionV>
              <wp:extent cx="0" cy="342900"/>
              <wp:effectExtent l="0" t="0" r="19050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>
                        <a:solidFill>
                          <a:srgbClr val="D53D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865D0F" id="Connecteur droit 5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1pt" to="0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" strokecolor="#d53d20">
              <w10:wrap anchorx="margin"/>
            </v:line>
          </w:pict>
        </mc:Fallback>
      </mc:AlternateContent>
    </w:r>
  </w:p>
  <w:p w14:paraId="50028B58" w14:textId="77777777" w:rsidR="009F279C" w:rsidRDefault="009F279C" w:rsidP="001D7697">
    <w:pPr>
      <w:pStyle w:val="En-tte"/>
    </w:pPr>
  </w:p>
  <w:p w14:paraId="0CA88058" w14:textId="77777777" w:rsidR="009F279C" w:rsidRDefault="009F279C" w:rsidP="001D7697">
    <w:pPr>
      <w:pStyle w:val="En-tte"/>
    </w:pPr>
  </w:p>
  <w:p w14:paraId="37506D7C" w14:textId="77777777" w:rsidR="009F279C" w:rsidRDefault="009F279C" w:rsidP="001D7697">
    <w:pPr>
      <w:pStyle w:val="En-tte"/>
    </w:pPr>
  </w:p>
  <w:p w14:paraId="23850CC2" w14:textId="77777777" w:rsidR="009F279C" w:rsidRDefault="009F279C" w:rsidP="001D7697">
    <w:pPr>
      <w:pStyle w:val="En-tte"/>
    </w:pPr>
  </w:p>
  <w:p w14:paraId="424738BB" w14:textId="77777777" w:rsidR="009F279C" w:rsidRDefault="009F279C" w:rsidP="001D7697">
    <w:pPr>
      <w:pStyle w:val="En-tte"/>
    </w:pPr>
  </w:p>
  <w:p w14:paraId="415837FF" w14:textId="77777777" w:rsidR="009F279C" w:rsidRPr="001D7697" w:rsidRDefault="009F279C" w:rsidP="001D76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0773" w14:textId="77777777" w:rsidR="009F279C" w:rsidRDefault="009F279C">
    <w:pPr>
      <w:pStyle w:val="En-tte"/>
    </w:pPr>
    <w:r>
      <mc:AlternateContent>
        <mc:Choice Requires="wps">
          <w:drawing>
            <wp:anchor distT="0" distB="0" distL="114300" distR="114300" simplePos="0" relativeHeight="251662848" behindDoc="0" locked="0" layoutInCell="1" allowOverlap="1" wp14:anchorId="7775EE5F" wp14:editId="024699B1">
              <wp:simplePos x="0" y="0"/>
              <wp:positionH relativeFrom="margin">
                <wp:align>center</wp:align>
              </wp:positionH>
              <wp:positionV relativeFrom="paragraph">
                <wp:posOffset>90170</wp:posOffset>
              </wp:positionV>
              <wp:extent cx="0" cy="342900"/>
              <wp:effectExtent l="0" t="0" r="19050" b="19050"/>
              <wp:wrapNone/>
              <wp:docPr id="17" name="Connecteur droi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>
                        <a:solidFill>
                          <a:srgbClr val="D53D2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3633C6" id="Connecteur droit 17" o:spid="_x0000_s1026" style="position:absolute;z-index:251662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1pt" to="0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" strokecolor="#d53d20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2.5pt;height:112.5pt" o:bullet="t">
        <v:imagedata r:id="rId1" o:title="clip_image001"/>
      </v:shape>
    </w:pict>
  </w:numPicBullet>
  <w:abstractNum w:abstractNumId="0" w15:restartNumberingAfterBreak="0">
    <w:nsid w:val="01F425EB"/>
    <w:multiLevelType w:val="hybridMultilevel"/>
    <w:tmpl w:val="061EF9F0"/>
    <w:lvl w:ilvl="0" w:tplc="EDD8350A">
      <w:start w:val="1"/>
      <w:numFmt w:val="bullet"/>
      <w:pStyle w:val="Listepuces3"/>
      <w:lvlText w:val="n"/>
      <w:lvlJc w:val="left"/>
      <w:pPr>
        <w:ind w:left="1211" w:hanging="360"/>
      </w:pPr>
      <w:rPr>
        <w:rFonts w:ascii="Wingdings" w:hAnsi="Wingdings" w:hint="default"/>
        <w:color w:val="808080" w:themeColor="background1" w:themeShade="80"/>
        <w:w w:val="100"/>
        <w:sz w:val="16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6071EB"/>
    <w:multiLevelType w:val="hybridMultilevel"/>
    <w:tmpl w:val="301E3C0E"/>
    <w:lvl w:ilvl="0" w:tplc="793A4C30">
      <w:start w:val="1"/>
      <w:numFmt w:val="bullet"/>
      <w:pStyle w:val="Listepuces5"/>
      <w:lvlText w:val="n"/>
      <w:lvlJc w:val="left"/>
      <w:pPr>
        <w:ind w:left="1778" w:hanging="360"/>
      </w:pPr>
      <w:rPr>
        <w:rFonts w:ascii="Wingdings" w:hAnsi="Wingdings" w:hint="default"/>
        <w:color w:val="A6A6A6" w:themeColor="background1" w:themeShade="A6"/>
        <w:w w:val="100"/>
        <w:sz w:val="12"/>
      </w:rPr>
    </w:lvl>
    <w:lvl w:ilvl="1" w:tplc="040C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" w15:restartNumberingAfterBreak="0">
    <w:nsid w:val="0744735D"/>
    <w:multiLevelType w:val="multilevel"/>
    <w:tmpl w:val="1B665AF6"/>
    <w:lvl w:ilvl="0">
      <w:start w:val="1"/>
      <w:numFmt w:val="bullet"/>
      <w:pStyle w:val="Listepuces"/>
      <w:lvlText w:val=""/>
      <w:lvlJc w:val="left"/>
      <w:pPr>
        <w:ind w:left="1068" w:hanging="360"/>
      </w:pPr>
      <w:rPr>
        <w:rFonts w:ascii="Wingdings" w:hAnsi="Wingdings" w:hint="default"/>
        <w:color w:val="005297" w:themeColor="accent1"/>
      </w:rPr>
    </w:lvl>
    <w:lvl w:ilvl="1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F497D" w:themeColor="text2"/>
        <w:sz w:val="18"/>
      </w:rPr>
    </w:lvl>
    <w:lvl w:ilvl="2">
      <w:start w:val="1"/>
      <w:numFmt w:val="bullet"/>
      <w:lvlText w:val=""/>
      <w:lvlJc w:val="left"/>
      <w:pPr>
        <w:ind w:left="1788" w:hanging="360"/>
      </w:pPr>
      <w:rPr>
        <w:rFonts w:ascii="Wingdings" w:hAnsi="Wingdings" w:hint="default"/>
        <w:color w:val="808080" w:themeColor="background1" w:themeShade="80"/>
        <w:sz w:val="16"/>
      </w:rPr>
    </w:lvl>
    <w:lvl w:ilvl="3">
      <w:start w:val="1"/>
      <w:numFmt w:val="bullet"/>
      <w:lvlText w:val=""/>
      <w:lvlJc w:val="left"/>
      <w:pPr>
        <w:ind w:left="2148" w:hanging="360"/>
      </w:pPr>
      <w:rPr>
        <w:rFonts w:ascii="Wingdings" w:hAnsi="Wingdings" w:hint="default"/>
        <w:color w:val="808080" w:themeColor="background1" w:themeShade="80"/>
        <w:sz w:val="14"/>
      </w:rPr>
    </w:lvl>
    <w:lvl w:ilvl="4">
      <w:start w:val="1"/>
      <w:numFmt w:val="bullet"/>
      <w:lvlText w:val=""/>
      <w:lvlJc w:val="left"/>
      <w:pPr>
        <w:ind w:left="2508" w:hanging="360"/>
      </w:pPr>
      <w:rPr>
        <w:rFonts w:ascii="Wingdings" w:hAnsi="Wingdings" w:hint="default"/>
        <w:color w:val="A6A6A6" w:themeColor="background1" w:themeShade="A6"/>
        <w:sz w:val="12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" w15:restartNumberingAfterBreak="0">
    <w:nsid w:val="08E311E9"/>
    <w:multiLevelType w:val="multilevel"/>
    <w:tmpl w:val="F99C6864"/>
    <w:lvl w:ilvl="0">
      <w:start w:val="1"/>
      <w:numFmt w:val="bullet"/>
      <w:pStyle w:val="descriptifposte"/>
      <w:lvlText w:val="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</w:abstractNum>
  <w:abstractNum w:abstractNumId="4" w15:restartNumberingAfterBreak="0">
    <w:nsid w:val="0CD02C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F93"/>
    <w:multiLevelType w:val="hybridMultilevel"/>
    <w:tmpl w:val="3532087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5C1304"/>
    <w:multiLevelType w:val="hybridMultilevel"/>
    <w:tmpl w:val="1298BBB4"/>
    <w:lvl w:ilvl="0" w:tplc="CD4C8FFC">
      <w:start w:val="5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Arial" w:eastAsia="SimSun" w:hAnsi="Arial" w:cs="Times New Roman" w:hint="default"/>
        <w:color w:val="FF0000"/>
      </w:rPr>
    </w:lvl>
    <w:lvl w:ilvl="1" w:tplc="2AFA36B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4DC7"/>
    <w:multiLevelType w:val="hybridMultilevel"/>
    <w:tmpl w:val="123040C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667790A"/>
    <w:multiLevelType w:val="hybridMultilevel"/>
    <w:tmpl w:val="948418A2"/>
    <w:lvl w:ilvl="0" w:tplc="5A9EF81C">
      <w:start w:val="1"/>
      <w:numFmt w:val="bullet"/>
      <w:lvlText w:val="•"/>
      <w:lvlJc w:val="left"/>
      <w:pPr>
        <w:ind w:left="319" w:hanging="139"/>
      </w:pPr>
      <w:rPr>
        <w:rFonts w:ascii="Arial" w:eastAsia="Arial" w:hAnsi="Arial" w:hint="default"/>
        <w:sz w:val="22"/>
        <w:szCs w:val="22"/>
      </w:rPr>
    </w:lvl>
    <w:lvl w:ilvl="1" w:tplc="CCB008CE">
      <w:start w:val="1"/>
      <w:numFmt w:val="bullet"/>
      <w:lvlText w:val="•"/>
      <w:lvlJc w:val="left"/>
      <w:pPr>
        <w:ind w:left="1690" w:hanging="151"/>
      </w:pPr>
      <w:rPr>
        <w:rFonts w:ascii="Arial" w:eastAsia="Arial" w:hAnsi="Arial" w:hint="default"/>
        <w:sz w:val="24"/>
        <w:szCs w:val="24"/>
      </w:rPr>
    </w:lvl>
    <w:lvl w:ilvl="2" w:tplc="02C2088E">
      <w:start w:val="1"/>
      <w:numFmt w:val="bullet"/>
      <w:lvlText w:val="•"/>
      <w:lvlJc w:val="left"/>
      <w:pPr>
        <w:ind w:left="2687" w:hanging="151"/>
      </w:pPr>
      <w:rPr>
        <w:rFonts w:hint="default"/>
      </w:rPr>
    </w:lvl>
    <w:lvl w:ilvl="3" w:tplc="9E361026">
      <w:start w:val="1"/>
      <w:numFmt w:val="bullet"/>
      <w:lvlText w:val="•"/>
      <w:lvlJc w:val="left"/>
      <w:pPr>
        <w:ind w:left="3685" w:hanging="151"/>
      </w:pPr>
      <w:rPr>
        <w:rFonts w:hint="default"/>
      </w:rPr>
    </w:lvl>
    <w:lvl w:ilvl="4" w:tplc="FB34C7FA">
      <w:start w:val="1"/>
      <w:numFmt w:val="bullet"/>
      <w:lvlText w:val="•"/>
      <w:lvlJc w:val="left"/>
      <w:pPr>
        <w:ind w:left="4682" w:hanging="151"/>
      </w:pPr>
      <w:rPr>
        <w:rFonts w:hint="default"/>
      </w:rPr>
    </w:lvl>
    <w:lvl w:ilvl="5" w:tplc="5F1E73BE">
      <w:start w:val="1"/>
      <w:numFmt w:val="bullet"/>
      <w:lvlText w:val="•"/>
      <w:lvlJc w:val="left"/>
      <w:pPr>
        <w:ind w:left="5679" w:hanging="151"/>
      </w:pPr>
      <w:rPr>
        <w:rFonts w:hint="default"/>
      </w:rPr>
    </w:lvl>
    <w:lvl w:ilvl="6" w:tplc="CA42D4FC">
      <w:start w:val="1"/>
      <w:numFmt w:val="bullet"/>
      <w:lvlText w:val="•"/>
      <w:lvlJc w:val="left"/>
      <w:pPr>
        <w:ind w:left="6676" w:hanging="151"/>
      </w:pPr>
      <w:rPr>
        <w:rFonts w:hint="default"/>
      </w:rPr>
    </w:lvl>
    <w:lvl w:ilvl="7" w:tplc="79DEB23E">
      <w:start w:val="1"/>
      <w:numFmt w:val="bullet"/>
      <w:lvlText w:val="•"/>
      <w:lvlJc w:val="left"/>
      <w:pPr>
        <w:ind w:left="7673" w:hanging="151"/>
      </w:pPr>
      <w:rPr>
        <w:rFonts w:hint="default"/>
      </w:rPr>
    </w:lvl>
    <w:lvl w:ilvl="8" w:tplc="67581818">
      <w:start w:val="1"/>
      <w:numFmt w:val="bullet"/>
      <w:lvlText w:val="•"/>
      <w:lvlJc w:val="left"/>
      <w:pPr>
        <w:ind w:left="8671" w:hanging="151"/>
      </w:pPr>
      <w:rPr>
        <w:rFonts w:hint="default"/>
      </w:rPr>
    </w:lvl>
  </w:abstractNum>
  <w:abstractNum w:abstractNumId="9" w15:restartNumberingAfterBreak="0">
    <w:nsid w:val="285510F3"/>
    <w:multiLevelType w:val="hybridMultilevel"/>
    <w:tmpl w:val="FE4C3D00"/>
    <w:lvl w:ilvl="0" w:tplc="CD4C8FFC">
      <w:start w:val="5"/>
      <w:numFmt w:val="bullet"/>
      <w:lvlText w:val="▼"/>
      <w:lvlJc w:val="left"/>
      <w:pPr>
        <w:tabs>
          <w:tab w:val="num" w:pos="720"/>
        </w:tabs>
        <w:ind w:left="720" w:hanging="360"/>
      </w:pPr>
      <w:rPr>
        <w:rFonts w:ascii="Arial" w:eastAsia="SimSun" w:hAnsi="Arial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35003"/>
    <w:multiLevelType w:val="hybridMultilevel"/>
    <w:tmpl w:val="926C9D08"/>
    <w:lvl w:ilvl="0" w:tplc="5A9EF81C">
      <w:start w:val="1"/>
      <w:numFmt w:val="bullet"/>
      <w:lvlText w:val="•"/>
      <w:lvlJc w:val="left"/>
      <w:pPr>
        <w:ind w:left="319" w:hanging="139"/>
      </w:pPr>
      <w:rPr>
        <w:rFonts w:ascii="Arial" w:eastAsia="Arial" w:hAnsi="Arial" w:hint="default"/>
        <w:sz w:val="22"/>
        <w:szCs w:val="22"/>
      </w:rPr>
    </w:lvl>
    <w:lvl w:ilvl="1" w:tplc="29D88F4E">
      <w:start w:val="1"/>
      <w:numFmt w:val="bullet"/>
      <w:lvlText w:val="-"/>
      <w:lvlJc w:val="left"/>
      <w:pPr>
        <w:ind w:left="1690" w:hanging="151"/>
      </w:pPr>
      <w:rPr>
        <w:rFonts w:ascii="Arial" w:hAnsi="Arial" w:hint="default"/>
        <w:sz w:val="14"/>
        <w:szCs w:val="24"/>
      </w:rPr>
    </w:lvl>
    <w:lvl w:ilvl="2" w:tplc="02C2088E">
      <w:start w:val="1"/>
      <w:numFmt w:val="bullet"/>
      <w:lvlText w:val="•"/>
      <w:lvlJc w:val="left"/>
      <w:pPr>
        <w:ind w:left="2687" w:hanging="151"/>
      </w:pPr>
      <w:rPr>
        <w:rFonts w:hint="default"/>
      </w:rPr>
    </w:lvl>
    <w:lvl w:ilvl="3" w:tplc="9E361026">
      <w:start w:val="1"/>
      <w:numFmt w:val="bullet"/>
      <w:lvlText w:val="•"/>
      <w:lvlJc w:val="left"/>
      <w:pPr>
        <w:ind w:left="3685" w:hanging="151"/>
      </w:pPr>
      <w:rPr>
        <w:rFonts w:hint="default"/>
      </w:rPr>
    </w:lvl>
    <w:lvl w:ilvl="4" w:tplc="FB34C7FA">
      <w:start w:val="1"/>
      <w:numFmt w:val="bullet"/>
      <w:lvlText w:val="•"/>
      <w:lvlJc w:val="left"/>
      <w:pPr>
        <w:ind w:left="4682" w:hanging="151"/>
      </w:pPr>
      <w:rPr>
        <w:rFonts w:hint="default"/>
      </w:rPr>
    </w:lvl>
    <w:lvl w:ilvl="5" w:tplc="5F1E73BE">
      <w:start w:val="1"/>
      <w:numFmt w:val="bullet"/>
      <w:lvlText w:val="•"/>
      <w:lvlJc w:val="left"/>
      <w:pPr>
        <w:ind w:left="5679" w:hanging="151"/>
      </w:pPr>
      <w:rPr>
        <w:rFonts w:hint="default"/>
      </w:rPr>
    </w:lvl>
    <w:lvl w:ilvl="6" w:tplc="CA42D4FC">
      <w:start w:val="1"/>
      <w:numFmt w:val="bullet"/>
      <w:lvlText w:val="•"/>
      <w:lvlJc w:val="left"/>
      <w:pPr>
        <w:ind w:left="6676" w:hanging="151"/>
      </w:pPr>
      <w:rPr>
        <w:rFonts w:hint="default"/>
      </w:rPr>
    </w:lvl>
    <w:lvl w:ilvl="7" w:tplc="79DEB23E">
      <w:start w:val="1"/>
      <w:numFmt w:val="bullet"/>
      <w:lvlText w:val="•"/>
      <w:lvlJc w:val="left"/>
      <w:pPr>
        <w:ind w:left="7673" w:hanging="151"/>
      </w:pPr>
      <w:rPr>
        <w:rFonts w:hint="default"/>
      </w:rPr>
    </w:lvl>
    <w:lvl w:ilvl="8" w:tplc="67581818">
      <w:start w:val="1"/>
      <w:numFmt w:val="bullet"/>
      <w:lvlText w:val="•"/>
      <w:lvlJc w:val="left"/>
      <w:pPr>
        <w:ind w:left="8671" w:hanging="151"/>
      </w:pPr>
      <w:rPr>
        <w:rFonts w:hint="default"/>
      </w:rPr>
    </w:lvl>
  </w:abstractNum>
  <w:abstractNum w:abstractNumId="11" w15:restartNumberingAfterBreak="0">
    <w:nsid w:val="395E79BF"/>
    <w:multiLevelType w:val="hybridMultilevel"/>
    <w:tmpl w:val="B2A60E0A"/>
    <w:lvl w:ilvl="0" w:tplc="F3D4D19A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B6A04EC"/>
    <w:multiLevelType w:val="hybridMultilevel"/>
    <w:tmpl w:val="FC748E16"/>
    <w:lvl w:ilvl="0" w:tplc="C7384592">
      <w:start w:val="1"/>
      <w:numFmt w:val="bullet"/>
      <w:lvlText w:val="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color w:val="auto"/>
      </w:rPr>
    </w:lvl>
    <w:lvl w:ilvl="1" w:tplc="6518D3EC">
      <w:start w:val="1"/>
      <w:numFmt w:val="bullet"/>
      <w:pStyle w:val="ListesAction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1A81"/>
    <w:multiLevelType w:val="hybridMultilevel"/>
    <w:tmpl w:val="92C8A7A4"/>
    <w:lvl w:ilvl="0" w:tplc="C026F3BE">
      <w:start w:val="1"/>
      <w:numFmt w:val="bullet"/>
      <w:pStyle w:val="Listepuces2"/>
      <w:lvlText w:val="n"/>
      <w:lvlJc w:val="left"/>
      <w:pPr>
        <w:ind w:left="1429" w:hanging="360"/>
      </w:pPr>
      <w:rPr>
        <w:rFonts w:ascii="Wingdings" w:hAnsi="Wingdings" w:hint="default"/>
        <w:color w:val="0076A8" w:themeColor="accent5" w:themeShade="BF"/>
        <w:w w:val="100"/>
        <w:sz w:val="1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367FF6"/>
    <w:multiLevelType w:val="multilevel"/>
    <w:tmpl w:val="C14CF32C"/>
    <w:lvl w:ilvl="0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005297" w:themeColor="accent1"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1F497D" w:themeColor="text2"/>
        <w:sz w:val="18"/>
      </w:rPr>
    </w:lvl>
    <w:lvl w:ilvl="2">
      <w:start w:val="1"/>
      <w:numFmt w:val="bullet"/>
      <w:lvlText w:val=""/>
      <w:lvlJc w:val="left"/>
      <w:pPr>
        <w:ind w:left="1788" w:hanging="360"/>
      </w:pPr>
      <w:rPr>
        <w:rFonts w:ascii="Wingdings" w:hAnsi="Wingdings" w:hint="default"/>
        <w:color w:val="808080" w:themeColor="background1" w:themeShade="80"/>
        <w:sz w:val="16"/>
      </w:rPr>
    </w:lvl>
    <w:lvl w:ilvl="3">
      <w:start w:val="1"/>
      <w:numFmt w:val="bullet"/>
      <w:lvlText w:val=""/>
      <w:lvlJc w:val="left"/>
      <w:pPr>
        <w:ind w:left="2148" w:hanging="360"/>
      </w:pPr>
      <w:rPr>
        <w:rFonts w:ascii="Wingdings" w:hAnsi="Wingdings" w:hint="default"/>
        <w:color w:val="808080" w:themeColor="background1" w:themeShade="80"/>
        <w:sz w:val="14"/>
      </w:rPr>
    </w:lvl>
    <w:lvl w:ilvl="4">
      <w:start w:val="1"/>
      <w:numFmt w:val="bullet"/>
      <w:lvlText w:val=""/>
      <w:lvlJc w:val="left"/>
      <w:pPr>
        <w:ind w:left="2508" w:hanging="360"/>
      </w:pPr>
      <w:rPr>
        <w:rFonts w:ascii="Wingdings" w:hAnsi="Wingdings" w:hint="default"/>
        <w:color w:val="A6A6A6" w:themeColor="background1" w:themeShade="A6"/>
        <w:sz w:val="12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5" w15:restartNumberingAfterBreak="0">
    <w:nsid w:val="53D72C90"/>
    <w:multiLevelType w:val="multilevel"/>
    <w:tmpl w:val="518E0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7C5BA0"/>
    <w:multiLevelType w:val="hybridMultilevel"/>
    <w:tmpl w:val="9AB81C9C"/>
    <w:lvl w:ilvl="0" w:tplc="040C0005">
      <w:start w:val="1"/>
      <w:numFmt w:val="bullet"/>
      <w:lvlText w:val=""/>
      <w:lvlJc w:val="left"/>
      <w:pPr>
        <w:ind w:left="4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7" w15:restartNumberingAfterBreak="0">
    <w:nsid w:val="627F6E7C"/>
    <w:multiLevelType w:val="hybridMultilevel"/>
    <w:tmpl w:val="0FCC56DE"/>
    <w:lvl w:ilvl="0" w:tplc="EBFA5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63183"/>
    <w:multiLevelType w:val="hybridMultilevel"/>
    <w:tmpl w:val="ADA2CF68"/>
    <w:lvl w:ilvl="0" w:tplc="040C000D">
      <w:start w:val="1"/>
      <w:numFmt w:val="bullet"/>
      <w:pStyle w:val="Listepuces4"/>
      <w:lvlText w:val="n"/>
      <w:lvlJc w:val="left"/>
      <w:pPr>
        <w:ind w:left="1495" w:hanging="360"/>
      </w:pPr>
      <w:rPr>
        <w:rFonts w:ascii="Wingdings" w:hAnsi="Wingdings" w:hint="default"/>
        <w:color w:val="808080" w:themeColor="background1" w:themeShade="80"/>
        <w:w w:val="100"/>
        <w:sz w:val="14"/>
      </w:rPr>
    </w:lvl>
    <w:lvl w:ilvl="1" w:tplc="040C000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739401603">
    <w:abstractNumId w:val="13"/>
  </w:num>
  <w:num w:numId="2" w16cid:durableId="2095930281">
    <w:abstractNumId w:val="0"/>
  </w:num>
  <w:num w:numId="3" w16cid:durableId="2055499363">
    <w:abstractNumId w:val="18"/>
  </w:num>
  <w:num w:numId="4" w16cid:durableId="1507598473">
    <w:abstractNumId w:val="1"/>
  </w:num>
  <w:num w:numId="5" w16cid:durableId="1455514190">
    <w:abstractNumId w:val="15"/>
  </w:num>
  <w:num w:numId="6" w16cid:durableId="1771929511">
    <w:abstractNumId w:val="2"/>
  </w:num>
  <w:num w:numId="7" w16cid:durableId="1678726378">
    <w:abstractNumId w:val="8"/>
  </w:num>
  <w:num w:numId="8" w16cid:durableId="73092867">
    <w:abstractNumId w:val="3"/>
  </w:num>
  <w:num w:numId="9" w16cid:durableId="1528979674">
    <w:abstractNumId w:val="17"/>
  </w:num>
  <w:num w:numId="10" w16cid:durableId="1384674948">
    <w:abstractNumId w:val="5"/>
  </w:num>
  <w:num w:numId="11" w16cid:durableId="515584051">
    <w:abstractNumId w:val="11"/>
  </w:num>
  <w:num w:numId="12" w16cid:durableId="281961437">
    <w:abstractNumId w:val="2"/>
  </w:num>
  <w:num w:numId="13" w16cid:durableId="1319655942">
    <w:abstractNumId w:val="2"/>
  </w:num>
  <w:num w:numId="14" w16cid:durableId="1892502091">
    <w:abstractNumId w:val="12"/>
  </w:num>
  <w:num w:numId="15" w16cid:durableId="379282949">
    <w:abstractNumId w:val="2"/>
  </w:num>
  <w:num w:numId="16" w16cid:durableId="617878362">
    <w:abstractNumId w:val="2"/>
  </w:num>
  <w:num w:numId="17" w16cid:durableId="1341665685">
    <w:abstractNumId w:val="2"/>
  </w:num>
  <w:num w:numId="18" w16cid:durableId="351885820">
    <w:abstractNumId w:val="2"/>
  </w:num>
  <w:num w:numId="19" w16cid:durableId="214659617">
    <w:abstractNumId w:val="2"/>
  </w:num>
  <w:num w:numId="20" w16cid:durableId="1646592947">
    <w:abstractNumId w:val="2"/>
  </w:num>
  <w:num w:numId="21" w16cid:durableId="562302820">
    <w:abstractNumId w:val="2"/>
  </w:num>
  <w:num w:numId="22" w16cid:durableId="1230386573">
    <w:abstractNumId w:val="2"/>
  </w:num>
  <w:num w:numId="23" w16cid:durableId="917711293">
    <w:abstractNumId w:val="7"/>
  </w:num>
  <w:num w:numId="24" w16cid:durableId="766657540">
    <w:abstractNumId w:val="16"/>
  </w:num>
  <w:num w:numId="25" w16cid:durableId="1908109730">
    <w:abstractNumId w:val="10"/>
  </w:num>
  <w:num w:numId="26" w16cid:durableId="1837110769">
    <w:abstractNumId w:val="2"/>
  </w:num>
  <w:num w:numId="27" w16cid:durableId="1848132235">
    <w:abstractNumId w:val="2"/>
  </w:num>
  <w:num w:numId="28" w16cid:durableId="37825800">
    <w:abstractNumId w:val="2"/>
  </w:num>
  <w:num w:numId="29" w16cid:durableId="761219043">
    <w:abstractNumId w:val="2"/>
  </w:num>
  <w:num w:numId="30" w16cid:durableId="759715493">
    <w:abstractNumId w:val="2"/>
  </w:num>
  <w:num w:numId="31" w16cid:durableId="2038699415">
    <w:abstractNumId w:val="2"/>
  </w:num>
  <w:num w:numId="32" w16cid:durableId="1544754967">
    <w:abstractNumId w:val="14"/>
  </w:num>
  <w:num w:numId="33" w16cid:durableId="392049071">
    <w:abstractNumId w:val="2"/>
  </w:num>
  <w:num w:numId="34" w16cid:durableId="228806328">
    <w:abstractNumId w:val="2"/>
  </w:num>
  <w:num w:numId="35" w16cid:durableId="1782645740">
    <w:abstractNumId w:val="2"/>
  </w:num>
  <w:num w:numId="36" w16cid:durableId="1670402659">
    <w:abstractNumId w:val="2"/>
  </w:num>
  <w:num w:numId="37" w16cid:durableId="700672633">
    <w:abstractNumId w:val="6"/>
  </w:num>
  <w:num w:numId="38" w16cid:durableId="1867063872">
    <w:abstractNumId w:val="9"/>
  </w:num>
  <w:num w:numId="39" w16cid:durableId="69892190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 Hoang">
    <w15:presenceInfo w15:providerId="Windows Live" w15:userId="dfa55fc212b775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ttachedTemplate r:id="rId1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D6"/>
    <w:rsid w:val="00026495"/>
    <w:rsid w:val="00034060"/>
    <w:rsid w:val="00040CCC"/>
    <w:rsid w:val="00045875"/>
    <w:rsid w:val="00047671"/>
    <w:rsid w:val="00051B66"/>
    <w:rsid w:val="0005774D"/>
    <w:rsid w:val="0006336C"/>
    <w:rsid w:val="00063D6E"/>
    <w:rsid w:val="000A78C0"/>
    <w:rsid w:val="000C13DE"/>
    <w:rsid w:val="000C6A4F"/>
    <w:rsid w:val="000E0D8F"/>
    <w:rsid w:val="00101B92"/>
    <w:rsid w:val="0010354F"/>
    <w:rsid w:val="001475E2"/>
    <w:rsid w:val="00152527"/>
    <w:rsid w:val="00161F7B"/>
    <w:rsid w:val="001679BC"/>
    <w:rsid w:val="0017106C"/>
    <w:rsid w:val="001828EE"/>
    <w:rsid w:val="001B6600"/>
    <w:rsid w:val="001C163A"/>
    <w:rsid w:val="001D29C5"/>
    <w:rsid w:val="001D7697"/>
    <w:rsid w:val="001E2232"/>
    <w:rsid w:val="001E5D23"/>
    <w:rsid w:val="001F3747"/>
    <w:rsid w:val="001F7503"/>
    <w:rsid w:val="00212EA3"/>
    <w:rsid w:val="00214B8D"/>
    <w:rsid w:val="00227614"/>
    <w:rsid w:val="00243480"/>
    <w:rsid w:val="0026510F"/>
    <w:rsid w:val="002705E0"/>
    <w:rsid w:val="00273B91"/>
    <w:rsid w:val="00280797"/>
    <w:rsid w:val="00283433"/>
    <w:rsid w:val="00291816"/>
    <w:rsid w:val="00296A3C"/>
    <w:rsid w:val="002B28D6"/>
    <w:rsid w:val="002C063E"/>
    <w:rsid w:val="002D14D7"/>
    <w:rsid w:val="002D2821"/>
    <w:rsid w:val="002E1B9B"/>
    <w:rsid w:val="002F3D31"/>
    <w:rsid w:val="0030763A"/>
    <w:rsid w:val="003127E8"/>
    <w:rsid w:val="00325539"/>
    <w:rsid w:val="003459B4"/>
    <w:rsid w:val="00347E72"/>
    <w:rsid w:val="00362688"/>
    <w:rsid w:val="003A15BA"/>
    <w:rsid w:val="003A3C13"/>
    <w:rsid w:val="003B34EC"/>
    <w:rsid w:val="003B38FE"/>
    <w:rsid w:val="003C204A"/>
    <w:rsid w:val="003C22CB"/>
    <w:rsid w:val="003C2E6E"/>
    <w:rsid w:val="003D1F0A"/>
    <w:rsid w:val="003D5AC7"/>
    <w:rsid w:val="003D681E"/>
    <w:rsid w:val="00453376"/>
    <w:rsid w:val="00456BAC"/>
    <w:rsid w:val="0045716A"/>
    <w:rsid w:val="00463A21"/>
    <w:rsid w:val="00466849"/>
    <w:rsid w:val="0047442F"/>
    <w:rsid w:val="00474663"/>
    <w:rsid w:val="00477635"/>
    <w:rsid w:val="00482D55"/>
    <w:rsid w:val="004870F7"/>
    <w:rsid w:val="004940AF"/>
    <w:rsid w:val="004A16A5"/>
    <w:rsid w:val="004A1BBB"/>
    <w:rsid w:val="004A4E03"/>
    <w:rsid w:val="004B3C1E"/>
    <w:rsid w:val="004D1BB3"/>
    <w:rsid w:val="004E750A"/>
    <w:rsid w:val="00523036"/>
    <w:rsid w:val="00526591"/>
    <w:rsid w:val="00547842"/>
    <w:rsid w:val="0055491B"/>
    <w:rsid w:val="00556309"/>
    <w:rsid w:val="005843C6"/>
    <w:rsid w:val="00586BEE"/>
    <w:rsid w:val="005A5445"/>
    <w:rsid w:val="005A6AA2"/>
    <w:rsid w:val="005C3198"/>
    <w:rsid w:val="005C5514"/>
    <w:rsid w:val="005D0811"/>
    <w:rsid w:val="005F2F4F"/>
    <w:rsid w:val="005F47A9"/>
    <w:rsid w:val="005F6F2B"/>
    <w:rsid w:val="00617D56"/>
    <w:rsid w:val="006244A8"/>
    <w:rsid w:val="006440C8"/>
    <w:rsid w:val="00660E5D"/>
    <w:rsid w:val="00667CDC"/>
    <w:rsid w:val="00667D7C"/>
    <w:rsid w:val="00671DAE"/>
    <w:rsid w:val="00685EDF"/>
    <w:rsid w:val="006966E3"/>
    <w:rsid w:val="006A3A30"/>
    <w:rsid w:val="006D2EA5"/>
    <w:rsid w:val="006E02D8"/>
    <w:rsid w:val="006E04C6"/>
    <w:rsid w:val="006E512A"/>
    <w:rsid w:val="006F0CFB"/>
    <w:rsid w:val="007043A1"/>
    <w:rsid w:val="007058F0"/>
    <w:rsid w:val="00711931"/>
    <w:rsid w:val="00737D1C"/>
    <w:rsid w:val="00780562"/>
    <w:rsid w:val="0078308B"/>
    <w:rsid w:val="00792A40"/>
    <w:rsid w:val="007A0720"/>
    <w:rsid w:val="007B74E9"/>
    <w:rsid w:val="007D35F0"/>
    <w:rsid w:val="007D6B93"/>
    <w:rsid w:val="007D7BE7"/>
    <w:rsid w:val="00836065"/>
    <w:rsid w:val="00854382"/>
    <w:rsid w:val="00862212"/>
    <w:rsid w:val="008626E6"/>
    <w:rsid w:val="008721C4"/>
    <w:rsid w:val="00877FFB"/>
    <w:rsid w:val="008828B9"/>
    <w:rsid w:val="00891851"/>
    <w:rsid w:val="008A10C7"/>
    <w:rsid w:val="008B18D1"/>
    <w:rsid w:val="008B2C8F"/>
    <w:rsid w:val="008D7A7E"/>
    <w:rsid w:val="008E2F75"/>
    <w:rsid w:val="00902EA6"/>
    <w:rsid w:val="009058A6"/>
    <w:rsid w:val="009134BE"/>
    <w:rsid w:val="00915CE9"/>
    <w:rsid w:val="00943BFF"/>
    <w:rsid w:val="009573CB"/>
    <w:rsid w:val="00964AB2"/>
    <w:rsid w:val="0097192E"/>
    <w:rsid w:val="0099095B"/>
    <w:rsid w:val="00997111"/>
    <w:rsid w:val="009A2469"/>
    <w:rsid w:val="009E232B"/>
    <w:rsid w:val="009E23A7"/>
    <w:rsid w:val="009E3B05"/>
    <w:rsid w:val="009E56B0"/>
    <w:rsid w:val="009F279C"/>
    <w:rsid w:val="009F70FC"/>
    <w:rsid w:val="00A047C8"/>
    <w:rsid w:val="00A10D92"/>
    <w:rsid w:val="00A12ADB"/>
    <w:rsid w:val="00A304B2"/>
    <w:rsid w:val="00A312E9"/>
    <w:rsid w:val="00A50746"/>
    <w:rsid w:val="00A52517"/>
    <w:rsid w:val="00A65B8F"/>
    <w:rsid w:val="00A7162E"/>
    <w:rsid w:val="00A82B6C"/>
    <w:rsid w:val="00AA61E8"/>
    <w:rsid w:val="00AB083B"/>
    <w:rsid w:val="00AD31B5"/>
    <w:rsid w:val="00AD382E"/>
    <w:rsid w:val="00AF41BB"/>
    <w:rsid w:val="00AF62E2"/>
    <w:rsid w:val="00B27D21"/>
    <w:rsid w:val="00B314D5"/>
    <w:rsid w:val="00B5510A"/>
    <w:rsid w:val="00B6476F"/>
    <w:rsid w:val="00B66437"/>
    <w:rsid w:val="00B87595"/>
    <w:rsid w:val="00BA0CCE"/>
    <w:rsid w:val="00BB26F1"/>
    <w:rsid w:val="00BC4306"/>
    <w:rsid w:val="00BE6D0E"/>
    <w:rsid w:val="00BF6BF1"/>
    <w:rsid w:val="00C03F61"/>
    <w:rsid w:val="00C25DD9"/>
    <w:rsid w:val="00C26F62"/>
    <w:rsid w:val="00C3036E"/>
    <w:rsid w:val="00C346A0"/>
    <w:rsid w:val="00C4008B"/>
    <w:rsid w:val="00C601B4"/>
    <w:rsid w:val="00C85F0A"/>
    <w:rsid w:val="00C86843"/>
    <w:rsid w:val="00C872F9"/>
    <w:rsid w:val="00C92F5C"/>
    <w:rsid w:val="00CA183D"/>
    <w:rsid w:val="00CA19D6"/>
    <w:rsid w:val="00CB0023"/>
    <w:rsid w:val="00CB5819"/>
    <w:rsid w:val="00CB7D46"/>
    <w:rsid w:val="00CC65D6"/>
    <w:rsid w:val="00CC7E11"/>
    <w:rsid w:val="00CE396E"/>
    <w:rsid w:val="00D01E20"/>
    <w:rsid w:val="00D0440C"/>
    <w:rsid w:val="00D24A19"/>
    <w:rsid w:val="00D461DA"/>
    <w:rsid w:val="00D46718"/>
    <w:rsid w:val="00D574BC"/>
    <w:rsid w:val="00D5786C"/>
    <w:rsid w:val="00D82983"/>
    <w:rsid w:val="00D84034"/>
    <w:rsid w:val="00D935D2"/>
    <w:rsid w:val="00DB09DE"/>
    <w:rsid w:val="00DB3060"/>
    <w:rsid w:val="00DB3B31"/>
    <w:rsid w:val="00DB5617"/>
    <w:rsid w:val="00DD25F4"/>
    <w:rsid w:val="00DE46CC"/>
    <w:rsid w:val="00DF66D5"/>
    <w:rsid w:val="00E02DBF"/>
    <w:rsid w:val="00E02F72"/>
    <w:rsid w:val="00E31F0C"/>
    <w:rsid w:val="00E33C67"/>
    <w:rsid w:val="00E40FD8"/>
    <w:rsid w:val="00E567DC"/>
    <w:rsid w:val="00E56F47"/>
    <w:rsid w:val="00E646EB"/>
    <w:rsid w:val="00E72430"/>
    <w:rsid w:val="00E724BE"/>
    <w:rsid w:val="00E81294"/>
    <w:rsid w:val="00E91EE5"/>
    <w:rsid w:val="00E9574B"/>
    <w:rsid w:val="00EA6CEF"/>
    <w:rsid w:val="00EB2F84"/>
    <w:rsid w:val="00EC4C0E"/>
    <w:rsid w:val="00EC62FD"/>
    <w:rsid w:val="00EC759C"/>
    <w:rsid w:val="00ED0763"/>
    <w:rsid w:val="00ED6478"/>
    <w:rsid w:val="00ED733D"/>
    <w:rsid w:val="00EF1DB3"/>
    <w:rsid w:val="00F065A4"/>
    <w:rsid w:val="00F37E34"/>
    <w:rsid w:val="00F44110"/>
    <w:rsid w:val="00F44B17"/>
    <w:rsid w:val="00F46885"/>
    <w:rsid w:val="00F540BA"/>
    <w:rsid w:val="00F60998"/>
    <w:rsid w:val="00F745C3"/>
    <w:rsid w:val="00F8273F"/>
    <w:rsid w:val="00F84EFA"/>
    <w:rsid w:val="00F9518F"/>
    <w:rsid w:val="00FB5AD8"/>
    <w:rsid w:val="00FB7E2C"/>
    <w:rsid w:val="00FC607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B98B"/>
  <w15:docId w15:val="{B9822408-D4BD-4212-9B9B-8275BC32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iPriority="5" w:unhideWhenUsed="1" w:qFormat="1"/>
    <w:lsdException w:name="List Bullet 5" w:semiHidden="1" w:uiPriority="5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94"/>
    <w:pPr>
      <w:jc w:val="both"/>
    </w:pPr>
    <w:rPr>
      <w:sz w:val="20"/>
    </w:rPr>
  </w:style>
  <w:style w:type="paragraph" w:styleId="Titre1">
    <w:name w:val="heading 1"/>
    <w:basedOn w:val="Paragraphedeliste"/>
    <w:next w:val="Normal"/>
    <w:link w:val="Titre1Car"/>
    <w:uiPriority w:val="4"/>
    <w:qFormat/>
    <w:rsid w:val="007058F0"/>
    <w:pPr>
      <w:keepNext/>
      <w:keepLines/>
      <w:pBdr>
        <w:top w:val="single" w:sz="4" w:space="1" w:color="005297" w:themeColor="accent1"/>
        <w:left w:val="single" w:sz="4" w:space="4" w:color="005297" w:themeColor="accent1"/>
        <w:bottom w:val="single" w:sz="4" w:space="1" w:color="005297" w:themeColor="accent1"/>
        <w:right w:val="single" w:sz="4" w:space="4" w:color="005297" w:themeColor="accent1"/>
      </w:pBdr>
      <w:shd w:val="clear" w:color="auto" w:fill="005297" w:themeFill="accent1"/>
      <w:suppressAutoHyphens/>
      <w:spacing w:after="0" w:line="240" w:lineRule="auto"/>
      <w:ind w:left="85"/>
      <w:contextualSpacing w:val="0"/>
      <w:outlineLvl w:val="0"/>
    </w:pPr>
    <w:rPr>
      <w:rFonts w:eastAsiaTheme="minorEastAsia"/>
      <w:b/>
      <w:caps/>
      <w:color w:val="FFFFFF" w:themeColor="background1"/>
      <w:sz w:val="28"/>
      <w:szCs w:val="20"/>
      <w:lang w:eastAsia="fr-FR"/>
    </w:rPr>
  </w:style>
  <w:style w:type="paragraph" w:styleId="Titre2">
    <w:name w:val="heading 2"/>
    <w:basedOn w:val="Titre1"/>
    <w:next w:val="Normal"/>
    <w:link w:val="Titre2Car"/>
    <w:uiPriority w:val="4"/>
    <w:qFormat/>
    <w:rsid w:val="007058F0"/>
    <w:pPr>
      <w:pBdr>
        <w:top w:val="single" w:sz="24" w:space="1" w:color="005297" w:themeColor="accent1"/>
        <w:left w:val="none" w:sz="0" w:space="0" w:color="auto"/>
        <w:bottom w:val="single" w:sz="4" w:space="1" w:color="BFBFBF" w:themeColor="background1" w:themeShade="BF"/>
        <w:right w:val="single" w:sz="4" w:space="4" w:color="FFFFFF" w:themeColor="background1"/>
      </w:pBdr>
      <w:shd w:val="clear" w:color="auto" w:fill="auto"/>
      <w:tabs>
        <w:tab w:val="left" w:pos="1134"/>
        <w:tab w:val="right" w:pos="9072"/>
      </w:tabs>
      <w:spacing w:before="480" w:after="120"/>
      <w:ind w:left="0"/>
      <w:outlineLvl w:val="1"/>
    </w:pPr>
    <w:rPr>
      <w:rFonts w:eastAsia="Times New Roman"/>
      <w:caps w:val="0"/>
      <w:smallCaps/>
      <w:color w:val="005297" w:themeColor="accent1"/>
    </w:rPr>
  </w:style>
  <w:style w:type="paragraph" w:styleId="Titre3">
    <w:name w:val="heading 3"/>
    <w:basedOn w:val="Paragraphedeliste"/>
    <w:next w:val="Normal"/>
    <w:link w:val="Titre3Car"/>
    <w:uiPriority w:val="4"/>
    <w:qFormat/>
    <w:rsid w:val="007058F0"/>
    <w:pPr>
      <w:keepNext/>
      <w:keepLines/>
      <w:pBdr>
        <w:bottom w:val="single" w:sz="4" w:space="1" w:color="808080" w:themeColor="background1" w:themeShade="80"/>
        <w:right w:val="single" w:sz="4" w:space="4" w:color="FFFFFF" w:themeColor="background1"/>
      </w:pBdr>
      <w:suppressAutoHyphens/>
      <w:spacing w:after="240" w:line="240" w:lineRule="auto"/>
      <w:ind w:left="0"/>
      <w:outlineLvl w:val="2"/>
    </w:pPr>
    <w:rPr>
      <w:rFonts w:eastAsia="Times New Roman"/>
      <w:i/>
      <w:color w:val="005297" w:themeColor="accent1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B5510A"/>
    <w:pPr>
      <w:numPr>
        <w:ilvl w:val="12"/>
      </w:numPr>
      <w:spacing w:after="0" w:line="240" w:lineRule="auto"/>
      <w:outlineLvl w:val="3"/>
    </w:pPr>
    <w:rPr>
      <w:rFonts w:eastAsia="Times New Roman" w:cs="Calibri"/>
      <w:b/>
      <w:bCs/>
      <w:caps/>
      <w:color w:val="005297" w:themeColor="accent1"/>
      <w:szCs w:val="20"/>
      <w:lang w:eastAsia="fr-FR"/>
    </w:rPr>
  </w:style>
  <w:style w:type="paragraph" w:styleId="Titre5">
    <w:name w:val="heading 5"/>
    <w:basedOn w:val="Paragraphedeliste"/>
    <w:next w:val="Normal"/>
    <w:link w:val="Titre5Car"/>
    <w:uiPriority w:val="4"/>
    <w:semiHidden/>
    <w:unhideWhenUsed/>
    <w:qFormat/>
    <w:rsid w:val="00B5510A"/>
    <w:pPr>
      <w:keepNext/>
      <w:keepLines/>
      <w:numPr>
        <w:ilvl w:val="4"/>
        <w:numId w:val="5"/>
      </w:numPr>
      <w:suppressAutoHyphens/>
      <w:spacing w:before="40" w:after="40"/>
      <w:ind w:left="993" w:hanging="993"/>
      <w:outlineLvl w:val="4"/>
    </w:pPr>
    <w:rPr>
      <w:rFonts w:eastAsiaTheme="minorEastAsia"/>
      <w:color w:val="595959" w:themeColor="text1" w:themeTint="A6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st3"/>
    <w:basedOn w:val="Grilledetableau2"/>
    <w:uiPriority w:val="59"/>
    <w:rsid w:val="00CC7E11"/>
    <w:pPr>
      <w:spacing w:before="120" w:after="120" w:line="240" w:lineRule="auto"/>
      <w:jc w:val="both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85" w:type="dxa"/>
        <w:right w:w="142" w:type="dxa"/>
      </w:tblCellMar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  <w:sz w:val="3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6196B" w:themeFill="accent4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pPr>
        <w:jc w:val="left"/>
      </w:pPr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top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FE7C9" w:themeFill="accent2" w:themeFillTint="33"/>
      </w:tcPr>
    </w:tblStylePr>
  </w:style>
  <w:style w:type="table" w:styleId="Grilledetableau8">
    <w:name w:val="Table Grid 8"/>
    <w:basedOn w:val="TableauNormal"/>
    <w:uiPriority w:val="99"/>
    <w:semiHidden/>
    <w:unhideWhenUsed/>
    <w:rsid w:val="005C55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A12A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A12A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1Car">
    <w:name w:val="Titre 1 Car"/>
    <w:basedOn w:val="Policepardfaut"/>
    <w:link w:val="Titre1"/>
    <w:uiPriority w:val="4"/>
    <w:rsid w:val="007058F0"/>
    <w:rPr>
      <w:rFonts w:eastAsiaTheme="minorEastAsia"/>
      <w:b/>
      <w:caps/>
      <w:color w:val="FFFFFF" w:themeColor="background1"/>
      <w:sz w:val="28"/>
      <w:szCs w:val="20"/>
      <w:shd w:val="clear" w:color="auto" w:fill="005297" w:themeFill="accent1"/>
      <w:lang w:eastAsia="fr-FR"/>
    </w:rPr>
  </w:style>
  <w:style w:type="character" w:customStyle="1" w:styleId="Titre2Car">
    <w:name w:val="Titre 2 Car"/>
    <w:basedOn w:val="Policepardfaut"/>
    <w:link w:val="Titre2"/>
    <w:uiPriority w:val="4"/>
    <w:rsid w:val="007058F0"/>
    <w:rPr>
      <w:rFonts w:eastAsia="Times New Roman"/>
      <w:b/>
      <w:smallCaps/>
      <w:color w:val="005297" w:themeColor="accent1"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4"/>
    <w:rsid w:val="007058F0"/>
    <w:rPr>
      <w:rFonts w:eastAsia="Times New Roman"/>
      <w:i/>
      <w:color w:val="005297" w:themeColor="accent1"/>
      <w:sz w:val="24"/>
      <w:szCs w:val="20"/>
      <w:lang w:eastAsia="fr-FR"/>
    </w:rPr>
  </w:style>
  <w:style w:type="paragraph" w:customStyle="1" w:styleId="Profil">
    <w:name w:val="Profil"/>
    <w:basedOn w:val="Normal"/>
    <w:link w:val="ProfilCar"/>
    <w:qFormat/>
    <w:rsid w:val="003C2E6E"/>
    <w:pPr>
      <w:spacing w:after="0"/>
      <w:jc w:val="right"/>
    </w:pPr>
    <w:rPr>
      <w:b/>
      <w:color w:val="005297" w:themeColor="accent1"/>
      <w:sz w:val="28"/>
    </w:rPr>
  </w:style>
  <w:style w:type="paragraph" w:customStyle="1" w:styleId="ProfilPrnom-Nom">
    <w:name w:val="Profil : Prénom - Nom"/>
    <w:basedOn w:val="Normal"/>
    <w:link w:val="ProfilPrnom-NomCar"/>
    <w:qFormat/>
    <w:rsid w:val="003C2E6E"/>
    <w:pPr>
      <w:spacing w:after="0"/>
      <w:jc w:val="right"/>
    </w:pPr>
    <w:rPr>
      <w:b/>
      <w:sz w:val="28"/>
    </w:rPr>
  </w:style>
  <w:style w:type="character" w:customStyle="1" w:styleId="ProfilCar">
    <w:name w:val="Profil Car"/>
    <w:basedOn w:val="Policepardfaut"/>
    <w:link w:val="Profil"/>
    <w:rsid w:val="003C2E6E"/>
    <w:rPr>
      <w:b/>
      <w:color w:val="005297" w:themeColor="accent1"/>
      <w:sz w:val="28"/>
    </w:rPr>
  </w:style>
  <w:style w:type="paragraph" w:customStyle="1" w:styleId="ProfilExperience">
    <w:name w:val="Profil : Experience"/>
    <w:basedOn w:val="Normal"/>
    <w:link w:val="ProfilExperienceCar"/>
    <w:qFormat/>
    <w:rsid w:val="003C2E6E"/>
    <w:pPr>
      <w:spacing w:after="0"/>
      <w:jc w:val="right"/>
    </w:pPr>
    <w:rPr>
      <w:b/>
    </w:rPr>
  </w:style>
  <w:style w:type="character" w:customStyle="1" w:styleId="ProfilPrnom-NomCar">
    <w:name w:val="Profil : Prénom - Nom Car"/>
    <w:basedOn w:val="Policepardfaut"/>
    <w:link w:val="ProfilPrnom-Nom"/>
    <w:rsid w:val="003C2E6E"/>
    <w:rPr>
      <w:b/>
      <w:sz w:val="28"/>
    </w:rPr>
  </w:style>
  <w:style w:type="paragraph" w:customStyle="1" w:styleId="DetailComptence">
    <w:name w:val="Detail Compétence"/>
    <w:basedOn w:val="Normal"/>
    <w:link w:val="DetailComptenceCar"/>
    <w:qFormat/>
    <w:rsid w:val="003C2E6E"/>
    <w:pPr>
      <w:spacing w:after="240" w:line="240" w:lineRule="auto"/>
      <w:ind w:left="1418" w:hanging="1418"/>
    </w:pPr>
  </w:style>
  <w:style w:type="character" w:customStyle="1" w:styleId="ProfilExperienceCar">
    <w:name w:val="Profil : Experience Car"/>
    <w:basedOn w:val="Policepardfaut"/>
    <w:link w:val="ProfilExperience"/>
    <w:rsid w:val="003C2E6E"/>
    <w:rPr>
      <w:b/>
      <w:sz w:val="20"/>
    </w:rPr>
  </w:style>
  <w:style w:type="paragraph" w:customStyle="1" w:styleId="DtailComptenceTitre">
    <w:name w:val="Détail Compétence : Titre"/>
    <w:basedOn w:val="DetailComptence"/>
    <w:link w:val="DtailComptenceTitreCar"/>
    <w:qFormat/>
    <w:rsid w:val="003C2E6E"/>
    <w:rPr>
      <w:b/>
      <w:color w:val="005297" w:themeColor="accent1"/>
    </w:rPr>
  </w:style>
  <w:style w:type="character" w:customStyle="1" w:styleId="DetailComptenceCar">
    <w:name w:val="Detail Compétence Car"/>
    <w:basedOn w:val="Policepardfaut"/>
    <w:link w:val="DetailComptence"/>
    <w:rsid w:val="003C2E6E"/>
    <w:rPr>
      <w:sz w:val="20"/>
    </w:rPr>
  </w:style>
  <w:style w:type="paragraph" w:customStyle="1" w:styleId="TitreRfrence">
    <w:name w:val="Titre Référence"/>
    <w:basedOn w:val="Titre2"/>
    <w:link w:val="TitreRfrenceCar"/>
    <w:qFormat/>
    <w:rsid w:val="003C2E6E"/>
    <w:pPr>
      <w:pBdr>
        <w:bottom w:val="none" w:sz="0" w:space="0" w:color="auto"/>
      </w:pBdr>
      <w:spacing w:after="0"/>
    </w:pPr>
  </w:style>
  <w:style w:type="character" w:customStyle="1" w:styleId="DtailComptenceTitreCar">
    <w:name w:val="Détail Compétence : Titre Car"/>
    <w:basedOn w:val="DetailComptenceCar"/>
    <w:link w:val="DtailComptenceTitre"/>
    <w:rsid w:val="003C2E6E"/>
    <w:rPr>
      <w:b/>
      <w:color w:val="005297" w:themeColor="accent1"/>
      <w:sz w:val="20"/>
    </w:rPr>
  </w:style>
  <w:style w:type="character" w:customStyle="1" w:styleId="TitreRfrenceCar">
    <w:name w:val="Titre Référence Car"/>
    <w:basedOn w:val="Titre2Car"/>
    <w:link w:val="TitreRfrence"/>
    <w:rsid w:val="003C2E6E"/>
    <w:rPr>
      <w:rFonts w:eastAsia="Times New Roman"/>
      <w:b/>
      <w:smallCaps/>
      <w:color w:val="005297" w:themeColor="accent1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unhideWhenUsed/>
    <w:qFormat/>
    <w:rsid w:val="003C2E6E"/>
    <w:pPr>
      <w:ind w:left="720"/>
      <w:contextualSpacing/>
    </w:pPr>
  </w:style>
  <w:style w:type="paragraph" w:styleId="Listepuces4">
    <w:name w:val="List Bullet 4"/>
    <w:basedOn w:val="Paragraphedeliste"/>
    <w:uiPriority w:val="5"/>
    <w:semiHidden/>
    <w:unhideWhenUsed/>
    <w:qFormat/>
    <w:rsid w:val="003C2E6E"/>
    <w:pPr>
      <w:keepNext/>
      <w:keepLines/>
      <w:numPr>
        <w:numId w:val="3"/>
      </w:numPr>
      <w:suppressAutoHyphens/>
      <w:spacing w:before="40" w:after="120" w:line="240" w:lineRule="auto"/>
      <w:ind w:left="1418" w:hanging="283"/>
      <w:jc w:val="left"/>
    </w:pPr>
    <w:rPr>
      <w:rFonts w:eastAsiaTheme="minorEastAsia"/>
      <w:szCs w:val="20"/>
      <w:lang w:eastAsia="fr-FR"/>
    </w:rPr>
  </w:style>
  <w:style w:type="paragraph" w:styleId="Listepuces">
    <w:name w:val="List Bullet"/>
    <w:basedOn w:val="Paragraphedeliste"/>
    <w:link w:val="ListepucesCar"/>
    <w:uiPriority w:val="99"/>
    <w:qFormat/>
    <w:rsid w:val="00FB7E2C"/>
    <w:pPr>
      <w:numPr>
        <w:numId w:val="6"/>
      </w:numPr>
      <w:suppressAutoHyphens/>
      <w:spacing w:before="60" w:after="60" w:line="220" w:lineRule="exact"/>
      <w:contextualSpacing w:val="0"/>
      <w:jc w:val="left"/>
    </w:pPr>
    <w:rPr>
      <w:rFonts w:eastAsia="Times New Roman"/>
      <w:szCs w:val="20"/>
      <w:lang w:eastAsia="fr-FR"/>
    </w:rPr>
  </w:style>
  <w:style w:type="paragraph" w:styleId="Listepuces3">
    <w:name w:val="List Bullet 3"/>
    <w:basedOn w:val="Paragraphedeliste"/>
    <w:uiPriority w:val="5"/>
    <w:semiHidden/>
    <w:unhideWhenUsed/>
    <w:qFormat/>
    <w:rsid w:val="003C2E6E"/>
    <w:pPr>
      <w:keepNext/>
      <w:keepLines/>
      <w:numPr>
        <w:numId w:val="2"/>
      </w:numPr>
      <w:suppressAutoHyphens/>
      <w:spacing w:before="40" w:after="40" w:line="240" w:lineRule="auto"/>
      <w:ind w:left="1134" w:hanging="283"/>
      <w:jc w:val="left"/>
    </w:pPr>
    <w:rPr>
      <w:rFonts w:eastAsiaTheme="minorEastAsia"/>
      <w:szCs w:val="20"/>
      <w:lang w:eastAsia="fr-FR"/>
    </w:rPr>
  </w:style>
  <w:style w:type="paragraph" w:styleId="Listepuces5">
    <w:name w:val="List Bullet 5"/>
    <w:basedOn w:val="Paragraphedeliste"/>
    <w:uiPriority w:val="5"/>
    <w:semiHidden/>
    <w:unhideWhenUsed/>
    <w:qFormat/>
    <w:rsid w:val="003C2E6E"/>
    <w:pPr>
      <w:keepNext/>
      <w:keepLines/>
      <w:numPr>
        <w:numId w:val="4"/>
      </w:numPr>
      <w:suppressAutoHyphens/>
      <w:spacing w:before="40" w:after="40" w:line="240" w:lineRule="auto"/>
      <w:ind w:left="1701" w:hanging="283"/>
      <w:jc w:val="left"/>
    </w:pPr>
    <w:rPr>
      <w:rFonts w:eastAsiaTheme="minorEastAsia"/>
      <w:szCs w:val="20"/>
      <w:lang w:eastAsia="fr-FR"/>
    </w:rPr>
  </w:style>
  <w:style w:type="paragraph" w:styleId="Listepuces2">
    <w:name w:val="List Bullet 2"/>
    <w:basedOn w:val="Paragraphedeliste"/>
    <w:uiPriority w:val="5"/>
    <w:semiHidden/>
    <w:unhideWhenUsed/>
    <w:qFormat/>
    <w:rsid w:val="006966E3"/>
    <w:pPr>
      <w:keepNext/>
      <w:keepLines/>
      <w:numPr>
        <w:numId w:val="1"/>
      </w:numPr>
      <w:suppressAutoHyphens/>
      <w:spacing w:after="60" w:line="220" w:lineRule="exact"/>
      <w:ind w:left="851" w:hanging="284"/>
      <w:jc w:val="left"/>
    </w:pPr>
    <w:rPr>
      <w:rFonts w:eastAsiaTheme="minorEastAsia"/>
      <w:szCs w:val="20"/>
      <w:lang w:eastAsia="fr-FR"/>
    </w:rPr>
  </w:style>
  <w:style w:type="character" w:customStyle="1" w:styleId="ListepucesCar">
    <w:name w:val="Liste à puces Car"/>
    <w:basedOn w:val="Policepardfaut"/>
    <w:link w:val="Listepuces"/>
    <w:uiPriority w:val="99"/>
    <w:rsid w:val="00FB7E2C"/>
    <w:rPr>
      <w:rFonts w:eastAsia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4"/>
    <w:rsid w:val="00466849"/>
    <w:rPr>
      <w:rFonts w:eastAsia="Times New Roman" w:cs="Calibri"/>
      <w:b/>
      <w:bCs/>
      <w:caps/>
      <w:color w:val="005297" w:themeColor="accent1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4"/>
    <w:semiHidden/>
    <w:rsid w:val="00E02F72"/>
    <w:rPr>
      <w:rFonts w:eastAsiaTheme="minorEastAsia"/>
      <w:color w:val="595959" w:themeColor="text1" w:themeTint="A6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5510A"/>
    <w:pPr>
      <w:tabs>
        <w:tab w:val="center" w:pos="4536"/>
        <w:tab w:val="right" w:pos="9072"/>
      </w:tabs>
      <w:spacing w:after="0" w:line="240" w:lineRule="auto"/>
    </w:pPr>
    <w:rPr>
      <w:caps/>
      <w:noProof/>
      <w:color w:val="7F7F7F" w:themeColor="text1" w:themeTint="8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5510A"/>
    <w:rPr>
      <w:caps/>
      <w:noProof/>
      <w:color w:val="7F7F7F" w:themeColor="text1" w:themeTint="80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10A"/>
    <w:rPr>
      <w:sz w:val="20"/>
    </w:rPr>
  </w:style>
  <w:style w:type="paragraph" w:styleId="Titre">
    <w:name w:val="Title"/>
    <w:basedOn w:val="Normal"/>
    <w:next w:val="Normal"/>
    <w:link w:val="TitreCar"/>
    <w:uiPriority w:val="2"/>
    <w:qFormat/>
    <w:rsid w:val="00B5510A"/>
    <w:pPr>
      <w:spacing w:before="40" w:after="40" w:line="240" w:lineRule="auto"/>
      <w:ind w:left="-142"/>
      <w:jc w:val="right"/>
    </w:pPr>
    <w:rPr>
      <w:rFonts w:eastAsiaTheme="minorEastAsia" w:cstheme="minorHAnsi"/>
      <w:b/>
      <w:caps/>
      <w:color w:val="595959" w:themeColor="text1" w:themeTint="A6"/>
      <w:sz w:val="40"/>
      <w:szCs w:val="36"/>
      <w:lang w:eastAsia="fr-FR"/>
    </w:rPr>
  </w:style>
  <w:style w:type="character" w:customStyle="1" w:styleId="TitreCar">
    <w:name w:val="Titre Car"/>
    <w:basedOn w:val="Policepardfaut"/>
    <w:link w:val="Titre"/>
    <w:uiPriority w:val="2"/>
    <w:rsid w:val="00B5510A"/>
    <w:rPr>
      <w:rFonts w:eastAsiaTheme="minorEastAsia" w:cstheme="minorHAnsi"/>
      <w:b/>
      <w:caps/>
      <w:color w:val="595959" w:themeColor="text1" w:themeTint="A6"/>
      <w:sz w:val="40"/>
      <w:szCs w:val="36"/>
      <w:lang w:eastAsia="fr-FR"/>
    </w:rPr>
  </w:style>
  <w:style w:type="paragraph" w:styleId="Sansinterligne">
    <w:name w:val="No Spacing"/>
    <w:link w:val="SansinterligneCar"/>
    <w:unhideWhenUsed/>
    <w:qFormat/>
    <w:rsid w:val="00A50746"/>
    <w:pPr>
      <w:spacing w:after="0" w:line="240" w:lineRule="auto"/>
      <w:ind w:right="-2"/>
      <w:jc w:val="both"/>
    </w:pPr>
  </w:style>
  <w:style w:type="character" w:customStyle="1" w:styleId="SansinterligneCar">
    <w:name w:val="Sans interligne Car"/>
    <w:basedOn w:val="Policepardfaut"/>
    <w:link w:val="Sansinterligne"/>
    <w:rsid w:val="00E02F72"/>
  </w:style>
  <w:style w:type="paragraph" w:customStyle="1" w:styleId="Pied-1">
    <w:name w:val="Pied-1"/>
    <w:link w:val="Pied-1Car"/>
    <w:qFormat/>
    <w:rsid w:val="00A50746"/>
    <w:pPr>
      <w:spacing w:before="720"/>
    </w:pPr>
    <w:rPr>
      <w:rFonts w:ascii="Arial" w:hAnsi="Arial" w:cs="Arial"/>
      <w:b/>
      <w:color w:val="595959" w:themeColor="text1" w:themeTint="A6"/>
      <w:spacing w:val="10"/>
      <w:sz w:val="21"/>
      <w:szCs w:val="21"/>
    </w:rPr>
  </w:style>
  <w:style w:type="paragraph" w:customStyle="1" w:styleId="Pied-2">
    <w:name w:val="Pied-2"/>
    <w:basedOn w:val="Sansinterligne"/>
    <w:link w:val="Pied-2Car"/>
    <w:qFormat/>
    <w:rsid w:val="00A50746"/>
    <w:rPr>
      <w:color w:val="595959" w:themeColor="text1" w:themeTint="A6"/>
    </w:rPr>
  </w:style>
  <w:style w:type="character" w:customStyle="1" w:styleId="Pied-1Car">
    <w:name w:val="Pied-1 Car"/>
    <w:basedOn w:val="SansinterligneCar"/>
    <w:link w:val="Pied-1"/>
    <w:rsid w:val="00A50746"/>
    <w:rPr>
      <w:rFonts w:ascii="Arial" w:hAnsi="Arial" w:cs="Arial"/>
      <w:b/>
      <w:color w:val="595959" w:themeColor="text1" w:themeTint="A6"/>
      <w:spacing w:val="10"/>
      <w:sz w:val="21"/>
      <w:szCs w:val="21"/>
    </w:rPr>
  </w:style>
  <w:style w:type="character" w:customStyle="1" w:styleId="Pied-2Car">
    <w:name w:val="Pied-2 Car"/>
    <w:basedOn w:val="SansinterligneCar"/>
    <w:link w:val="Pied-2"/>
    <w:rsid w:val="00A50746"/>
    <w:rPr>
      <w:color w:val="595959" w:themeColor="text1" w:themeTint="A6"/>
    </w:rPr>
  </w:style>
  <w:style w:type="paragraph" w:customStyle="1" w:styleId="En-tteBleue">
    <w:name w:val="En-tête Bleue"/>
    <w:basedOn w:val="En-tte"/>
    <w:link w:val="En-tteBleueCar"/>
    <w:qFormat/>
    <w:rsid w:val="00A50746"/>
    <w:pPr>
      <w:jc w:val="right"/>
    </w:pPr>
    <w:rPr>
      <w:noProof w:val="0"/>
      <w:color w:val="005297" w:themeColor="accent1"/>
      <w:lang w:eastAsia="en-US"/>
    </w:rPr>
  </w:style>
  <w:style w:type="character" w:customStyle="1" w:styleId="En-tteBleueCar">
    <w:name w:val="En-tête Bleue Car"/>
    <w:basedOn w:val="En-tteCar"/>
    <w:link w:val="En-tteBleue"/>
    <w:rsid w:val="00A50746"/>
    <w:rPr>
      <w:caps/>
      <w:noProof/>
      <w:color w:val="005297" w:themeColor="accent1"/>
      <w:sz w:val="20"/>
      <w:lang w:eastAsia="fr-FR"/>
    </w:rPr>
  </w:style>
  <w:style w:type="paragraph" w:customStyle="1" w:styleId="NumroPage">
    <w:name w:val="Numéro Page"/>
    <w:basedOn w:val="Normal"/>
    <w:uiPriority w:val="14"/>
    <w:qFormat/>
    <w:rsid w:val="00A50746"/>
    <w:pPr>
      <w:spacing w:before="40" w:after="40"/>
    </w:pPr>
    <w:rPr>
      <w:rFonts w:eastAsiaTheme="minorEastAsia"/>
      <w:color w:val="FFFFFF" w:themeColor="background1"/>
      <w:sz w:val="3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A3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25539"/>
    <w:pPr>
      <w:spacing w:after="120" w:line="240" w:lineRule="auto"/>
      <w:jc w:val="left"/>
    </w:pPr>
    <w:rPr>
      <w:rFonts w:ascii="Geneva" w:eastAsia="Times New Roman" w:hAnsi="Geneva" w:cs="Times New Roman"/>
      <w:sz w:val="2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25539"/>
    <w:rPr>
      <w:rFonts w:ascii="Geneva" w:eastAsia="Times New Roman" w:hAnsi="Geneva" w:cs="Times New Roman"/>
      <w:lang w:eastAsia="fr-FR"/>
    </w:rPr>
  </w:style>
  <w:style w:type="paragraph" w:customStyle="1" w:styleId="cvExperienceTexte">
    <w:name w:val="cvExperienceTexte"/>
    <w:basedOn w:val="Normal"/>
    <w:uiPriority w:val="99"/>
    <w:rsid w:val="00325539"/>
    <w:pPr>
      <w:spacing w:before="120" w:after="0" w:line="260" w:lineRule="exact"/>
      <w:ind w:left="340"/>
      <w:jc w:val="left"/>
    </w:pPr>
    <w:rPr>
      <w:rFonts w:ascii="Arial" w:eastAsia="Times New Roman" w:hAnsi="Arial" w:cs="Arial"/>
      <w:sz w:val="22"/>
      <w:lang w:eastAsia="fr-FR"/>
    </w:rPr>
  </w:style>
  <w:style w:type="paragraph" w:customStyle="1" w:styleId="puce">
    <w:name w:val="puce"/>
    <w:basedOn w:val="Normal"/>
    <w:rsid w:val="00854382"/>
    <w:pPr>
      <w:tabs>
        <w:tab w:val="left" w:pos="2368"/>
      </w:tabs>
      <w:suppressAutoHyphens/>
      <w:spacing w:before="50" w:after="50" w:line="228" w:lineRule="auto"/>
      <w:ind w:left="1080" w:hanging="360"/>
      <w:jc w:val="left"/>
    </w:pPr>
    <w:rPr>
      <w:rFonts w:ascii="Calibri" w:eastAsia="Calibri" w:hAnsi="Calibri" w:cs="Calibri"/>
      <w:color w:val="000000"/>
      <w:sz w:val="22"/>
      <w:lang w:eastAsia="ar-SA"/>
    </w:rPr>
  </w:style>
  <w:style w:type="paragraph" w:customStyle="1" w:styleId="Default">
    <w:name w:val="Default"/>
    <w:rsid w:val="00C346A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intitulrefprojet">
    <w:name w:val="intitulrefprojet"/>
    <w:basedOn w:val="Normal"/>
    <w:rsid w:val="00A65B8F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descriptifposteCarCar">
    <w:name w:val="descriptif poste Car Car"/>
    <w:link w:val="descriptifposte"/>
    <w:locked/>
    <w:rsid w:val="00C872F9"/>
    <w:rPr>
      <w:rFonts w:ascii="Tahoma" w:hAnsi="Tahoma" w:cs="Tahoma"/>
    </w:rPr>
  </w:style>
  <w:style w:type="paragraph" w:customStyle="1" w:styleId="descriptifposte">
    <w:name w:val="descriptif poste"/>
    <w:basedOn w:val="Normal"/>
    <w:link w:val="descriptifposteCarCar"/>
    <w:rsid w:val="00C872F9"/>
    <w:pPr>
      <w:numPr>
        <w:numId w:val="8"/>
      </w:numPr>
      <w:spacing w:after="0" w:line="300" w:lineRule="atLeast"/>
      <w:jc w:val="left"/>
      <w:outlineLvl w:val="0"/>
    </w:pPr>
    <w:rPr>
      <w:rFonts w:ascii="Tahoma" w:hAnsi="Tahoma" w:cs="Tahoma"/>
      <w:sz w:val="22"/>
    </w:rPr>
  </w:style>
  <w:style w:type="paragraph" w:customStyle="1" w:styleId="ListesActions">
    <w:name w:val="Listes Actions"/>
    <w:basedOn w:val="Normal"/>
    <w:rsid w:val="00CB5819"/>
    <w:pPr>
      <w:numPr>
        <w:ilvl w:val="1"/>
        <w:numId w:val="14"/>
      </w:numPr>
      <w:spacing w:before="60" w:after="0" w:line="320" w:lineRule="atLeast"/>
      <w:jc w:val="left"/>
    </w:pPr>
    <w:rPr>
      <w:rFonts w:ascii="Arial" w:eastAsia="Times New Roman" w:hAnsi="Arial" w:cs="Arial"/>
      <w:lang w:eastAsia="fr-FR"/>
    </w:rPr>
  </w:style>
  <w:style w:type="paragraph" w:customStyle="1" w:styleId="Contenudetableau">
    <w:name w:val="Contenu de tableau"/>
    <w:basedOn w:val="Normal"/>
    <w:rsid w:val="006E02D8"/>
    <w:pPr>
      <w:suppressLineNumbers/>
      <w:suppressAutoHyphens/>
      <w:spacing w:before="60" w:after="60" w:line="240" w:lineRule="auto"/>
    </w:pPr>
    <w:rPr>
      <w:rFonts w:ascii="Arial" w:eastAsia="Times New Roman" w:hAnsi="Arial" w:cs="Times New Roman"/>
      <w:szCs w:val="20"/>
      <w:lang w:eastAsia="ar-SA"/>
    </w:rPr>
  </w:style>
  <w:style w:type="table" w:customStyle="1" w:styleId="Tableausimple21">
    <w:name w:val="Tableau simple 21"/>
    <w:basedOn w:val="TableauNormal"/>
    <w:uiPriority w:val="42"/>
    <w:rsid w:val="008B18D1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280797"/>
    <w:pPr>
      <w:widowControl w:val="0"/>
      <w:spacing w:after="0" w:line="240" w:lineRule="auto"/>
      <w:jc w:val="left"/>
    </w:pPr>
    <w:rPr>
      <w:rFonts w:ascii="Arial" w:eastAsia="Arial" w:hAnsi="Arial" w:cs="Arial"/>
      <w:sz w:val="22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E56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56B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56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56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56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94331\Downloads\Dossier-de-competences_ING%20Systemes%20et%20reseaux.dotx" TargetMode="External"/></Relationships>
</file>

<file path=word/theme/theme1.xml><?xml version="1.0" encoding="utf-8"?>
<a:theme xmlns:a="http://schemas.openxmlformats.org/drawingml/2006/main" name="Thème Office">
  <a:themeElements>
    <a:clrScheme name="ACENS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297"/>
      </a:accent1>
      <a:accent2>
        <a:srgbClr val="F08A00"/>
      </a:accent2>
      <a:accent3>
        <a:srgbClr val="7FA413"/>
      </a:accent3>
      <a:accent4>
        <a:srgbClr val="C6196B"/>
      </a:accent4>
      <a:accent5>
        <a:srgbClr val="009EE1"/>
      </a:accent5>
      <a:accent6>
        <a:srgbClr val="9933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Dossier-de-competences_ING Systemes et reseaux</Template>
  <TotalTime>79</TotalTime>
  <Pages>8</Pages>
  <Words>1463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BUISSON</dc:creator>
  <cp:lastModifiedBy>Van Hoang</cp:lastModifiedBy>
  <cp:revision>15</cp:revision>
  <cp:lastPrinted>2013-09-26T15:57:00Z</cp:lastPrinted>
  <dcterms:created xsi:type="dcterms:W3CDTF">2020-11-05T18:04:00Z</dcterms:created>
  <dcterms:modified xsi:type="dcterms:W3CDTF">2023-07-18T11:41:00Z</dcterms:modified>
</cp:coreProperties>
</file>