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F8F5" w14:textId="66163117" w:rsidR="0017203D" w:rsidRDefault="00BE234A" w:rsidP="00F808A3">
      <w:pPr>
        <w:widowControl w:val="0"/>
        <w:autoSpaceDE w:val="0"/>
        <w:autoSpaceDN w:val="0"/>
        <w:adjustRightInd w:val="0"/>
        <w:rPr>
          <w:rFonts w:ascii="Arial" w:hAnsi="Arial" w:cs="Arial"/>
          <w:noProof/>
          <w:color w:val="000000"/>
        </w:rPr>
      </w:pPr>
      <w:r>
        <w:rPr>
          <w:noProof/>
        </w:rPr>
        <mc:AlternateContent>
          <mc:Choice Requires="wps">
            <w:drawing>
              <wp:anchor distT="0" distB="0" distL="114300" distR="114300" simplePos="0" relativeHeight="251667456" behindDoc="0" locked="0" layoutInCell="1" allowOverlap="1" wp14:anchorId="2C1AEED7" wp14:editId="5F3F79A3">
                <wp:simplePos x="0" y="0"/>
                <wp:positionH relativeFrom="column">
                  <wp:posOffset>1130819</wp:posOffset>
                </wp:positionH>
                <wp:positionV relativeFrom="paragraph">
                  <wp:posOffset>147031</wp:posOffset>
                </wp:positionV>
                <wp:extent cx="4260715" cy="671167"/>
                <wp:effectExtent l="0" t="0" r="0" b="0"/>
                <wp:wrapNone/>
                <wp:docPr id="26" name="Zone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715" cy="671167"/>
                        </a:xfrm>
                        <a:prstGeom prst="rect">
                          <a:avLst/>
                        </a:prstGeom>
                        <a:noFill/>
                      </wps:spPr>
                      <wps:txbx>
                        <w:txbxContent>
                          <w:p w14:paraId="105EE5D3" w14:textId="1EE632CE" w:rsidR="009B1B39" w:rsidRPr="00932979" w:rsidRDefault="009B1B39" w:rsidP="009B1B39">
                            <w:pPr>
                              <w:rPr>
                                <w:rFonts w:ascii="Arial" w:hAnsi="Arial" w:cs="Arial"/>
                                <w:b/>
                                <w:bCs/>
                                <w:color w:val="FFFFFF"/>
                                <w:kern w:val="24"/>
                                <w:sz w:val="32"/>
                                <w:szCs w:val="32"/>
                                <w:lang w:val="en-US"/>
                              </w:rPr>
                            </w:pPr>
                            <w:r w:rsidRPr="00932979">
                              <w:rPr>
                                <w:rFonts w:ascii="Arial" w:hAnsi="Arial" w:cs="Arial"/>
                                <w:b/>
                                <w:bCs/>
                                <w:color w:val="FFFFFF"/>
                                <w:kern w:val="24"/>
                                <w:sz w:val="32"/>
                                <w:szCs w:val="32"/>
                                <w:lang w:val="en-US"/>
                              </w:rPr>
                              <w:t>LUDOVIC FLEURY</w:t>
                            </w:r>
                          </w:p>
                          <w:p w14:paraId="0037C4B5" w14:textId="77777777" w:rsidR="00D07B0E" w:rsidRPr="00932979" w:rsidRDefault="00D07B0E" w:rsidP="009B1B39">
                            <w:pPr>
                              <w:rPr>
                                <w:rFonts w:ascii="Arial" w:hAnsi="Arial" w:cs="Arial"/>
                                <w:b/>
                                <w:bCs/>
                                <w:color w:val="FFFFFF" w:themeColor="background1"/>
                                <w:kern w:val="24"/>
                                <w:sz w:val="10"/>
                                <w:szCs w:val="10"/>
                                <w:lang w:val="en-US"/>
                              </w:rPr>
                            </w:pPr>
                          </w:p>
                          <w:p w14:paraId="23A3933D" w14:textId="6D4DFBC3" w:rsidR="009B1B39" w:rsidRPr="00932979" w:rsidRDefault="006E598F" w:rsidP="009B1B39">
                            <w:pPr>
                              <w:rPr>
                                <w:rFonts w:ascii="Arial" w:hAnsi="Arial" w:cs="Arial"/>
                                <w:color w:val="FFFFFF" w:themeColor="background1"/>
                                <w:kern w:val="24"/>
                                <w:sz w:val="28"/>
                                <w:szCs w:val="28"/>
                                <w:lang w:val="en-US"/>
                              </w:rPr>
                            </w:pPr>
                            <w:r w:rsidRPr="00932979">
                              <w:rPr>
                                <w:rFonts w:ascii="Arial" w:hAnsi="Arial" w:cs="Arial"/>
                                <w:color w:val="FFFFFF" w:themeColor="background1"/>
                                <w:kern w:val="24"/>
                                <w:sz w:val="28"/>
                                <w:szCs w:val="28"/>
                                <w:lang w:val="en-US"/>
                              </w:rPr>
                              <w:t xml:space="preserve"> </w:t>
                            </w:r>
                            <w:r w:rsidR="005B01A3" w:rsidRPr="00932979">
                              <w:rPr>
                                <w:rStyle w:val="lev"/>
                                <w:rFonts w:ascii="Arial" w:hAnsi="Arial" w:cs="Arial"/>
                                <w:color w:val="FFFFFF" w:themeColor="background1"/>
                                <w:lang w:val="en-US"/>
                              </w:rPr>
                              <w:t>S</w:t>
                            </w:r>
                            <w:r w:rsidR="00B720A2" w:rsidRPr="00932979">
                              <w:rPr>
                                <w:rStyle w:val="lev"/>
                                <w:rFonts w:ascii="Arial" w:hAnsi="Arial" w:cs="Arial"/>
                                <w:color w:val="FFFFFF" w:themeColor="background1"/>
                                <w:lang w:val="en-US"/>
                              </w:rPr>
                              <w:t>ervice Delivery Manager Senior</w:t>
                            </w:r>
                          </w:p>
                        </w:txbxContent>
                      </wps:txbx>
                      <wps:bodyPr wrap="square" lIns="0" tIns="0" bIns="0" rtlCol="0">
                        <a:noAutofit/>
                      </wps:bodyPr>
                    </wps:wsp>
                  </a:graphicData>
                </a:graphic>
                <wp14:sizeRelH relativeFrom="page">
                  <wp14:pctWidth>0</wp14:pctWidth>
                </wp14:sizeRelH>
                <wp14:sizeRelV relativeFrom="page">
                  <wp14:pctHeight>0</wp14:pctHeight>
                </wp14:sizeRelV>
              </wp:anchor>
            </w:drawing>
          </mc:Choice>
          <mc:Fallback>
            <w:pict>
              <v:shapetype w14:anchorId="2C1AEED7" id="_x0000_t202" coordsize="21600,21600" o:spt="202" path="m,l,21600r21600,l21600,xe">
                <v:stroke joinstyle="miter"/>
                <v:path gradientshapeok="t" o:connecttype="rect"/>
              </v:shapetype>
              <v:shape id="ZoneTexte 25" o:spid="_x0000_s1026" type="#_x0000_t202" style="position:absolute;margin-left:89.05pt;margin-top:11.6pt;width:335.5pt;height:5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" filled="f" stroked="f">
                <v:textbox inset="0,0,,0">
                  <w:txbxContent>
                    <w:p w14:paraId="105EE5D3" w14:textId="1EE632CE" w:rsidR="009B1B39" w:rsidRPr="00932979" w:rsidRDefault="009B1B39" w:rsidP="009B1B39">
                      <w:pPr>
                        <w:rPr>
                          <w:rFonts w:ascii="Arial" w:hAnsi="Arial" w:cs="Arial"/>
                          <w:b/>
                          <w:bCs/>
                          <w:color w:val="FFFFFF"/>
                          <w:kern w:val="24"/>
                          <w:sz w:val="32"/>
                          <w:szCs w:val="32"/>
                          <w:lang w:val="en-US"/>
                        </w:rPr>
                      </w:pPr>
                      <w:r w:rsidRPr="00932979">
                        <w:rPr>
                          <w:rFonts w:ascii="Arial" w:hAnsi="Arial" w:cs="Arial"/>
                          <w:b/>
                          <w:bCs/>
                          <w:color w:val="FFFFFF"/>
                          <w:kern w:val="24"/>
                          <w:sz w:val="32"/>
                          <w:szCs w:val="32"/>
                          <w:lang w:val="en-US"/>
                        </w:rPr>
                        <w:t>LUDOVIC FLEURY</w:t>
                      </w:r>
                    </w:p>
                    <w:p w14:paraId="0037C4B5" w14:textId="77777777" w:rsidR="00D07B0E" w:rsidRPr="00932979" w:rsidRDefault="00D07B0E" w:rsidP="009B1B39">
                      <w:pPr>
                        <w:rPr>
                          <w:rFonts w:ascii="Arial" w:hAnsi="Arial" w:cs="Arial"/>
                          <w:b/>
                          <w:bCs/>
                          <w:color w:val="FFFFFF" w:themeColor="background1"/>
                          <w:kern w:val="24"/>
                          <w:sz w:val="10"/>
                          <w:szCs w:val="10"/>
                          <w:lang w:val="en-US"/>
                        </w:rPr>
                      </w:pPr>
                    </w:p>
                    <w:p w14:paraId="23A3933D" w14:textId="6D4DFBC3" w:rsidR="009B1B39" w:rsidRPr="00932979" w:rsidRDefault="006E598F" w:rsidP="009B1B39">
                      <w:pPr>
                        <w:rPr>
                          <w:rFonts w:ascii="Arial" w:hAnsi="Arial" w:cs="Arial"/>
                          <w:color w:val="FFFFFF" w:themeColor="background1"/>
                          <w:kern w:val="24"/>
                          <w:sz w:val="28"/>
                          <w:szCs w:val="28"/>
                          <w:lang w:val="en-US"/>
                        </w:rPr>
                      </w:pPr>
                      <w:r w:rsidRPr="00932979">
                        <w:rPr>
                          <w:rFonts w:ascii="Arial" w:hAnsi="Arial" w:cs="Arial"/>
                          <w:color w:val="FFFFFF" w:themeColor="background1"/>
                          <w:kern w:val="24"/>
                          <w:sz w:val="28"/>
                          <w:szCs w:val="28"/>
                          <w:lang w:val="en-US"/>
                        </w:rPr>
                        <w:t xml:space="preserve"> </w:t>
                      </w:r>
                      <w:r w:rsidR="005B01A3" w:rsidRPr="00932979">
                        <w:rPr>
                          <w:rStyle w:val="lev"/>
                          <w:rFonts w:ascii="Arial" w:hAnsi="Arial" w:cs="Arial"/>
                          <w:color w:val="FFFFFF" w:themeColor="background1"/>
                          <w:lang w:val="en-US"/>
                        </w:rPr>
                        <w:t>S</w:t>
                      </w:r>
                      <w:r w:rsidR="00B720A2" w:rsidRPr="00932979">
                        <w:rPr>
                          <w:rStyle w:val="lev"/>
                          <w:rFonts w:ascii="Arial" w:hAnsi="Arial" w:cs="Arial"/>
                          <w:color w:val="FFFFFF" w:themeColor="background1"/>
                          <w:lang w:val="en-US"/>
                        </w:rPr>
                        <w:t>ervice Delivery Manager Senior</w:t>
                      </w:r>
                    </w:p>
                  </w:txbxContent>
                </v:textbox>
              </v:shape>
            </w:pict>
          </mc:Fallback>
        </mc:AlternateContent>
      </w:r>
      <w:r w:rsidR="00CB1418" w:rsidRPr="00107BDD">
        <w:rPr>
          <w:noProof/>
        </w:rPr>
        <mc:AlternateContent>
          <mc:Choice Requires="wps">
            <w:drawing>
              <wp:anchor distT="0" distB="0" distL="114300" distR="114300" simplePos="0" relativeHeight="251671552" behindDoc="0" locked="0" layoutInCell="1" allowOverlap="1" wp14:anchorId="17D63EB1" wp14:editId="504C8AFF">
                <wp:simplePos x="0" y="0"/>
                <wp:positionH relativeFrom="column">
                  <wp:posOffset>5469255</wp:posOffset>
                </wp:positionH>
                <wp:positionV relativeFrom="paragraph">
                  <wp:posOffset>-78483</wp:posOffset>
                </wp:positionV>
                <wp:extent cx="2002601" cy="972766"/>
                <wp:effectExtent l="0" t="0" r="0" b="0"/>
                <wp:wrapNone/>
                <wp:docPr id="18" name="Zone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2601" cy="972766"/>
                        </a:xfrm>
                        <a:prstGeom prst="rect">
                          <a:avLst/>
                        </a:prstGeom>
                        <a:noFill/>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365"/>
                            </w:tblGrid>
                            <w:tr w:rsidR="00CB1418" w:rsidRPr="00CB1418" w14:paraId="0F39C144" w14:textId="77777777" w:rsidTr="00CB1418">
                              <w:trPr>
                                <w:trHeight w:val="699"/>
                              </w:trPr>
                              <w:tc>
                                <w:tcPr>
                                  <w:tcW w:w="818" w:type="dxa"/>
                                  <w:vAlign w:val="center"/>
                                </w:tcPr>
                                <w:p w14:paraId="5B429080" w14:textId="77777777" w:rsidR="00CB1418" w:rsidRPr="00CB1418" w:rsidRDefault="00CB1418" w:rsidP="00477DFC">
                                  <w:pPr>
                                    <w:jc w:val="center"/>
                                    <w:rPr>
                                      <w:b/>
                                      <w:bCs/>
                                      <w:color w:val="FFFFFF" w:themeColor="background1"/>
                                      <w:kern w:val="24"/>
                                      <w:sz w:val="20"/>
                                      <w:szCs w:val="20"/>
                                    </w:rPr>
                                  </w:pPr>
                                  <w:r w:rsidRPr="00CB1418">
                                    <w:rPr>
                                      <w:b/>
                                      <w:bCs/>
                                      <w:noProof/>
                                      <w:color w:val="FFFFFF" w:themeColor="background1"/>
                                      <w:kern w:val="24"/>
                                      <w:sz w:val="20"/>
                                      <w:szCs w:val="20"/>
                                    </w:rPr>
                                    <w:drawing>
                                      <wp:inline distT="0" distB="0" distL="0" distR="0" wp14:anchorId="16C767EB" wp14:editId="3CFDBF5D">
                                        <wp:extent cx="252879" cy="252879"/>
                                        <wp:effectExtent l="0" t="0" r="0" b="0"/>
                                        <wp:docPr id="20" name="Graphique 20" descr="Rep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Repère contou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3743" cy="263743"/>
                                                </a:xfrm>
                                                <a:prstGeom prst="rect">
                                                  <a:avLst/>
                                                </a:prstGeom>
                                              </pic:spPr>
                                            </pic:pic>
                                          </a:graphicData>
                                        </a:graphic>
                                      </wp:inline>
                                    </w:drawing>
                                  </w:r>
                                </w:p>
                              </w:tc>
                              <w:tc>
                                <w:tcPr>
                                  <w:tcW w:w="2444" w:type="dxa"/>
                                  <w:vAlign w:val="center"/>
                                </w:tcPr>
                                <w:p w14:paraId="73012D74" w14:textId="569E8CFA" w:rsidR="00CB1418" w:rsidRPr="00CB1418" w:rsidRDefault="00CB1418" w:rsidP="00477DFC">
                                  <w:pPr>
                                    <w:rPr>
                                      <w:rFonts w:ascii="Arial" w:hAnsi="Arial" w:cs="Arial"/>
                                      <w:color w:val="FFFFFF" w:themeColor="background1"/>
                                      <w:kern w:val="24"/>
                                      <w:sz w:val="16"/>
                                      <w:szCs w:val="16"/>
                                    </w:rPr>
                                  </w:pPr>
                                  <w:r>
                                    <w:rPr>
                                      <w:rFonts w:ascii="Arial" w:hAnsi="Arial" w:cs="Arial"/>
                                      <w:color w:val="FFFFFF" w:themeColor="background1"/>
                                      <w:kern w:val="24"/>
                                      <w:sz w:val="16"/>
                                      <w:szCs w:val="16"/>
                                    </w:rPr>
                                    <w:t>Mobile sur Paris, IDF, Orléans et sa région</w:t>
                                  </w:r>
                                </w:p>
                              </w:tc>
                            </w:tr>
                            <w:tr w:rsidR="00CB1418" w:rsidRPr="00CB1418" w14:paraId="274C381F" w14:textId="77777777" w:rsidTr="00CB1418">
                              <w:tc>
                                <w:tcPr>
                                  <w:tcW w:w="818" w:type="dxa"/>
                                  <w:vAlign w:val="center"/>
                                </w:tcPr>
                                <w:p w14:paraId="35B80693" w14:textId="77777777" w:rsidR="00CB1418" w:rsidRPr="00CB1418" w:rsidRDefault="00CB1418" w:rsidP="00477DFC">
                                  <w:pPr>
                                    <w:jc w:val="center"/>
                                    <w:rPr>
                                      <w:b/>
                                      <w:bCs/>
                                      <w:color w:val="FFFFFF" w:themeColor="background1"/>
                                      <w:kern w:val="24"/>
                                      <w:sz w:val="20"/>
                                      <w:szCs w:val="20"/>
                                    </w:rPr>
                                  </w:pPr>
                                  <w:r w:rsidRPr="00CB1418">
                                    <w:rPr>
                                      <w:b/>
                                      <w:bCs/>
                                      <w:noProof/>
                                      <w:color w:val="FFFFFF" w:themeColor="background1"/>
                                      <w:kern w:val="24"/>
                                      <w:sz w:val="20"/>
                                      <w:szCs w:val="20"/>
                                    </w:rPr>
                                    <w:drawing>
                                      <wp:inline distT="0" distB="0" distL="0" distR="0" wp14:anchorId="0D591B93" wp14:editId="19EC1EFF">
                                        <wp:extent cx="154940" cy="154940"/>
                                        <wp:effectExtent l="0" t="0" r="0" b="0"/>
                                        <wp:docPr id="31" name="Graphique 31" descr="Smartphon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Smartphone contou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1762" cy="171762"/>
                                                </a:xfrm>
                                                <a:prstGeom prst="rect">
                                                  <a:avLst/>
                                                </a:prstGeom>
                                              </pic:spPr>
                                            </pic:pic>
                                          </a:graphicData>
                                        </a:graphic>
                                      </wp:inline>
                                    </w:drawing>
                                  </w:r>
                                </w:p>
                              </w:tc>
                              <w:tc>
                                <w:tcPr>
                                  <w:tcW w:w="2444" w:type="dxa"/>
                                  <w:vAlign w:val="center"/>
                                </w:tcPr>
                                <w:p w14:paraId="6FE10A12" w14:textId="77777777" w:rsidR="00CB1418" w:rsidRPr="00CB1418" w:rsidRDefault="00CB1418" w:rsidP="00477DFC">
                                  <w:pPr>
                                    <w:rPr>
                                      <w:rFonts w:ascii="Arial" w:hAnsi="Arial" w:cs="Arial"/>
                                      <w:color w:val="FFFFFF" w:themeColor="background1"/>
                                      <w:kern w:val="24"/>
                                      <w:sz w:val="16"/>
                                      <w:szCs w:val="16"/>
                                    </w:rPr>
                                  </w:pPr>
                                  <w:r w:rsidRPr="00CB1418">
                                    <w:rPr>
                                      <w:rFonts w:ascii="Arial" w:hAnsi="Arial" w:cs="Arial"/>
                                      <w:color w:val="FFFFFF" w:themeColor="background1"/>
                                      <w:kern w:val="24"/>
                                      <w:sz w:val="16"/>
                                      <w:szCs w:val="16"/>
                                    </w:rPr>
                                    <w:t>06 12 12 79 22</w:t>
                                  </w:r>
                                </w:p>
                              </w:tc>
                            </w:tr>
                            <w:tr w:rsidR="00CB1418" w:rsidRPr="00CB1418" w14:paraId="7FE00FBE" w14:textId="77777777" w:rsidTr="00CB1418">
                              <w:tc>
                                <w:tcPr>
                                  <w:tcW w:w="818" w:type="dxa"/>
                                  <w:vAlign w:val="center"/>
                                </w:tcPr>
                                <w:p w14:paraId="3211C02D" w14:textId="07768222" w:rsidR="00CB1418" w:rsidRPr="00CB1418" w:rsidRDefault="00D51DED" w:rsidP="00477DFC">
                                  <w:pPr>
                                    <w:jc w:val="center"/>
                                    <w:rPr>
                                      <w:b/>
                                      <w:bCs/>
                                      <w:color w:val="FFFFFF" w:themeColor="background1"/>
                                      <w:kern w:val="24"/>
                                      <w:sz w:val="20"/>
                                      <w:szCs w:val="20"/>
                                    </w:rPr>
                                  </w:pPr>
                                  <w:r>
                                    <w:rPr>
                                      <w:noProof/>
                                    </w:rPr>
                                    <w:pict w14:anchorId="0378445A">
                                      <v:shape id="_x0000_i1025" type="#_x0000_t75" alt="Adresse de courrier contour" style="width:15.2pt;height:15.2pt;visibility:visible;mso-wrap-style:square;mso-width-percent:0;mso-height-percent:0;mso-width-percent:0;mso-height-percent:0">
                                        <v:imagedata r:id="rId15" o:title="Adresse de courrier contour"/>
                                      </v:shape>
                                    </w:pict>
                                  </w:r>
                                </w:p>
                              </w:tc>
                              <w:tc>
                                <w:tcPr>
                                  <w:tcW w:w="2444" w:type="dxa"/>
                                  <w:vAlign w:val="center"/>
                                </w:tcPr>
                                <w:p w14:paraId="6E0639B0" w14:textId="77777777" w:rsidR="00CB1418" w:rsidRPr="00CB1418" w:rsidRDefault="00CB1418" w:rsidP="00477DFC">
                                  <w:pPr>
                                    <w:rPr>
                                      <w:rFonts w:ascii="Arial" w:hAnsi="Arial" w:cs="Arial"/>
                                      <w:color w:val="FFFFFF" w:themeColor="background1"/>
                                      <w:kern w:val="24"/>
                                      <w:sz w:val="16"/>
                                      <w:szCs w:val="16"/>
                                    </w:rPr>
                                  </w:pPr>
                                  <w:r w:rsidRPr="00CB1418">
                                    <w:rPr>
                                      <w:rFonts w:ascii="Arial" w:hAnsi="Arial" w:cs="Arial"/>
                                      <w:color w:val="FFFFFF" w:themeColor="background1"/>
                                      <w:kern w:val="24"/>
                                      <w:sz w:val="16"/>
                                      <w:szCs w:val="16"/>
                                    </w:rPr>
                                    <w:t>ludovic-fleury@live.com</w:t>
                                  </w:r>
                                </w:p>
                              </w:tc>
                            </w:tr>
                            <w:tr w:rsidR="006710B7" w:rsidRPr="00CB1418" w14:paraId="5EA19F8E" w14:textId="77777777" w:rsidTr="00CB1418">
                              <w:tc>
                                <w:tcPr>
                                  <w:tcW w:w="818" w:type="dxa"/>
                                  <w:vAlign w:val="center"/>
                                </w:tcPr>
                                <w:p w14:paraId="2BA5D034" w14:textId="77777777" w:rsidR="006710B7" w:rsidRPr="006710B7" w:rsidRDefault="006710B7" w:rsidP="00477DFC">
                                  <w:pPr>
                                    <w:jc w:val="center"/>
                                    <w:rPr>
                                      <w:noProof/>
                                      <w:color w:val="FFFFFF" w:themeColor="background1"/>
                                    </w:rPr>
                                  </w:pPr>
                                </w:p>
                              </w:tc>
                              <w:tc>
                                <w:tcPr>
                                  <w:tcW w:w="2444" w:type="dxa"/>
                                  <w:vAlign w:val="center"/>
                                </w:tcPr>
                                <w:p w14:paraId="13311FE7" w14:textId="087CF5EC" w:rsidR="006710B7" w:rsidRPr="006710B7" w:rsidRDefault="006710B7" w:rsidP="00477DFC">
                                  <w:pPr>
                                    <w:rPr>
                                      <w:rFonts w:ascii="Arial" w:hAnsi="Arial" w:cs="Arial"/>
                                      <w:color w:val="FFFFFF" w:themeColor="background1"/>
                                      <w:kern w:val="24"/>
                                      <w:sz w:val="16"/>
                                      <w:szCs w:val="16"/>
                                    </w:rPr>
                                  </w:pPr>
                                </w:p>
                              </w:tc>
                            </w:tr>
                          </w:tbl>
                          <w:p w14:paraId="599D349D" w14:textId="77B631E0" w:rsidR="00CB1418" w:rsidRPr="00D3236E" w:rsidRDefault="006710B7" w:rsidP="00CB1418">
                            <w:pPr>
                              <w:jc w:val="both"/>
                              <w:rPr>
                                <w:b/>
                                <w:bCs/>
                                <w:color w:val="000000" w:themeColor="text1"/>
                                <w:kern w:val="24"/>
                                <w:sz w:val="20"/>
                                <w:szCs w:val="20"/>
                              </w:rPr>
                            </w:pPr>
                            <w:r>
                              <w:rPr>
                                <w:b/>
                                <w:bCs/>
                                <w:color w:val="000000" w:themeColor="text1"/>
                                <w:kern w:val="24"/>
                                <w:sz w:val="20"/>
                                <w:szCs w:val="20"/>
                              </w:rPr>
                              <w:t>Dis</w:t>
                            </w:r>
                          </w:p>
                        </w:txbxContent>
                      </wps:txbx>
                      <wps:bodyPr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w:pict>
              <v:shape w14:anchorId="17D63EB1" id="ZoneTexte 142" o:spid="_x0000_s1027" type="#_x0000_t202" style="position:absolute;margin-left:430.65pt;margin-top:-6.2pt;width:157.7pt;height:7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" filled="f" stroked="f">
                <v:textbox inset="0,0,0,0">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365"/>
                      </w:tblGrid>
                      <w:tr w:rsidR="00CB1418" w:rsidRPr="00CB1418" w14:paraId="0F39C144" w14:textId="77777777" w:rsidTr="00CB1418">
                        <w:trPr>
                          <w:trHeight w:val="699"/>
                        </w:trPr>
                        <w:tc>
                          <w:tcPr>
                            <w:tcW w:w="818" w:type="dxa"/>
                            <w:vAlign w:val="center"/>
                          </w:tcPr>
                          <w:p w14:paraId="5B429080" w14:textId="77777777" w:rsidR="00CB1418" w:rsidRPr="00CB1418" w:rsidRDefault="00CB1418" w:rsidP="00477DFC">
                            <w:pPr>
                              <w:jc w:val="center"/>
                              <w:rPr>
                                <w:b/>
                                <w:bCs/>
                                <w:color w:val="FFFFFF" w:themeColor="background1"/>
                                <w:kern w:val="24"/>
                                <w:sz w:val="20"/>
                                <w:szCs w:val="20"/>
                              </w:rPr>
                            </w:pPr>
                            <w:r w:rsidRPr="00CB1418">
                              <w:rPr>
                                <w:b/>
                                <w:bCs/>
                                <w:noProof/>
                                <w:color w:val="FFFFFF" w:themeColor="background1"/>
                                <w:kern w:val="24"/>
                                <w:sz w:val="20"/>
                                <w:szCs w:val="20"/>
                              </w:rPr>
                              <w:drawing>
                                <wp:inline distT="0" distB="0" distL="0" distR="0" wp14:anchorId="16C767EB" wp14:editId="3CFDBF5D">
                                  <wp:extent cx="252879" cy="252879"/>
                                  <wp:effectExtent l="0" t="0" r="0" b="0"/>
                                  <wp:docPr id="20" name="Graphique 20" descr="Rep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Repère contou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3743" cy="263743"/>
                                          </a:xfrm>
                                          <a:prstGeom prst="rect">
                                            <a:avLst/>
                                          </a:prstGeom>
                                        </pic:spPr>
                                      </pic:pic>
                                    </a:graphicData>
                                  </a:graphic>
                                </wp:inline>
                              </w:drawing>
                            </w:r>
                          </w:p>
                        </w:tc>
                        <w:tc>
                          <w:tcPr>
                            <w:tcW w:w="2444" w:type="dxa"/>
                            <w:vAlign w:val="center"/>
                          </w:tcPr>
                          <w:p w14:paraId="73012D74" w14:textId="569E8CFA" w:rsidR="00CB1418" w:rsidRPr="00CB1418" w:rsidRDefault="00CB1418" w:rsidP="00477DFC">
                            <w:pPr>
                              <w:rPr>
                                <w:rFonts w:ascii="Arial" w:hAnsi="Arial" w:cs="Arial"/>
                                <w:color w:val="FFFFFF" w:themeColor="background1"/>
                                <w:kern w:val="24"/>
                                <w:sz w:val="16"/>
                                <w:szCs w:val="16"/>
                              </w:rPr>
                            </w:pPr>
                            <w:r>
                              <w:rPr>
                                <w:rFonts w:ascii="Arial" w:hAnsi="Arial" w:cs="Arial"/>
                                <w:color w:val="FFFFFF" w:themeColor="background1"/>
                                <w:kern w:val="24"/>
                                <w:sz w:val="16"/>
                                <w:szCs w:val="16"/>
                              </w:rPr>
                              <w:t>Mobile sur Paris, IDF, Orléans et sa région</w:t>
                            </w:r>
                          </w:p>
                        </w:tc>
                      </w:tr>
                      <w:tr w:rsidR="00CB1418" w:rsidRPr="00CB1418" w14:paraId="274C381F" w14:textId="77777777" w:rsidTr="00CB1418">
                        <w:tc>
                          <w:tcPr>
                            <w:tcW w:w="818" w:type="dxa"/>
                            <w:vAlign w:val="center"/>
                          </w:tcPr>
                          <w:p w14:paraId="35B80693" w14:textId="77777777" w:rsidR="00CB1418" w:rsidRPr="00CB1418" w:rsidRDefault="00CB1418" w:rsidP="00477DFC">
                            <w:pPr>
                              <w:jc w:val="center"/>
                              <w:rPr>
                                <w:b/>
                                <w:bCs/>
                                <w:color w:val="FFFFFF" w:themeColor="background1"/>
                                <w:kern w:val="24"/>
                                <w:sz w:val="20"/>
                                <w:szCs w:val="20"/>
                              </w:rPr>
                            </w:pPr>
                            <w:r w:rsidRPr="00CB1418">
                              <w:rPr>
                                <w:b/>
                                <w:bCs/>
                                <w:noProof/>
                                <w:color w:val="FFFFFF" w:themeColor="background1"/>
                                <w:kern w:val="24"/>
                                <w:sz w:val="20"/>
                                <w:szCs w:val="20"/>
                              </w:rPr>
                              <w:drawing>
                                <wp:inline distT="0" distB="0" distL="0" distR="0" wp14:anchorId="0D591B93" wp14:editId="19EC1EFF">
                                  <wp:extent cx="154940" cy="154940"/>
                                  <wp:effectExtent l="0" t="0" r="0" b="0"/>
                                  <wp:docPr id="31" name="Graphique 31" descr="Smartphon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Smartphone contou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1762" cy="171762"/>
                                          </a:xfrm>
                                          <a:prstGeom prst="rect">
                                            <a:avLst/>
                                          </a:prstGeom>
                                        </pic:spPr>
                                      </pic:pic>
                                    </a:graphicData>
                                  </a:graphic>
                                </wp:inline>
                              </w:drawing>
                            </w:r>
                          </w:p>
                        </w:tc>
                        <w:tc>
                          <w:tcPr>
                            <w:tcW w:w="2444" w:type="dxa"/>
                            <w:vAlign w:val="center"/>
                          </w:tcPr>
                          <w:p w14:paraId="6FE10A12" w14:textId="77777777" w:rsidR="00CB1418" w:rsidRPr="00CB1418" w:rsidRDefault="00CB1418" w:rsidP="00477DFC">
                            <w:pPr>
                              <w:rPr>
                                <w:rFonts w:ascii="Arial" w:hAnsi="Arial" w:cs="Arial"/>
                                <w:color w:val="FFFFFF" w:themeColor="background1"/>
                                <w:kern w:val="24"/>
                                <w:sz w:val="16"/>
                                <w:szCs w:val="16"/>
                              </w:rPr>
                            </w:pPr>
                            <w:r w:rsidRPr="00CB1418">
                              <w:rPr>
                                <w:rFonts w:ascii="Arial" w:hAnsi="Arial" w:cs="Arial"/>
                                <w:color w:val="FFFFFF" w:themeColor="background1"/>
                                <w:kern w:val="24"/>
                                <w:sz w:val="16"/>
                                <w:szCs w:val="16"/>
                              </w:rPr>
                              <w:t>06 12 12 79 22</w:t>
                            </w:r>
                          </w:p>
                        </w:tc>
                      </w:tr>
                      <w:tr w:rsidR="00CB1418" w:rsidRPr="00CB1418" w14:paraId="7FE00FBE" w14:textId="77777777" w:rsidTr="00CB1418">
                        <w:tc>
                          <w:tcPr>
                            <w:tcW w:w="818" w:type="dxa"/>
                            <w:vAlign w:val="center"/>
                          </w:tcPr>
                          <w:p w14:paraId="3211C02D" w14:textId="07768222" w:rsidR="00CB1418" w:rsidRPr="00CB1418" w:rsidRDefault="00D51DED" w:rsidP="00477DFC">
                            <w:pPr>
                              <w:jc w:val="center"/>
                              <w:rPr>
                                <w:b/>
                                <w:bCs/>
                                <w:color w:val="FFFFFF" w:themeColor="background1"/>
                                <w:kern w:val="24"/>
                                <w:sz w:val="20"/>
                                <w:szCs w:val="20"/>
                              </w:rPr>
                            </w:pPr>
                            <w:r>
                              <w:rPr>
                                <w:noProof/>
                              </w:rPr>
                              <w:pict w14:anchorId="0378445A">
                                <v:shape id="_x0000_i1025" type="#_x0000_t75" alt="Adresse de courrier contour" style="width:15.2pt;height:15.2pt;visibility:visible;mso-wrap-style:square;mso-width-percent:0;mso-height-percent:0;mso-width-percent:0;mso-height-percent:0">
                                  <v:imagedata r:id="rId15" o:title="Adresse de courrier contour"/>
                                </v:shape>
                              </w:pict>
                            </w:r>
                          </w:p>
                        </w:tc>
                        <w:tc>
                          <w:tcPr>
                            <w:tcW w:w="2444" w:type="dxa"/>
                            <w:vAlign w:val="center"/>
                          </w:tcPr>
                          <w:p w14:paraId="6E0639B0" w14:textId="77777777" w:rsidR="00CB1418" w:rsidRPr="00CB1418" w:rsidRDefault="00CB1418" w:rsidP="00477DFC">
                            <w:pPr>
                              <w:rPr>
                                <w:rFonts w:ascii="Arial" w:hAnsi="Arial" w:cs="Arial"/>
                                <w:color w:val="FFFFFF" w:themeColor="background1"/>
                                <w:kern w:val="24"/>
                                <w:sz w:val="16"/>
                                <w:szCs w:val="16"/>
                              </w:rPr>
                            </w:pPr>
                            <w:r w:rsidRPr="00CB1418">
                              <w:rPr>
                                <w:rFonts w:ascii="Arial" w:hAnsi="Arial" w:cs="Arial"/>
                                <w:color w:val="FFFFFF" w:themeColor="background1"/>
                                <w:kern w:val="24"/>
                                <w:sz w:val="16"/>
                                <w:szCs w:val="16"/>
                              </w:rPr>
                              <w:t>ludovic-fleury@live.com</w:t>
                            </w:r>
                          </w:p>
                        </w:tc>
                      </w:tr>
                      <w:tr w:rsidR="006710B7" w:rsidRPr="00CB1418" w14:paraId="5EA19F8E" w14:textId="77777777" w:rsidTr="00CB1418">
                        <w:tc>
                          <w:tcPr>
                            <w:tcW w:w="818" w:type="dxa"/>
                            <w:vAlign w:val="center"/>
                          </w:tcPr>
                          <w:p w14:paraId="2BA5D034" w14:textId="77777777" w:rsidR="006710B7" w:rsidRPr="006710B7" w:rsidRDefault="006710B7" w:rsidP="00477DFC">
                            <w:pPr>
                              <w:jc w:val="center"/>
                              <w:rPr>
                                <w:noProof/>
                                <w:color w:val="FFFFFF" w:themeColor="background1"/>
                              </w:rPr>
                            </w:pPr>
                          </w:p>
                        </w:tc>
                        <w:tc>
                          <w:tcPr>
                            <w:tcW w:w="2444" w:type="dxa"/>
                            <w:vAlign w:val="center"/>
                          </w:tcPr>
                          <w:p w14:paraId="13311FE7" w14:textId="087CF5EC" w:rsidR="006710B7" w:rsidRPr="006710B7" w:rsidRDefault="006710B7" w:rsidP="00477DFC">
                            <w:pPr>
                              <w:rPr>
                                <w:rFonts w:ascii="Arial" w:hAnsi="Arial" w:cs="Arial"/>
                                <w:color w:val="FFFFFF" w:themeColor="background1"/>
                                <w:kern w:val="24"/>
                                <w:sz w:val="16"/>
                                <w:szCs w:val="16"/>
                              </w:rPr>
                            </w:pPr>
                          </w:p>
                        </w:tc>
                      </w:tr>
                    </w:tbl>
                    <w:p w14:paraId="599D349D" w14:textId="77B631E0" w:rsidR="00CB1418" w:rsidRPr="00D3236E" w:rsidRDefault="006710B7" w:rsidP="00CB1418">
                      <w:pPr>
                        <w:jc w:val="both"/>
                        <w:rPr>
                          <w:b/>
                          <w:bCs/>
                          <w:color w:val="000000" w:themeColor="text1"/>
                          <w:kern w:val="24"/>
                          <w:sz w:val="20"/>
                          <w:szCs w:val="20"/>
                        </w:rPr>
                      </w:pPr>
                      <w:r>
                        <w:rPr>
                          <w:b/>
                          <w:bCs/>
                          <w:color w:val="000000" w:themeColor="text1"/>
                          <w:kern w:val="24"/>
                          <w:sz w:val="20"/>
                          <w:szCs w:val="20"/>
                        </w:rPr>
                        <w:t>Dis</w:t>
                      </w:r>
                    </w:p>
                  </w:txbxContent>
                </v:textbox>
              </v:shape>
            </w:pict>
          </mc:Fallback>
        </mc:AlternateContent>
      </w:r>
      <w:r w:rsidR="009B1B39" w:rsidRPr="001D682F">
        <w:rPr>
          <w:noProof/>
          <w:color w:val="595959"/>
        </w:rPr>
        <w:drawing>
          <wp:anchor distT="0" distB="0" distL="114300" distR="114300" simplePos="0" relativeHeight="251665408" behindDoc="0" locked="0" layoutInCell="1" allowOverlap="1" wp14:anchorId="65364DDF" wp14:editId="28FA9CDD">
            <wp:simplePos x="0" y="0"/>
            <wp:positionH relativeFrom="margin">
              <wp:posOffset>342305</wp:posOffset>
            </wp:positionH>
            <wp:positionV relativeFrom="paragraph">
              <wp:posOffset>-20590</wp:posOffset>
            </wp:positionV>
            <wp:extent cx="737891" cy="787465"/>
            <wp:effectExtent l="0" t="0" r="0" b="0"/>
            <wp:wrapNone/>
            <wp:docPr id="1032" name="Picture 8" descr="Une image contenant personne, homme, mur, verres&#10;&#10;Description générée automatiquement">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Une image contenant personne, homme, mur, verres&#10;&#10;Description générée automatiquement">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37891" cy="787465"/>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1B39">
        <w:rPr>
          <w:noProof/>
        </w:rPr>
        <w:drawing>
          <wp:anchor distT="0" distB="0" distL="114300" distR="114300" simplePos="0" relativeHeight="251663360" behindDoc="0" locked="1" layoutInCell="1" allowOverlap="1" wp14:anchorId="537B5DD4" wp14:editId="46964B65">
            <wp:simplePos x="0" y="0"/>
            <wp:positionH relativeFrom="margin">
              <wp:align>left</wp:align>
            </wp:positionH>
            <wp:positionV relativeFrom="paragraph">
              <wp:posOffset>-167640</wp:posOffset>
            </wp:positionV>
            <wp:extent cx="7762240" cy="1097280"/>
            <wp:effectExtent l="0" t="0" r="0" b="7620"/>
            <wp:wrapNone/>
            <wp:docPr id="2578"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a:picLocks/>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776224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1AD9F" w14:textId="66D0FD67" w:rsidR="009B1B39" w:rsidRDefault="009B1B39" w:rsidP="00F808A3">
      <w:pPr>
        <w:widowControl w:val="0"/>
        <w:autoSpaceDE w:val="0"/>
        <w:autoSpaceDN w:val="0"/>
        <w:adjustRightInd w:val="0"/>
        <w:rPr>
          <w:rFonts w:ascii="Arial" w:hAnsi="Arial" w:cs="Arial"/>
          <w:noProof/>
          <w:color w:val="000000"/>
        </w:rPr>
      </w:pPr>
    </w:p>
    <w:p w14:paraId="1B18745B" w14:textId="7C683C15" w:rsidR="009B1B39" w:rsidRDefault="009B1B39" w:rsidP="00F808A3">
      <w:pPr>
        <w:widowControl w:val="0"/>
        <w:autoSpaceDE w:val="0"/>
        <w:autoSpaceDN w:val="0"/>
        <w:adjustRightInd w:val="0"/>
        <w:rPr>
          <w:rFonts w:ascii="Arial" w:hAnsi="Arial" w:cs="Arial"/>
          <w:noProof/>
          <w:color w:val="000000"/>
        </w:rPr>
      </w:pPr>
    </w:p>
    <w:p w14:paraId="3E41D4F0" w14:textId="30AC9C19" w:rsidR="009B1B39" w:rsidRDefault="009B1B39" w:rsidP="00F808A3">
      <w:pPr>
        <w:widowControl w:val="0"/>
        <w:autoSpaceDE w:val="0"/>
        <w:autoSpaceDN w:val="0"/>
        <w:adjustRightInd w:val="0"/>
        <w:rPr>
          <w:rFonts w:ascii="Arial" w:hAnsi="Arial" w:cs="Arial"/>
          <w:noProof/>
          <w:color w:val="000000"/>
        </w:rPr>
      </w:pPr>
    </w:p>
    <w:p w14:paraId="63B82B8E" w14:textId="0D95AACE" w:rsidR="009B1B39" w:rsidRDefault="009B1B39" w:rsidP="00F808A3">
      <w:pPr>
        <w:widowControl w:val="0"/>
        <w:autoSpaceDE w:val="0"/>
        <w:autoSpaceDN w:val="0"/>
        <w:adjustRightInd w:val="0"/>
        <w:rPr>
          <w:rFonts w:ascii="Arial" w:hAnsi="Arial" w:cs="Arial"/>
          <w:noProof/>
          <w:color w:val="000000"/>
        </w:rPr>
      </w:pPr>
    </w:p>
    <w:p w14:paraId="74CEAAAB" w14:textId="0F8E3E4D" w:rsidR="009B1B39" w:rsidRDefault="009B1B39" w:rsidP="00F808A3">
      <w:pPr>
        <w:widowControl w:val="0"/>
        <w:autoSpaceDE w:val="0"/>
        <w:autoSpaceDN w:val="0"/>
        <w:adjustRightInd w:val="0"/>
        <w:rPr>
          <w:rFonts w:ascii="Arial" w:hAnsi="Arial" w:cs="Arial"/>
          <w:noProof/>
          <w:color w:val="000000"/>
        </w:rPr>
      </w:pPr>
      <w:r w:rsidRPr="00107BDD">
        <w:rPr>
          <w:noProof/>
        </w:rPr>
        <mc:AlternateContent>
          <mc:Choice Requires="wps">
            <w:drawing>
              <wp:anchor distT="0" distB="0" distL="114300" distR="114300" simplePos="0" relativeHeight="251669504" behindDoc="0" locked="0" layoutInCell="1" allowOverlap="1" wp14:anchorId="719EF1A8" wp14:editId="7F570053">
                <wp:simplePos x="0" y="0"/>
                <wp:positionH relativeFrom="margin">
                  <wp:align>center</wp:align>
                </wp:positionH>
                <wp:positionV relativeFrom="paragraph">
                  <wp:posOffset>106680</wp:posOffset>
                </wp:positionV>
                <wp:extent cx="6770451" cy="670560"/>
                <wp:effectExtent l="0" t="0" r="0" b="0"/>
                <wp:wrapNone/>
                <wp:docPr id="27" name="Zone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0451" cy="670560"/>
                        </a:xfrm>
                        <a:prstGeom prst="rect">
                          <a:avLst/>
                        </a:prstGeom>
                        <a:noFill/>
                      </wps:spPr>
                      <wps:txbx>
                        <w:txbxContent>
                          <w:p w14:paraId="51992D9E" w14:textId="551A3F08" w:rsidR="009B1B39" w:rsidRDefault="002B760F" w:rsidP="009B1B39">
                            <w:pPr>
                              <w:jc w:val="both"/>
                              <w:rPr>
                                <w:rFonts w:ascii="Arial" w:hAnsi="Arial" w:cs="Arial"/>
                                <w:b/>
                                <w:bCs/>
                                <w:i/>
                                <w:iCs/>
                                <w:color w:val="002060"/>
                                <w:kern w:val="24"/>
                                <w:sz w:val="20"/>
                                <w:szCs w:val="20"/>
                              </w:rPr>
                            </w:pPr>
                            <w:r>
                              <w:rPr>
                                <w:rFonts w:ascii="Arial" w:hAnsi="Arial" w:cs="Arial"/>
                                <w:b/>
                                <w:bCs/>
                                <w:i/>
                                <w:iCs/>
                                <w:color w:val="002060"/>
                                <w:kern w:val="24"/>
                                <w:sz w:val="20"/>
                                <w:szCs w:val="20"/>
                              </w:rPr>
                              <w:t>Service Delivery Manager Senior</w:t>
                            </w:r>
                            <w:r w:rsidR="009B1B39" w:rsidRPr="00076A3E">
                              <w:rPr>
                                <w:rFonts w:ascii="Arial" w:hAnsi="Arial" w:cs="Arial"/>
                                <w:b/>
                                <w:bCs/>
                                <w:i/>
                                <w:iCs/>
                                <w:color w:val="002060"/>
                                <w:kern w:val="24"/>
                                <w:sz w:val="20"/>
                                <w:szCs w:val="20"/>
                              </w:rPr>
                              <w:t>, certifié ITIL avec plus de 20 ans</w:t>
                            </w:r>
                            <w:r w:rsidR="00A728D8" w:rsidRPr="00076A3E">
                              <w:rPr>
                                <w:rFonts w:ascii="Arial" w:hAnsi="Arial" w:cs="Arial"/>
                                <w:b/>
                                <w:bCs/>
                                <w:i/>
                                <w:iCs/>
                                <w:color w:val="002060"/>
                                <w:kern w:val="24"/>
                                <w:sz w:val="20"/>
                                <w:szCs w:val="20"/>
                              </w:rPr>
                              <w:t xml:space="preserve"> dans les domaines infrastructure et </w:t>
                            </w:r>
                            <w:r w:rsidR="00076A3E" w:rsidRPr="00076A3E">
                              <w:rPr>
                                <w:rFonts w:ascii="Arial" w:hAnsi="Arial" w:cs="Arial"/>
                                <w:b/>
                                <w:bCs/>
                                <w:i/>
                                <w:iCs/>
                                <w:color w:val="002060"/>
                                <w:kern w:val="24"/>
                                <w:sz w:val="20"/>
                                <w:szCs w:val="20"/>
                              </w:rPr>
                              <w:t>digital Workplace</w:t>
                            </w:r>
                            <w:r w:rsidR="009B1B39" w:rsidRPr="00076A3E">
                              <w:rPr>
                                <w:rFonts w:ascii="Arial" w:hAnsi="Arial" w:cs="Arial"/>
                                <w:b/>
                                <w:bCs/>
                                <w:i/>
                                <w:iCs/>
                                <w:color w:val="002060"/>
                                <w:kern w:val="24"/>
                                <w:sz w:val="20"/>
                                <w:szCs w:val="20"/>
                              </w:rPr>
                              <w:t>. J’aime travailler en équipe sur la gestion de projets</w:t>
                            </w:r>
                            <w:r w:rsidR="00076A3E" w:rsidRPr="00076A3E">
                              <w:rPr>
                                <w:rFonts w:ascii="Arial" w:hAnsi="Arial" w:cs="Arial"/>
                                <w:b/>
                                <w:bCs/>
                                <w:i/>
                                <w:iCs/>
                                <w:color w:val="002060"/>
                                <w:kern w:val="24"/>
                                <w:sz w:val="20"/>
                                <w:szCs w:val="20"/>
                              </w:rPr>
                              <w:t xml:space="preserve"> techniques et transverses</w:t>
                            </w:r>
                            <w:r w:rsidR="009B1B39" w:rsidRPr="00076A3E">
                              <w:rPr>
                                <w:rFonts w:ascii="Arial" w:hAnsi="Arial" w:cs="Arial"/>
                                <w:b/>
                                <w:bCs/>
                                <w:i/>
                                <w:iCs/>
                                <w:color w:val="002060"/>
                                <w:kern w:val="24"/>
                                <w:sz w:val="20"/>
                                <w:szCs w:val="20"/>
                              </w:rPr>
                              <w:t>,</w:t>
                            </w:r>
                            <w:r w:rsidR="003139DE" w:rsidRPr="00076A3E">
                              <w:rPr>
                                <w:rFonts w:ascii="Arial" w:hAnsi="Arial" w:cs="Arial"/>
                                <w:b/>
                                <w:bCs/>
                                <w:i/>
                                <w:iCs/>
                                <w:color w:val="002060"/>
                                <w:kern w:val="24"/>
                                <w:sz w:val="20"/>
                                <w:szCs w:val="20"/>
                              </w:rPr>
                              <w:t xml:space="preserve"> la gestion de parc,</w:t>
                            </w:r>
                            <w:r w:rsidR="009B1B39" w:rsidRPr="00076A3E">
                              <w:rPr>
                                <w:rFonts w:ascii="Arial" w:hAnsi="Arial" w:cs="Arial"/>
                                <w:b/>
                                <w:bCs/>
                                <w:i/>
                                <w:iCs/>
                                <w:color w:val="002060"/>
                                <w:kern w:val="24"/>
                                <w:sz w:val="20"/>
                                <w:szCs w:val="20"/>
                              </w:rPr>
                              <w:t xml:space="preserve"> le pilotage de prestations ainsi que l’intégration de services et solutions métiers, tant au niveau opérationne</w:t>
                            </w:r>
                            <w:r w:rsidR="00076A3E" w:rsidRPr="00076A3E">
                              <w:rPr>
                                <w:rFonts w:ascii="Arial" w:hAnsi="Arial" w:cs="Arial"/>
                                <w:b/>
                                <w:bCs/>
                                <w:i/>
                                <w:iCs/>
                                <w:color w:val="002060"/>
                                <w:kern w:val="24"/>
                                <w:sz w:val="20"/>
                                <w:szCs w:val="20"/>
                              </w:rPr>
                              <w:t xml:space="preserve">l </w:t>
                            </w:r>
                            <w:r w:rsidR="009B1B39" w:rsidRPr="00076A3E">
                              <w:rPr>
                                <w:rFonts w:ascii="Arial" w:hAnsi="Arial" w:cs="Arial"/>
                                <w:b/>
                                <w:bCs/>
                                <w:i/>
                                <w:iCs/>
                                <w:color w:val="002060"/>
                                <w:kern w:val="24"/>
                                <w:sz w:val="20"/>
                                <w:szCs w:val="20"/>
                              </w:rPr>
                              <w:t>que stratégique » </w:t>
                            </w:r>
                          </w:p>
                          <w:p w14:paraId="1A70E83D" w14:textId="77777777" w:rsidR="00932979" w:rsidRPr="00076A3E" w:rsidRDefault="00932979" w:rsidP="009B1B39">
                            <w:pPr>
                              <w:jc w:val="both"/>
                              <w:rPr>
                                <w:rFonts w:ascii="Arial" w:hAnsi="Arial" w:cs="Arial"/>
                                <w:b/>
                                <w:bCs/>
                                <w:i/>
                                <w:iCs/>
                                <w:color w:val="FFFFFF" w:themeColor="background1"/>
                                <w:kern w:val="24"/>
                                <w:sz w:val="20"/>
                                <w:szCs w:val="20"/>
                              </w:rPr>
                            </w:pPr>
                          </w:p>
                          <w:p w14:paraId="7C77EAF3" w14:textId="77777777" w:rsidR="009B1B39" w:rsidRDefault="009B1B39" w:rsidP="009B1B39"/>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19EF1A8" id="_x0000_s1028" type="#_x0000_t202" style="position:absolute;margin-left:0;margin-top:8.4pt;width:533.1pt;height:52.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" filled="f" stroked="f">
                <v:textbox inset="0,0,0,0">
                  <w:txbxContent>
                    <w:p w14:paraId="51992D9E" w14:textId="551A3F08" w:rsidR="009B1B39" w:rsidRDefault="002B760F" w:rsidP="009B1B39">
                      <w:pPr>
                        <w:jc w:val="both"/>
                        <w:rPr>
                          <w:rFonts w:ascii="Arial" w:hAnsi="Arial" w:cs="Arial"/>
                          <w:b/>
                          <w:bCs/>
                          <w:i/>
                          <w:iCs/>
                          <w:color w:val="002060"/>
                          <w:kern w:val="24"/>
                          <w:sz w:val="20"/>
                          <w:szCs w:val="20"/>
                        </w:rPr>
                      </w:pPr>
                      <w:r>
                        <w:rPr>
                          <w:rFonts w:ascii="Arial" w:hAnsi="Arial" w:cs="Arial"/>
                          <w:b/>
                          <w:bCs/>
                          <w:i/>
                          <w:iCs/>
                          <w:color w:val="002060"/>
                          <w:kern w:val="24"/>
                          <w:sz w:val="20"/>
                          <w:szCs w:val="20"/>
                        </w:rPr>
                        <w:t>Service Delivery Manager Senior</w:t>
                      </w:r>
                      <w:r w:rsidR="009B1B39" w:rsidRPr="00076A3E">
                        <w:rPr>
                          <w:rFonts w:ascii="Arial" w:hAnsi="Arial" w:cs="Arial"/>
                          <w:b/>
                          <w:bCs/>
                          <w:i/>
                          <w:iCs/>
                          <w:color w:val="002060"/>
                          <w:kern w:val="24"/>
                          <w:sz w:val="20"/>
                          <w:szCs w:val="20"/>
                        </w:rPr>
                        <w:t>, certifié ITIL avec plus de 20 ans</w:t>
                      </w:r>
                      <w:r w:rsidR="00A728D8" w:rsidRPr="00076A3E">
                        <w:rPr>
                          <w:rFonts w:ascii="Arial" w:hAnsi="Arial" w:cs="Arial"/>
                          <w:b/>
                          <w:bCs/>
                          <w:i/>
                          <w:iCs/>
                          <w:color w:val="002060"/>
                          <w:kern w:val="24"/>
                          <w:sz w:val="20"/>
                          <w:szCs w:val="20"/>
                        </w:rPr>
                        <w:t xml:space="preserve"> dans les domaines infrastructure et </w:t>
                      </w:r>
                      <w:r w:rsidR="00076A3E" w:rsidRPr="00076A3E">
                        <w:rPr>
                          <w:rFonts w:ascii="Arial" w:hAnsi="Arial" w:cs="Arial"/>
                          <w:b/>
                          <w:bCs/>
                          <w:i/>
                          <w:iCs/>
                          <w:color w:val="002060"/>
                          <w:kern w:val="24"/>
                          <w:sz w:val="20"/>
                          <w:szCs w:val="20"/>
                        </w:rPr>
                        <w:t>digital Workplace</w:t>
                      </w:r>
                      <w:r w:rsidR="009B1B39" w:rsidRPr="00076A3E">
                        <w:rPr>
                          <w:rFonts w:ascii="Arial" w:hAnsi="Arial" w:cs="Arial"/>
                          <w:b/>
                          <w:bCs/>
                          <w:i/>
                          <w:iCs/>
                          <w:color w:val="002060"/>
                          <w:kern w:val="24"/>
                          <w:sz w:val="20"/>
                          <w:szCs w:val="20"/>
                        </w:rPr>
                        <w:t>. J’aime travailler en équipe sur la gestion de projets</w:t>
                      </w:r>
                      <w:r w:rsidR="00076A3E" w:rsidRPr="00076A3E">
                        <w:rPr>
                          <w:rFonts w:ascii="Arial" w:hAnsi="Arial" w:cs="Arial"/>
                          <w:b/>
                          <w:bCs/>
                          <w:i/>
                          <w:iCs/>
                          <w:color w:val="002060"/>
                          <w:kern w:val="24"/>
                          <w:sz w:val="20"/>
                          <w:szCs w:val="20"/>
                        </w:rPr>
                        <w:t xml:space="preserve"> techniques et transverses</w:t>
                      </w:r>
                      <w:r w:rsidR="009B1B39" w:rsidRPr="00076A3E">
                        <w:rPr>
                          <w:rFonts w:ascii="Arial" w:hAnsi="Arial" w:cs="Arial"/>
                          <w:b/>
                          <w:bCs/>
                          <w:i/>
                          <w:iCs/>
                          <w:color w:val="002060"/>
                          <w:kern w:val="24"/>
                          <w:sz w:val="20"/>
                          <w:szCs w:val="20"/>
                        </w:rPr>
                        <w:t>,</w:t>
                      </w:r>
                      <w:r w:rsidR="003139DE" w:rsidRPr="00076A3E">
                        <w:rPr>
                          <w:rFonts w:ascii="Arial" w:hAnsi="Arial" w:cs="Arial"/>
                          <w:b/>
                          <w:bCs/>
                          <w:i/>
                          <w:iCs/>
                          <w:color w:val="002060"/>
                          <w:kern w:val="24"/>
                          <w:sz w:val="20"/>
                          <w:szCs w:val="20"/>
                        </w:rPr>
                        <w:t xml:space="preserve"> la gestion de parc,</w:t>
                      </w:r>
                      <w:r w:rsidR="009B1B39" w:rsidRPr="00076A3E">
                        <w:rPr>
                          <w:rFonts w:ascii="Arial" w:hAnsi="Arial" w:cs="Arial"/>
                          <w:b/>
                          <w:bCs/>
                          <w:i/>
                          <w:iCs/>
                          <w:color w:val="002060"/>
                          <w:kern w:val="24"/>
                          <w:sz w:val="20"/>
                          <w:szCs w:val="20"/>
                        </w:rPr>
                        <w:t xml:space="preserve"> le pilotage de prestations ainsi que l’intégration de services et solutions métiers, tant au niveau opérationne</w:t>
                      </w:r>
                      <w:r w:rsidR="00076A3E" w:rsidRPr="00076A3E">
                        <w:rPr>
                          <w:rFonts w:ascii="Arial" w:hAnsi="Arial" w:cs="Arial"/>
                          <w:b/>
                          <w:bCs/>
                          <w:i/>
                          <w:iCs/>
                          <w:color w:val="002060"/>
                          <w:kern w:val="24"/>
                          <w:sz w:val="20"/>
                          <w:szCs w:val="20"/>
                        </w:rPr>
                        <w:t xml:space="preserve">l </w:t>
                      </w:r>
                      <w:r w:rsidR="009B1B39" w:rsidRPr="00076A3E">
                        <w:rPr>
                          <w:rFonts w:ascii="Arial" w:hAnsi="Arial" w:cs="Arial"/>
                          <w:b/>
                          <w:bCs/>
                          <w:i/>
                          <w:iCs/>
                          <w:color w:val="002060"/>
                          <w:kern w:val="24"/>
                          <w:sz w:val="20"/>
                          <w:szCs w:val="20"/>
                        </w:rPr>
                        <w:t>que stratégique » </w:t>
                      </w:r>
                    </w:p>
                    <w:p w14:paraId="1A70E83D" w14:textId="77777777" w:rsidR="00932979" w:rsidRPr="00076A3E" w:rsidRDefault="00932979" w:rsidP="009B1B39">
                      <w:pPr>
                        <w:jc w:val="both"/>
                        <w:rPr>
                          <w:rFonts w:ascii="Arial" w:hAnsi="Arial" w:cs="Arial"/>
                          <w:b/>
                          <w:bCs/>
                          <w:i/>
                          <w:iCs/>
                          <w:color w:val="FFFFFF" w:themeColor="background1"/>
                          <w:kern w:val="24"/>
                          <w:sz w:val="20"/>
                          <w:szCs w:val="20"/>
                        </w:rPr>
                      </w:pPr>
                    </w:p>
                    <w:p w14:paraId="7C77EAF3" w14:textId="77777777" w:rsidR="009B1B39" w:rsidRDefault="009B1B39" w:rsidP="009B1B39"/>
                  </w:txbxContent>
                </v:textbox>
                <w10:wrap anchorx="margin"/>
              </v:shape>
            </w:pict>
          </mc:Fallback>
        </mc:AlternateContent>
      </w:r>
    </w:p>
    <w:p w14:paraId="74C0AD17" w14:textId="61E415FB" w:rsidR="009B1B39" w:rsidRDefault="009B1B39" w:rsidP="00F808A3">
      <w:pPr>
        <w:widowControl w:val="0"/>
        <w:autoSpaceDE w:val="0"/>
        <w:autoSpaceDN w:val="0"/>
        <w:adjustRightInd w:val="0"/>
        <w:rPr>
          <w:rFonts w:ascii="Arial" w:hAnsi="Arial" w:cs="Arial"/>
          <w:color w:val="000000"/>
        </w:rPr>
      </w:pPr>
    </w:p>
    <w:p w14:paraId="5B6CD500" w14:textId="793449D2" w:rsidR="009B1B39" w:rsidRDefault="009B1B39" w:rsidP="00F808A3">
      <w:pPr>
        <w:widowControl w:val="0"/>
        <w:autoSpaceDE w:val="0"/>
        <w:autoSpaceDN w:val="0"/>
        <w:adjustRightInd w:val="0"/>
        <w:rPr>
          <w:rFonts w:ascii="Arial" w:hAnsi="Arial" w:cs="Arial"/>
          <w:color w:val="000000"/>
        </w:rPr>
      </w:pPr>
    </w:p>
    <w:p w14:paraId="660101E9" w14:textId="77777777" w:rsidR="009B1B39" w:rsidRDefault="009B1B39" w:rsidP="00F808A3">
      <w:pPr>
        <w:widowControl w:val="0"/>
        <w:autoSpaceDE w:val="0"/>
        <w:autoSpaceDN w:val="0"/>
        <w:adjustRightInd w:val="0"/>
        <w:rPr>
          <w:rFonts w:ascii="Arial" w:hAnsi="Arial" w:cs="Arial"/>
          <w:color w:val="000000"/>
        </w:rPr>
      </w:pPr>
    </w:p>
    <w:tbl>
      <w:tblPr>
        <w:tblStyle w:val="Grilledutableau"/>
        <w:tblW w:w="10599"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firstRow="1" w:lastRow="0" w:firstColumn="1" w:lastColumn="0" w:noHBand="0" w:noVBand="1"/>
      </w:tblPr>
      <w:tblGrid>
        <w:gridCol w:w="1097"/>
        <w:gridCol w:w="9502"/>
      </w:tblGrid>
      <w:tr w:rsidR="00F8695E" w14:paraId="11CA06C7" w14:textId="77777777" w:rsidTr="009B1B39">
        <w:trPr>
          <w:trHeight w:val="323"/>
        </w:trPr>
        <w:tc>
          <w:tcPr>
            <w:tcW w:w="1097" w:type="dxa"/>
            <w:shd w:val="clear" w:color="auto" w:fill="1F3864"/>
            <w:vAlign w:val="center"/>
          </w:tcPr>
          <w:p w14:paraId="0DFAAFCE" w14:textId="77777777" w:rsidR="00F8695E" w:rsidRDefault="00BB13AD" w:rsidP="009B1B39">
            <w:pPr>
              <w:jc w:val="center"/>
              <w:rPr>
                <w:sz w:val="20"/>
                <w:szCs w:val="20"/>
              </w:rPr>
            </w:pPr>
            <w:r w:rsidRPr="009C3275">
              <w:rPr>
                <w:noProof/>
              </w:rPr>
              <w:drawing>
                <wp:inline distT="0" distB="0" distL="0" distR="0" wp14:anchorId="4AC7372B" wp14:editId="33A04C18">
                  <wp:extent cx="311285" cy="311285"/>
                  <wp:effectExtent l="0" t="0" r="0" b="6350"/>
                  <wp:docPr id="9" name="Graphique 1" descr="Tête avec engren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27564" name="Graphique 1" descr="Tête avec engrenages"/>
                          <pic:cNvPicPr/>
                        </pic:nvPicPr>
                        <pic:blipFill>
                          <a:blip r:embed="rId18"/>
                          <a:stretch>
                            <a:fillRect/>
                          </a:stretch>
                        </pic:blipFill>
                        <pic:spPr>
                          <a:xfrm>
                            <a:off x="0" y="0"/>
                            <a:ext cx="313961" cy="313961"/>
                          </a:xfrm>
                          <a:prstGeom prst="rect">
                            <a:avLst/>
                          </a:prstGeom>
                        </pic:spPr>
                      </pic:pic>
                    </a:graphicData>
                  </a:graphic>
                </wp:inline>
              </w:drawing>
            </w:r>
          </w:p>
        </w:tc>
        <w:tc>
          <w:tcPr>
            <w:tcW w:w="9502" w:type="dxa"/>
            <w:shd w:val="clear" w:color="auto" w:fill="1F3864"/>
            <w:vAlign w:val="center"/>
          </w:tcPr>
          <w:p w14:paraId="653733C5" w14:textId="309877C6" w:rsidR="00F8695E" w:rsidRPr="00FB5F15" w:rsidRDefault="00F8695E" w:rsidP="002462C3">
            <w:pPr>
              <w:rPr>
                <w:b/>
                <w:bCs/>
                <w:sz w:val="20"/>
                <w:szCs w:val="20"/>
              </w:rPr>
            </w:pPr>
            <w:r w:rsidRPr="009B1B39">
              <w:rPr>
                <w:b/>
                <w:bCs/>
              </w:rPr>
              <w:t>COMPETENCES</w:t>
            </w:r>
          </w:p>
        </w:tc>
      </w:tr>
    </w:tbl>
    <w:p w14:paraId="3E979C05" w14:textId="77777777" w:rsidR="00CE5F93" w:rsidRDefault="00CE5F93" w:rsidP="004E2AAB">
      <w:pPr>
        <w:widowControl w:val="0"/>
        <w:autoSpaceDE w:val="0"/>
        <w:autoSpaceDN w:val="0"/>
        <w:adjustRightInd w:val="0"/>
        <w:rPr>
          <w:rFonts w:ascii="Arial" w:hAnsi="Arial" w:cs="Arial"/>
          <w:color w:val="000000"/>
        </w:rPr>
      </w:pPr>
    </w:p>
    <w:tbl>
      <w:tblPr>
        <w:tblStyle w:val="Grilledutableau"/>
        <w:tblW w:w="10627"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62"/>
        <w:gridCol w:w="222"/>
        <w:gridCol w:w="1385"/>
        <w:gridCol w:w="1002"/>
        <w:gridCol w:w="384"/>
        <w:gridCol w:w="1386"/>
        <w:gridCol w:w="1386"/>
      </w:tblGrid>
      <w:tr w:rsidR="004926E3" w14:paraId="0AE92438" w14:textId="77777777" w:rsidTr="005E2569">
        <w:trPr>
          <w:trHeight w:val="298"/>
        </w:trPr>
        <w:tc>
          <w:tcPr>
            <w:tcW w:w="4862" w:type="dxa"/>
            <w:shd w:val="clear" w:color="auto" w:fill="1F3864" w:themeFill="accent1" w:themeFillShade="80"/>
            <w:vAlign w:val="center"/>
          </w:tcPr>
          <w:p w14:paraId="016A7658" w14:textId="610F6E3B" w:rsidR="001153EF" w:rsidRDefault="001153EF" w:rsidP="001153EF">
            <w:pPr>
              <w:widowControl w:val="0"/>
              <w:autoSpaceDE w:val="0"/>
              <w:autoSpaceDN w:val="0"/>
              <w:adjustRightInd w:val="0"/>
              <w:jc w:val="center"/>
              <w:rPr>
                <w:rFonts w:ascii="Arial" w:hAnsi="Arial" w:cs="Arial"/>
                <w:color w:val="000000"/>
              </w:rPr>
            </w:pPr>
            <w:r w:rsidRPr="001153EF">
              <w:rPr>
                <w:rFonts w:ascii="Arial" w:hAnsi="Arial" w:cs="Arial"/>
                <w:b/>
                <w:bCs/>
                <w:iCs/>
                <w:color w:val="FFFFFF" w:themeColor="background1"/>
                <w:sz w:val="20"/>
                <w:szCs w:val="20"/>
                <w:lang w:eastAsia="en-US"/>
              </w:rPr>
              <w:t>FONCTIONNELLES</w:t>
            </w:r>
          </w:p>
        </w:tc>
        <w:tc>
          <w:tcPr>
            <w:tcW w:w="222" w:type="dxa"/>
          </w:tcPr>
          <w:p w14:paraId="376FB775" w14:textId="77777777" w:rsidR="001153EF" w:rsidRPr="001153EF" w:rsidRDefault="001153EF" w:rsidP="001153EF">
            <w:pPr>
              <w:widowControl w:val="0"/>
              <w:autoSpaceDE w:val="0"/>
              <w:autoSpaceDN w:val="0"/>
              <w:adjustRightInd w:val="0"/>
              <w:jc w:val="center"/>
              <w:rPr>
                <w:rFonts w:ascii="Arial" w:hAnsi="Arial" w:cs="Arial"/>
                <w:b/>
                <w:bCs/>
                <w:iCs/>
                <w:color w:val="FFFFFF" w:themeColor="background1"/>
                <w:sz w:val="20"/>
                <w:szCs w:val="20"/>
                <w:lang w:eastAsia="en-US"/>
              </w:rPr>
            </w:pPr>
          </w:p>
        </w:tc>
        <w:tc>
          <w:tcPr>
            <w:tcW w:w="5543" w:type="dxa"/>
            <w:gridSpan w:val="5"/>
            <w:shd w:val="clear" w:color="auto" w:fill="1F3864" w:themeFill="accent1" w:themeFillShade="80"/>
          </w:tcPr>
          <w:p w14:paraId="6C4AC15E" w14:textId="2B34E016" w:rsidR="001153EF" w:rsidRPr="001153EF" w:rsidRDefault="001153EF" w:rsidP="001153EF">
            <w:pPr>
              <w:widowControl w:val="0"/>
              <w:autoSpaceDE w:val="0"/>
              <w:autoSpaceDN w:val="0"/>
              <w:adjustRightInd w:val="0"/>
              <w:jc w:val="center"/>
              <w:rPr>
                <w:rFonts w:ascii="Arial" w:hAnsi="Arial" w:cs="Arial"/>
                <w:b/>
                <w:bCs/>
                <w:iCs/>
                <w:color w:val="FFFFFF" w:themeColor="background1"/>
                <w:sz w:val="20"/>
                <w:szCs w:val="20"/>
                <w:lang w:eastAsia="en-US"/>
              </w:rPr>
            </w:pPr>
            <w:r w:rsidRPr="001153EF">
              <w:rPr>
                <w:rFonts w:ascii="Arial" w:hAnsi="Arial" w:cs="Arial"/>
                <w:b/>
                <w:bCs/>
                <w:iCs/>
                <w:color w:val="FFFFFF" w:themeColor="background1"/>
                <w:sz w:val="20"/>
                <w:szCs w:val="20"/>
                <w:lang w:eastAsia="en-US"/>
              </w:rPr>
              <w:t>METIERS</w:t>
            </w:r>
          </w:p>
        </w:tc>
      </w:tr>
      <w:tr w:rsidR="006D423E" w14:paraId="50B1B9D0" w14:textId="77777777" w:rsidTr="005E2569">
        <w:trPr>
          <w:trHeight w:val="544"/>
        </w:trPr>
        <w:tc>
          <w:tcPr>
            <w:tcW w:w="4862" w:type="dxa"/>
            <w:vMerge w:val="restart"/>
          </w:tcPr>
          <w:p w14:paraId="2F34B12A" w14:textId="209AD77D" w:rsidR="006D423E" w:rsidRPr="00C77A93"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C77A93">
              <w:rPr>
                <w:rFonts w:ascii="Arial" w:hAnsi="Arial" w:cs="Arial"/>
                <w:color w:val="44546A" w:themeColor="text2"/>
                <w:sz w:val="16"/>
                <w:szCs w:val="16"/>
              </w:rPr>
              <w:t>Élaboration du cahier d’expression de</w:t>
            </w:r>
            <w:r w:rsidR="00004869" w:rsidRPr="00C77A93">
              <w:rPr>
                <w:rFonts w:ascii="Arial" w:hAnsi="Arial" w:cs="Arial"/>
                <w:color w:val="44546A" w:themeColor="text2"/>
                <w:sz w:val="16"/>
                <w:szCs w:val="16"/>
              </w:rPr>
              <w:t xml:space="preserve">s </w:t>
            </w:r>
            <w:r w:rsidRPr="00C77A93">
              <w:rPr>
                <w:rFonts w:ascii="Arial" w:hAnsi="Arial" w:cs="Arial"/>
                <w:color w:val="44546A" w:themeColor="text2"/>
                <w:sz w:val="16"/>
                <w:szCs w:val="16"/>
              </w:rPr>
              <w:t>besoin</w:t>
            </w:r>
            <w:r w:rsidR="00004869" w:rsidRPr="00C77A93">
              <w:rPr>
                <w:rFonts w:ascii="Arial" w:hAnsi="Arial" w:cs="Arial"/>
                <w:color w:val="44546A" w:themeColor="text2"/>
                <w:sz w:val="16"/>
                <w:szCs w:val="16"/>
              </w:rPr>
              <w:t>s</w:t>
            </w:r>
            <w:r w:rsidRPr="00C77A93">
              <w:rPr>
                <w:rFonts w:ascii="Arial" w:hAnsi="Arial" w:cs="Arial"/>
                <w:color w:val="44546A" w:themeColor="text2"/>
                <w:sz w:val="16"/>
                <w:szCs w:val="16"/>
              </w:rPr>
              <w:t xml:space="preserve">, </w:t>
            </w:r>
            <w:r w:rsidR="00004869" w:rsidRPr="00C77A93">
              <w:rPr>
                <w:rFonts w:ascii="Arial" w:hAnsi="Arial" w:cs="Arial"/>
                <w:color w:val="44546A" w:themeColor="text2"/>
                <w:sz w:val="16"/>
                <w:szCs w:val="16"/>
              </w:rPr>
              <w:t xml:space="preserve">roadmap </w:t>
            </w:r>
            <w:r w:rsidRPr="00C77A93">
              <w:rPr>
                <w:rFonts w:ascii="Arial" w:hAnsi="Arial" w:cs="Arial"/>
                <w:color w:val="44546A" w:themeColor="text2"/>
                <w:sz w:val="16"/>
                <w:szCs w:val="16"/>
              </w:rPr>
              <w:t>projet et spécifications techniques.</w:t>
            </w:r>
          </w:p>
          <w:p w14:paraId="4A675DD7" w14:textId="77777777" w:rsidR="006D423E" w:rsidRPr="00C77A93"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C77A93">
              <w:rPr>
                <w:rFonts w:ascii="Arial" w:hAnsi="Arial" w:cs="Arial"/>
                <w:color w:val="44546A" w:themeColor="text2"/>
                <w:sz w:val="16"/>
                <w:szCs w:val="16"/>
              </w:rPr>
              <w:t>Planification, estimation et répartition des charges.</w:t>
            </w:r>
          </w:p>
          <w:p w14:paraId="381A3E0E" w14:textId="148F0F48" w:rsidR="006D423E" w:rsidRPr="00C77A93"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C77A93">
              <w:rPr>
                <w:rFonts w:ascii="Arial" w:hAnsi="Arial" w:cs="Arial"/>
                <w:color w:val="44546A" w:themeColor="text2"/>
                <w:sz w:val="16"/>
                <w:szCs w:val="16"/>
              </w:rPr>
              <w:t xml:space="preserve">Coordination des différents intervenants techniques et fonctionnels </w:t>
            </w:r>
          </w:p>
          <w:p w14:paraId="61CB69DD" w14:textId="77777777" w:rsidR="006D423E" w:rsidRPr="00C77A93" w:rsidRDefault="006D423E" w:rsidP="00004869">
            <w:pPr>
              <w:pStyle w:val="CVExprience6-Activit"/>
              <w:numPr>
                <w:ilvl w:val="0"/>
                <w:numId w:val="21"/>
              </w:numPr>
              <w:tabs>
                <w:tab w:val="left" w:pos="708"/>
              </w:tabs>
              <w:ind w:left="136" w:right="115" w:hanging="136"/>
              <w:rPr>
                <w:rFonts w:ascii="Arial" w:hAnsi="Arial" w:cs="Arial"/>
                <w:color w:val="44546A" w:themeColor="text2"/>
                <w:sz w:val="16"/>
                <w:szCs w:val="16"/>
              </w:rPr>
            </w:pPr>
            <w:r w:rsidRPr="00C77A93">
              <w:rPr>
                <w:rFonts w:ascii="Arial" w:hAnsi="Arial" w:cs="Arial"/>
                <w:color w:val="44546A" w:themeColor="text2"/>
                <w:sz w:val="16"/>
                <w:szCs w:val="16"/>
              </w:rPr>
              <w:t>Analyse et fourniture de données volumétriques &amp; financières</w:t>
            </w:r>
          </w:p>
          <w:p w14:paraId="53A927C3" w14:textId="76C992DF" w:rsidR="006D423E" w:rsidRPr="00C77A93" w:rsidRDefault="00004869" w:rsidP="00004869">
            <w:pPr>
              <w:pStyle w:val="CVExprience6-Activit"/>
              <w:numPr>
                <w:ilvl w:val="0"/>
                <w:numId w:val="21"/>
              </w:numPr>
              <w:tabs>
                <w:tab w:val="left" w:pos="708"/>
              </w:tabs>
              <w:ind w:left="136" w:right="115" w:hanging="136"/>
              <w:rPr>
                <w:rFonts w:ascii="Arial" w:hAnsi="Arial" w:cs="Arial"/>
                <w:color w:val="44546A" w:themeColor="text2"/>
                <w:sz w:val="16"/>
                <w:szCs w:val="16"/>
              </w:rPr>
            </w:pPr>
            <w:r w:rsidRPr="00C77A93">
              <w:rPr>
                <w:rFonts w:ascii="Arial" w:hAnsi="Arial" w:cs="Arial"/>
                <w:color w:val="44546A" w:themeColor="text2"/>
                <w:sz w:val="16"/>
                <w:szCs w:val="16"/>
              </w:rPr>
              <w:t>Mise en place et animation des instances de gouvernance et pilotage projets (</w:t>
            </w:r>
            <w:proofErr w:type="spellStart"/>
            <w:r w:rsidRPr="00C77A93">
              <w:rPr>
                <w:rFonts w:ascii="Arial" w:hAnsi="Arial" w:cs="Arial"/>
                <w:color w:val="44546A" w:themeColor="text2"/>
                <w:sz w:val="16"/>
                <w:szCs w:val="16"/>
              </w:rPr>
              <w:t>Coproj</w:t>
            </w:r>
            <w:proofErr w:type="spellEnd"/>
            <w:r w:rsidRPr="00C77A93">
              <w:rPr>
                <w:rFonts w:ascii="Arial" w:hAnsi="Arial" w:cs="Arial"/>
                <w:color w:val="44546A" w:themeColor="text2"/>
                <w:sz w:val="16"/>
                <w:szCs w:val="16"/>
              </w:rPr>
              <w:t xml:space="preserve">, Copil, </w:t>
            </w:r>
            <w:proofErr w:type="spellStart"/>
            <w:r w:rsidRPr="00C77A93">
              <w:rPr>
                <w:rFonts w:ascii="Arial" w:hAnsi="Arial" w:cs="Arial"/>
                <w:color w:val="44546A" w:themeColor="text2"/>
                <w:sz w:val="16"/>
                <w:szCs w:val="16"/>
              </w:rPr>
              <w:t>Cotech</w:t>
            </w:r>
            <w:proofErr w:type="spellEnd"/>
            <w:r w:rsidRPr="00C77A93">
              <w:rPr>
                <w:rFonts w:ascii="Arial" w:hAnsi="Arial" w:cs="Arial"/>
                <w:color w:val="44546A" w:themeColor="text2"/>
                <w:sz w:val="16"/>
                <w:szCs w:val="16"/>
              </w:rPr>
              <w:t xml:space="preserve">, </w:t>
            </w:r>
            <w:r w:rsidR="00C77A93" w:rsidRPr="00C77A93">
              <w:rPr>
                <w:rFonts w:ascii="Arial" w:hAnsi="Arial" w:cs="Arial"/>
                <w:color w:val="44546A" w:themeColor="text2"/>
                <w:sz w:val="16"/>
                <w:szCs w:val="16"/>
              </w:rPr>
              <w:t>Ateliers...)</w:t>
            </w:r>
            <w:r w:rsidRPr="00C77A93">
              <w:rPr>
                <w:rFonts w:ascii="Arial" w:hAnsi="Arial" w:cs="Arial"/>
                <w:color w:val="44546A" w:themeColor="text2"/>
                <w:sz w:val="16"/>
                <w:szCs w:val="16"/>
              </w:rPr>
              <w:t xml:space="preserve"> </w:t>
            </w:r>
          </w:p>
          <w:p w14:paraId="1B6753EF" w14:textId="7563AF3F" w:rsidR="006D423E" w:rsidRPr="00C77A93" w:rsidRDefault="006D423E" w:rsidP="00004869">
            <w:pPr>
              <w:pStyle w:val="CVExprience6-Activit"/>
              <w:numPr>
                <w:ilvl w:val="0"/>
                <w:numId w:val="21"/>
              </w:numPr>
              <w:tabs>
                <w:tab w:val="left" w:pos="708"/>
              </w:tabs>
              <w:ind w:left="136" w:right="115" w:hanging="136"/>
              <w:rPr>
                <w:rFonts w:ascii="Arial" w:hAnsi="Arial" w:cs="Arial"/>
                <w:color w:val="44546A" w:themeColor="text2"/>
                <w:sz w:val="16"/>
                <w:szCs w:val="16"/>
              </w:rPr>
            </w:pPr>
            <w:r w:rsidRPr="00C77A93">
              <w:rPr>
                <w:rFonts w:ascii="Arial" w:hAnsi="Arial" w:cs="Arial"/>
                <w:color w:val="44546A" w:themeColor="text2"/>
                <w:sz w:val="16"/>
                <w:szCs w:val="16"/>
              </w:rPr>
              <w:t xml:space="preserve">Accompagnement aux changements (formation, communication, livrables, </w:t>
            </w:r>
            <w:proofErr w:type="spellStart"/>
            <w:r w:rsidRPr="00C77A93">
              <w:rPr>
                <w:rFonts w:ascii="Arial" w:hAnsi="Arial" w:cs="Arial"/>
                <w:color w:val="44546A" w:themeColor="text2"/>
                <w:sz w:val="16"/>
                <w:szCs w:val="16"/>
              </w:rPr>
              <w:t>reporting</w:t>
            </w:r>
            <w:proofErr w:type="spellEnd"/>
            <w:r w:rsidRPr="00C77A93">
              <w:rPr>
                <w:rFonts w:ascii="Arial" w:hAnsi="Arial" w:cs="Arial"/>
                <w:color w:val="44546A" w:themeColor="text2"/>
                <w:sz w:val="16"/>
                <w:szCs w:val="16"/>
              </w:rPr>
              <w:t>)</w:t>
            </w:r>
          </w:p>
          <w:p w14:paraId="6CF04A04" w14:textId="77777777" w:rsidR="006D423E" w:rsidRPr="006D423E"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6D423E">
              <w:rPr>
                <w:rFonts w:ascii="Arial" w:hAnsi="Arial" w:cs="Arial"/>
                <w:color w:val="44546A" w:themeColor="text2"/>
                <w:sz w:val="16"/>
                <w:szCs w:val="16"/>
              </w:rPr>
              <w:t>Délivrance de nouveaux services informatiques transverses</w:t>
            </w:r>
          </w:p>
          <w:p w14:paraId="59546C38" w14:textId="6B0594FC" w:rsidR="006D423E"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6D423E">
              <w:rPr>
                <w:rFonts w:ascii="Arial" w:hAnsi="Arial" w:cs="Arial"/>
                <w:color w:val="44546A" w:themeColor="text2"/>
                <w:sz w:val="16"/>
                <w:szCs w:val="16"/>
              </w:rPr>
              <w:t>Pilotage de contrats d’infogérance service desk, support de proximité et support infrastructure N2.</w:t>
            </w:r>
          </w:p>
          <w:p w14:paraId="15C1B30E" w14:textId="77777777" w:rsidR="00004869" w:rsidRPr="006D423E" w:rsidRDefault="00004869"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6D423E">
              <w:rPr>
                <w:rFonts w:ascii="Arial" w:hAnsi="Arial" w:cs="Arial"/>
                <w:color w:val="44546A" w:themeColor="text2"/>
                <w:sz w:val="16"/>
                <w:szCs w:val="16"/>
              </w:rPr>
              <w:t>Mise en place et optimisation de processus opérationnels ITIL (Incidents, demandes, Changements, Problèmes)</w:t>
            </w:r>
          </w:p>
          <w:p w14:paraId="50317E28" w14:textId="59FDABF4" w:rsidR="00004869" w:rsidRPr="006D423E" w:rsidRDefault="00004869"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6D423E">
              <w:rPr>
                <w:rFonts w:ascii="Arial" w:hAnsi="Arial" w:cs="Arial"/>
                <w:color w:val="44546A" w:themeColor="text2"/>
                <w:sz w:val="16"/>
                <w:szCs w:val="16"/>
              </w:rPr>
              <w:t>Traitement des incidents majeurs,</w:t>
            </w:r>
            <w:r>
              <w:rPr>
                <w:rFonts w:ascii="Arial" w:hAnsi="Arial" w:cs="Arial"/>
                <w:color w:val="44546A" w:themeColor="text2"/>
                <w:sz w:val="16"/>
                <w:szCs w:val="16"/>
              </w:rPr>
              <w:t xml:space="preserve"> gestion des crises,</w:t>
            </w:r>
            <w:r w:rsidRPr="006D423E">
              <w:rPr>
                <w:rFonts w:ascii="Arial" w:hAnsi="Arial" w:cs="Arial"/>
                <w:color w:val="44546A" w:themeColor="text2"/>
                <w:sz w:val="16"/>
                <w:szCs w:val="16"/>
              </w:rPr>
              <w:t xml:space="preserve"> relances et réclamations</w:t>
            </w:r>
          </w:p>
          <w:p w14:paraId="16C8886C" w14:textId="77777777" w:rsidR="006D423E" w:rsidRPr="006D423E"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6D423E">
              <w:rPr>
                <w:rFonts w:ascii="Arial" w:hAnsi="Arial" w:cs="Arial"/>
                <w:color w:val="44546A" w:themeColor="text2"/>
                <w:sz w:val="16"/>
                <w:szCs w:val="16"/>
              </w:rPr>
              <w:t>Pilotage des plans d’action pour l’amélioration de la qualité des services délivrées</w:t>
            </w:r>
          </w:p>
          <w:p w14:paraId="4ED5ED48" w14:textId="3977E16C" w:rsidR="00004869" w:rsidRPr="00004869"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6D423E">
              <w:rPr>
                <w:rFonts w:ascii="Arial" w:hAnsi="Arial" w:cs="Arial"/>
                <w:color w:val="44546A" w:themeColor="text2"/>
                <w:sz w:val="16"/>
                <w:szCs w:val="16"/>
              </w:rPr>
              <w:t xml:space="preserve">Suivi des </w:t>
            </w:r>
            <w:proofErr w:type="spellStart"/>
            <w:r w:rsidR="00C77A93">
              <w:rPr>
                <w:rFonts w:ascii="Arial" w:hAnsi="Arial" w:cs="Arial"/>
                <w:color w:val="44546A" w:themeColor="text2"/>
                <w:sz w:val="16"/>
                <w:szCs w:val="16"/>
              </w:rPr>
              <w:t>B</w:t>
            </w:r>
            <w:r w:rsidRPr="006D423E">
              <w:rPr>
                <w:rFonts w:ascii="Arial" w:hAnsi="Arial" w:cs="Arial"/>
                <w:color w:val="44546A" w:themeColor="text2"/>
                <w:sz w:val="16"/>
                <w:szCs w:val="16"/>
              </w:rPr>
              <w:t>acklogs</w:t>
            </w:r>
            <w:proofErr w:type="spellEnd"/>
            <w:r w:rsidRPr="006D423E">
              <w:rPr>
                <w:rFonts w:ascii="Arial" w:hAnsi="Arial" w:cs="Arial"/>
                <w:color w:val="44546A" w:themeColor="text2"/>
                <w:sz w:val="16"/>
                <w:szCs w:val="16"/>
              </w:rPr>
              <w:t xml:space="preserve"> (Incidents, demandes, changes)</w:t>
            </w:r>
            <w:r w:rsidR="00004869" w:rsidRPr="00004869">
              <w:rPr>
                <w:rFonts w:ascii="Arial" w:hAnsi="Arial" w:cs="Arial"/>
                <w:color w:val="44546A" w:themeColor="text2"/>
                <w:sz w:val="16"/>
                <w:szCs w:val="16"/>
              </w:rPr>
              <w:t xml:space="preserve"> </w:t>
            </w:r>
          </w:p>
          <w:p w14:paraId="65873EBD" w14:textId="77777777" w:rsidR="006D423E" w:rsidRPr="006D423E"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6D423E">
              <w:rPr>
                <w:rFonts w:ascii="Arial" w:hAnsi="Arial" w:cs="Arial"/>
                <w:color w:val="44546A" w:themeColor="text2"/>
                <w:sz w:val="16"/>
                <w:szCs w:val="16"/>
              </w:rPr>
              <w:t>Mise en place et pilotage des indicateurs d’engagements de services (SLA, KPI, OLA)</w:t>
            </w:r>
          </w:p>
          <w:p w14:paraId="6A390BA6" w14:textId="0F0F7A5D" w:rsidR="006D423E" w:rsidRPr="00004869" w:rsidRDefault="00004869"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Pr>
                <w:rFonts w:ascii="Arial" w:hAnsi="Arial" w:cs="Arial"/>
                <w:color w:val="44546A" w:themeColor="text2"/>
                <w:sz w:val="16"/>
                <w:szCs w:val="16"/>
              </w:rPr>
              <w:t>G</w:t>
            </w:r>
            <w:r w:rsidR="006D423E" w:rsidRPr="006D423E">
              <w:rPr>
                <w:rFonts w:ascii="Arial" w:hAnsi="Arial" w:cs="Arial"/>
                <w:color w:val="44546A" w:themeColor="text2"/>
                <w:sz w:val="16"/>
                <w:szCs w:val="16"/>
              </w:rPr>
              <w:t xml:space="preserve">estion de la qualité avec la réalisation d’audit interne et externe </w:t>
            </w:r>
            <w:r w:rsidRPr="006D423E">
              <w:rPr>
                <w:rFonts w:ascii="Arial" w:hAnsi="Arial" w:cs="Arial"/>
                <w:color w:val="44546A" w:themeColor="text2"/>
                <w:sz w:val="16"/>
                <w:szCs w:val="16"/>
              </w:rPr>
              <w:t>(SOX</w:t>
            </w:r>
            <w:r w:rsidR="006D423E" w:rsidRPr="006D423E">
              <w:rPr>
                <w:rFonts w:ascii="Arial" w:hAnsi="Arial" w:cs="Arial"/>
                <w:color w:val="44546A" w:themeColor="text2"/>
                <w:sz w:val="16"/>
                <w:szCs w:val="16"/>
              </w:rPr>
              <w:t>)</w:t>
            </w:r>
          </w:p>
          <w:p w14:paraId="2980D192" w14:textId="4A570762" w:rsidR="006D423E" w:rsidRDefault="006D423E"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sidRPr="006D423E">
              <w:rPr>
                <w:rFonts w:ascii="Arial" w:hAnsi="Arial" w:cs="Arial"/>
                <w:color w:val="44546A" w:themeColor="text2"/>
                <w:sz w:val="16"/>
                <w:szCs w:val="16"/>
              </w:rPr>
              <w:t>Gestion budgétaire du service (achats de matériels, logiciels et prestations techniques)</w:t>
            </w:r>
          </w:p>
          <w:p w14:paraId="07C309F4" w14:textId="4D2426C4" w:rsidR="00C77A93" w:rsidRDefault="00C77A93"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Pr>
                <w:rFonts w:ascii="Arial" w:hAnsi="Arial" w:cs="Arial"/>
                <w:color w:val="44546A" w:themeColor="text2"/>
                <w:sz w:val="16"/>
                <w:szCs w:val="16"/>
              </w:rPr>
              <w:t xml:space="preserve">Gestion de parc informatique et téléphonique (Pc fixe et portable, tablette, Smartphone, téléphone IP et matériels infrastructure) </w:t>
            </w:r>
          </w:p>
          <w:p w14:paraId="7EF01AD2" w14:textId="0C2CF9A4" w:rsidR="00C77A93" w:rsidRDefault="00C77A93"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Pr>
                <w:rFonts w:ascii="Arial" w:hAnsi="Arial" w:cs="Arial"/>
                <w:color w:val="44546A" w:themeColor="text2"/>
                <w:sz w:val="16"/>
                <w:szCs w:val="16"/>
              </w:rPr>
              <w:t>Pilotage intégration</w:t>
            </w:r>
            <w:r w:rsidR="00D133DC">
              <w:rPr>
                <w:rFonts w:ascii="Arial" w:hAnsi="Arial" w:cs="Arial"/>
                <w:color w:val="44546A" w:themeColor="text2"/>
                <w:sz w:val="16"/>
                <w:szCs w:val="16"/>
              </w:rPr>
              <w:t xml:space="preserve">, maintenance </w:t>
            </w:r>
            <w:r>
              <w:rPr>
                <w:rFonts w:ascii="Arial" w:hAnsi="Arial" w:cs="Arial"/>
                <w:color w:val="44546A" w:themeColor="text2"/>
                <w:sz w:val="16"/>
                <w:szCs w:val="16"/>
              </w:rPr>
              <w:t xml:space="preserve">et évolution </w:t>
            </w:r>
            <w:r w:rsidR="00D133DC">
              <w:rPr>
                <w:rFonts w:ascii="Arial" w:hAnsi="Arial" w:cs="Arial"/>
                <w:color w:val="44546A" w:themeColor="text2"/>
                <w:sz w:val="16"/>
                <w:szCs w:val="16"/>
              </w:rPr>
              <w:t xml:space="preserve">de solutions ITSM </w:t>
            </w:r>
          </w:p>
          <w:p w14:paraId="6A3FF19D" w14:textId="4D72E906" w:rsidR="00C77A93" w:rsidRDefault="00C77A93"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Pr>
                <w:rFonts w:ascii="Arial" w:hAnsi="Arial" w:cs="Arial"/>
                <w:color w:val="44546A" w:themeColor="text2"/>
                <w:sz w:val="16"/>
                <w:szCs w:val="16"/>
              </w:rPr>
              <w:t xml:space="preserve">Administration fonctionnelle </w:t>
            </w:r>
            <w:r w:rsidR="00D133DC">
              <w:rPr>
                <w:rFonts w:ascii="Arial" w:hAnsi="Arial" w:cs="Arial"/>
                <w:color w:val="44546A" w:themeColor="text2"/>
                <w:sz w:val="16"/>
                <w:szCs w:val="16"/>
              </w:rPr>
              <w:t>et intégration des processus opérationnels dans les</w:t>
            </w:r>
            <w:r>
              <w:rPr>
                <w:rFonts w:ascii="Arial" w:hAnsi="Arial" w:cs="Arial"/>
                <w:color w:val="44546A" w:themeColor="text2"/>
                <w:sz w:val="16"/>
                <w:szCs w:val="16"/>
              </w:rPr>
              <w:t xml:space="preserve"> solutions ITSM </w:t>
            </w:r>
          </w:p>
          <w:p w14:paraId="76CA6225" w14:textId="0F9C7EFC" w:rsidR="00C77A93" w:rsidRDefault="00D133DC" w:rsidP="00004869">
            <w:pPr>
              <w:pStyle w:val="CVExprience6-Activit"/>
              <w:numPr>
                <w:ilvl w:val="0"/>
                <w:numId w:val="21"/>
              </w:numPr>
              <w:tabs>
                <w:tab w:val="left" w:pos="708"/>
              </w:tabs>
              <w:ind w:left="136" w:right="115" w:hanging="136"/>
              <w:jc w:val="both"/>
              <w:rPr>
                <w:rFonts w:ascii="Arial" w:hAnsi="Arial" w:cs="Arial"/>
                <w:color w:val="44546A" w:themeColor="text2"/>
                <w:sz w:val="16"/>
                <w:szCs w:val="16"/>
              </w:rPr>
            </w:pPr>
            <w:r>
              <w:rPr>
                <w:rFonts w:ascii="Arial" w:hAnsi="Arial" w:cs="Arial"/>
                <w:color w:val="44546A" w:themeColor="text2"/>
                <w:sz w:val="16"/>
                <w:szCs w:val="16"/>
              </w:rPr>
              <w:t xml:space="preserve">Maj de la CMDB et interconnexion avec les outils techniques et référentiels du SI </w:t>
            </w:r>
          </w:p>
          <w:p w14:paraId="621C41BE" w14:textId="1DC283A5" w:rsidR="006D423E" w:rsidRPr="00D133DC" w:rsidRDefault="00D133DC" w:rsidP="00C77A93">
            <w:pPr>
              <w:pStyle w:val="CVExprience6-Activit"/>
              <w:numPr>
                <w:ilvl w:val="0"/>
                <w:numId w:val="21"/>
              </w:numPr>
              <w:tabs>
                <w:tab w:val="left" w:pos="708"/>
              </w:tabs>
              <w:ind w:left="136" w:right="115" w:hanging="136"/>
              <w:jc w:val="both"/>
              <w:rPr>
                <w:rStyle w:val="lev"/>
                <w:rFonts w:ascii="Arial" w:hAnsi="Arial" w:cs="Arial"/>
                <w:b w:val="0"/>
                <w:bCs w:val="0"/>
                <w:color w:val="44546A" w:themeColor="text2"/>
                <w:sz w:val="16"/>
                <w:szCs w:val="16"/>
              </w:rPr>
            </w:pPr>
            <w:r>
              <w:rPr>
                <w:rFonts w:ascii="Arial" w:hAnsi="Arial" w:cs="Arial"/>
                <w:color w:val="44546A" w:themeColor="text2"/>
                <w:sz w:val="16"/>
                <w:szCs w:val="16"/>
              </w:rPr>
              <w:t xml:space="preserve">Recrutement, formation et montée en compétences de techniciens support N1/N2 </w:t>
            </w:r>
          </w:p>
        </w:tc>
        <w:tc>
          <w:tcPr>
            <w:tcW w:w="222" w:type="dxa"/>
          </w:tcPr>
          <w:p w14:paraId="71131327" w14:textId="77777777" w:rsidR="006D423E" w:rsidRDefault="006D423E" w:rsidP="006D423E">
            <w:pPr>
              <w:widowControl w:val="0"/>
              <w:autoSpaceDE w:val="0"/>
              <w:autoSpaceDN w:val="0"/>
              <w:adjustRightInd w:val="0"/>
              <w:rPr>
                <w:rFonts w:ascii="Arial" w:hAnsi="Arial" w:cs="Arial"/>
                <w:color w:val="000000"/>
              </w:rPr>
            </w:pPr>
          </w:p>
        </w:tc>
        <w:tc>
          <w:tcPr>
            <w:tcW w:w="1385" w:type="dxa"/>
          </w:tcPr>
          <w:p w14:paraId="03D2A60C" w14:textId="07615DBA" w:rsidR="006D423E" w:rsidRPr="000C70A2" w:rsidRDefault="006D423E" w:rsidP="006D423E">
            <w:pPr>
              <w:jc w:val="center"/>
              <w:rPr>
                <w:rFonts w:ascii="Arial" w:hAnsi="Arial" w:cs="Arial"/>
                <w:b/>
                <w:bCs/>
                <w:color w:val="183769"/>
                <w:kern w:val="24"/>
                <w:sz w:val="13"/>
                <w:szCs w:val="13"/>
              </w:rPr>
            </w:pPr>
            <w:r w:rsidRPr="008754D5">
              <w:rPr>
                <w:rFonts w:asciiTheme="minorHAnsi" w:hAnsiTheme="minorHAnsi" w:cs="Source Sans Pro"/>
                <w:b/>
                <w:bCs/>
                <w:noProof/>
                <w:color w:val="183769"/>
                <w:kern w:val="24"/>
                <w:sz w:val="20"/>
                <w:szCs w:val="20"/>
              </w:rPr>
              <w:drawing>
                <wp:inline distT="0" distB="0" distL="0" distR="0" wp14:anchorId="56FAD1AB" wp14:editId="6F4A7173">
                  <wp:extent cx="320040" cy="320040"/>
                  <wp:effectExtent l="0" t="0" r="0" b="0"/>
                  <wp:docPr id="10" name="Graphique 10" descr="Lis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phique 59" descr="Liste avec un remplissage uni"/>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20040" cy="320040"/>
                          </a:xfrm>
                          <a:prstGeom prst="rect">
                            <a:avLst/>
                          </a:prstGeom>
                        </pic:spPr>
                      </pic:pic>
                    </a:graphicData>
                  </a:graphic>
                </wp:inline>
              </w:drawing>
            </w:r>
          </w:p>
        </w:tc>
        <w:tc>
          <w:tcPr>
            <w:tcW w:w="1386" w:type="dxa"/>
            <w:gridSpan w:val="2"/>
          </w:tcPr>
          <w:p w14:paraId="4338DCF9" w14:textId="5D36F84E" w:rsidR="006D423E" w:rsidRPr="000C70A2" w:rsidRDefault="006D423E" w:rsidP="006D423E">
            <w:pPr>
              <w:jc w:val="center"/>
              <w:rPr>
                <w:rFonts w:ascii="Arial" w:hAnsi="Arial" w:cs="Arial"/>
                <w:b/>
                <w:bCs/>
                <w:color w:val="183769"/>
                <w:kern w:val="24"/>
                <w:sz w:val="13"/>
                <w:szCs w:val="13"/>
              </w:rPr>
            </w:pPr>
            <w:r>
              <w:rPr>
                <w:rFonts w:asciiTheme="minorHAnsi" w:hAnsiTheme="minorHAnsi" w:cs="Source Sans Pro"/>
                <w:b/>
                <w:bCs/>
                <w:noProof/>
                <w:color w:val="183769"/>
                <w:kern w:val="24"/>
                <w:sz w:val="20"/>
                <w:szCs w:val="20"/>
              </w:rPr>
              <w:drawing>
                <wp:inline distT="0" distB="0" distL="0" distR="0" wp14:anchorId="20E0B8F5" wp14:editId="682442B4">
                  <wp:extent cx="359229" cy="359229"/>
                  <wp:effectExtent l="0" t="0" r="0" b="0"/>
                  <wp:docPr id="69" name="Graphique 69" descr="Cycle avec des personn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que 56" descr="Cycle avec des personnes avec un remplissage uni"/>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66168" cy="366168"/>
                          </a:xfrm>
                          <a:prstGeom prst="rect">
                            <a:avLst/>
                          </a:prstGeom>
                        </pic:spPr>
                      </pic:pic>
                    </a:graphicData>
                  </a:graphic>
                </wp:inline>
              </w:drawing>
            </w:r>
          </w:p>
        </w:tc>
        <w:tc>
          <w:tcPr>
            <w:tcW w:w="1386" w:type="dxa"/>
          </w:tcPr>
          <w:p w14:paraId="7782024A" w14:textId="210433B0" w:rsidR="006D423E" w:rsidRPr="000C70A2" w:rsidRDefault="006D423E" w:rsidP="006D423E">
            <w:pPr>
              <w:jc w:val="center"/>
              <w:rPr>
                <w:rFonts w:ascii="Arial" w:hAnsi="Arial" w:cs="Arial"/>
                <w:b/>
                <w:bCs/>
                <w:color w:val="183769"/>
                <w:kern w:val="24"/>
                <w:sz w:val="13"/>
                <w:szCs w:val="13"/>
              </w:rPr>
            </w:pPr>
            <w:r>
              <w:rPr>
                <w:rFonts w:asciiTheme="minorHAnsi" w:hAnsiTheme="minorHAnsi" w:cs="Source Sans Pro"/>
                <w:b/>
                <w:bCs/>
                <w:noProof/>
                <w:color w:val="183769"/>
                <w:kern w:val="24"/>
                <w:sz w:val="20"/>
                <w:szCs w:val="20"/>
              </w:rPr>
              <w:drawing>
                <wp:inline distT="0" distB="0" distL="0" distR="0" wp14:anchorId="393FBCBB" wp14:editId="5D382AF2">
                  <wp:extent cx="342900" cy="342900"/>
                  <wp:effectExtent l="0" t="0" r="0" b="0"/>
                  <wp:docPr id="70" name="Graphique 70" descr="Écra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que 54" descr="Écran avec un remplissage uni"/>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48667" cy="348667"/>
                          </a:xfrm>
                          <a:prstGeom prst="rect">
                            <a:avLst/>
                          </a:prstGeom>
                        </pic:spPr>
                      </pic:pic>
                    </a:graphicData>
                  </a:graphic>
                </wp:inline>
              </w:drawing>
            </w:r>
          </w:p>
        </w:tc>
        <w:tc>
          <w:tcPr>
            <w:tcW w:w="1386" w:type="dxa"/>
          </w:tcPr>
          <w:p w14:paraId="519EB5CF" w14:textId="246D8B24" w:rsidR="006D423E" w:rsidRPr="000C70A2" w:rsidRDefault="006D423E" w:rsidP="006D423E">
            <w:pPr>
              <w:jc w:val="center"/>
              <w:rPr>
                <w:rFonts w:ascii="Arial" w:hAnsi="Arial" w:cs="Arial"/>
                <w:b/>
                <w:bCs/>
                <w:color w:val="183769"/>
                <w:kern w:val="24"/>
                <w:sz w:val="13"/>
                <w:szCs w:val="13"/>
              </w:rPr>
            </w:pPr>
            <w:r>
              <w:rPr>
                <w:noProof/>
              </w:rPr>
              <w:drawing>
                <wp:inline distT="0" distB="0" distL="0" distR="0" wp14:anchorId="0508FBB8" wp14:editId="44AD78EB">
                  <wp:extent cx="339907" cy="339907"/>
                  <wp:effectExtent l="0" t="0" r="3175" b="0"/>
                  <wp:docPr id="68" name="Graphique 68"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que 51" descr="Utilisateurs avec un remplissage uni"/>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47805" cy="347805"/>
                          </a:xfrm>
                          <a:prstGeom prst="rect">
                            <a:avLst/>
                          </a:prstGeom>
                        </pic:spPr>
                      </pic:pic>
                    </a:graphicData>
                  </a:graphic>
                </wp:inline>
              </w:drawing>
            </w:r>
          </w:p>
        </w:tc>
      </w:tr>
      <w:tr w:rsidR="000B7F44" w14:paraId="00F2D31E" w14:textId="77777777" w:rsidTr="005E2569">
        <w:trPr>
          <w:trHeight w:val="544"/>
        </w:trPr>
        <w:tc>
          <w:tcPr>
            <w:tcW w:w="4862" w:type="dxa"/>
            <w:vMerge/>
          </w:tcPr>
          <w:p w14:paraId="10651824" w14:textId="7EEF0FAD" w:rsidR="000B7F44" w:rsidRPr="000B7F44" w:rsidRDefault="000B7F44" w:rsidP="0011206A">
            <w:pPr>
              <w:pStyle w:val="Paragraphedeliste"/>
              <w:ind w:left="0"/>
              <w:rPr>
                <w:rFonts w:ascii="Arial" w:hAnsi="Arial" w:cs="Arial"/>
                <w:bCs/>
                <w:color w:val="1F497D"/>
                <w:sz w:val="20"/>
                <w:szCs w:val="20"/>
              </w:rPr>
            </w:pPr>
          </w:p>
        </w:tc>
        <w:tc>
          <w:tcPr>
            <w:tcW w:w="222" w:type="dxa"/>
            <w:vMerge w:val="restart"/>
          </w:tcPr>
          <w:p w14:paraId="115BDC2C" w14:textId="77777777" w:rsidR="000B7F44" w:rsidRDefault="000B7F44" w:rsidP="005D6709">
            <w:pPr>
              <w:widowControl w:val="0"/>
              <w:autoSpaceDE w:val="0"/>
              <w:autoSpaceDN w:val="0"/>
              <w:adjustRightInd w:val="0"/>
              <w:rPr>
                <w:rFonts w:ascii="Arial" w:hAnsi="Arial" w:cs="Arial"/>
                <w:color w:val="000000"/>
              </w:rPr>
            </w:pPr>
          </w:p>
        </w:tc>
        <w:tc>
          <w:tcPr>
            <w:tcW w:w="1385" w:type="dxa"/>
            <w:vAlign w:val="center"/>
          </w:tcPr>
          <w:p w14:paraId="0C1A3537" w14:textId="25FC0E6D" w:rsidR="000B7F44" w:rsidRPr="00F65C69" w:rsidRDefault="006D423E" w:rsidP="005D6709">
            <w:pPr>
              <w:jc w:val="center"/>
              <w:rPr>
                <w:rFonts w:ascii="Arial" w:hAnsi="Arial" w:cs="Arial"/>
                <w:bCs/>
                <w:color w:val="1F497D"/>
                <w:sz w:val="18"/>
                <w:szCs w:val="18"/>
              </w:rPr>
            </w:pPr>
            <w:r w:rsidRPr="000C70A2">
              <w:rPr>
                <w:rFonts w:ascii="Arial" w:hAnsi="Arial" w:cs="Arial"/>
                <w:b/>
                <w:bCs/>
                <w:color w:val="183769"/>
                <w:kern w:val="24"/>
                <w:sz w:val="13"/>
                <w:szCs w:val="13"/>
              </w:rPr>
              <w:t>Gestion de projets</w:t>
            </w:r>
          </w:p>
        </w:tc>
        <w:tc>
          <w:tcPr>
            <w:tcW w:w="1386" w:type="dxa"/>
            <w:gridSpan w:val="2"/>
            <w:vAlign w:val="center"/>
          </w:tcPr>
          <w:p w14:paraId="64783F6B" w14:textId="0C01A534" w:rsidR="000B7F44" w:rsidRPr="00F65C69" w:rsidRDefault="006D423E" w:rsidP="005D6709">
            <w:pPr>
              <w:jc w:val="center"/>
              <w:rPr>
                <w:rFonts w:ascii="Arial" w:hAnsi="Arial" w:cs="Arial"/>
                <w:bCs/>
                <w:color w:val="1F497D"/>
                <w:sz w:val="18"/>
                <w:szCs w:val="18"/>
              </w:rPr>
            </w:pPr>
            <w:r>
              <w:rPr>
                <w:rFonts w:ascii="Arial" w:hAnsi="Arial" w:cs="Arial"/>
                <w:b/>
                <w:bCs/>
                <w:color w:val="183769"/>
                <w:kern w:val="24"/>
                <w:sz w:val="13"/>
                <w:szCs w:val="13"/>
              </w:rPr>
              <w:t xml:space="preserve">IT </w:t>
            </w:r>
            <w:r w:rsidR="000B7F44" w:rsidRPr="000C70A2">
              <w:rPr>
                <w:rFonts w:ascii="Arial" w:hAnsi="Arial" w:cs="Arial"/>
                <w:b/>
                <w:bCs/>
                <w:color w:val="183769"/>
                <w:kern w:val="24"/>
                <w:sz w:val="13"/>
                <w:szCs w:val="13"/>
              </w:rPr>
              <w:t>Services Management</w:t>
            </w:r>
            <w:r>
              <w:rPr>
                <w:rFonts w:ascii="Arial" w:hAnsi="Arial" w:cs="Arial"/>
                <w:b/>
                <w:bCs/>
                <w:color w:val="183769"/>
                <w:kern w:val="24"/>
                <w:sz w:val="13"/>
                <w:szCs w:val="13"/>
              </w:rPr>
              <w:t xml:space="preserve"> </w:t>
            </w:r>
          </w:p>
        </w:tc>
        <w:tc>
          <w:tcPr>
            <w:tcW w:w="1386" w:type="dxa"/>
            <w:vAlign w:val="center"/>
          </w:tcPr>
          <w:p w14:paraId="7425CDCD" w14:textId="7DA3073A" w:rsidR="000B7F44" w:rsidRPr="00F65C69" w:rsidRDefault="000B7F44" w:rsidP="005D6709">
            <w:pPr>
              <w:jc w:val="center"/>
              <w:rPr>
                <w:rFonts w:ascii="Arial" w:hAnsi="Arial" w:cs="Arial"/>
                <w:bCs/>
                <w:color w:val="1F497D"/>
                <w:sz w:val="18"/>
                <w:szCs w:val="18"/>
              </w:rPr>
            </w:pPr>
            <w:r w:rsidRPr="000C70A2">
              <w:rPr>
                <w:rFonts w:ascii="Arial" w:hAnsi="Arial" w:cs="Arial"/>
                <w:b/>
                <w:bCs/>
                <w:color w:val="183769"/>
                <w:kern w:val="24"/>
                <w:sz w:val="13"/>
                <w:szCs w:val="13"/>
              </w:rPr>
              <w:t>Gestion de parc Informatique</w:t>
            </w:r>
          </w:p>
        </w:tc>
        <w:tc>
          <w:tcPr>
            <w:tcW w:w="1386" w:type="dxa"/>
            <w:vAlign w:val="center"/>
          </w:tcPr>
          <w:p w14:paraId="69551AD2" w14:textId="430EB329" w:rsidR="000B7F44" w:rsidRPr="00F65C69" w:rsidRDefault="006D423E" w:rsidP="005D6709">
            <w:pPr>
              <w:jc w:val="center"/>
              <w:rPr>
                <w:rFonts w:ascii="Arial" w:hAnsi="Arial" w:cs="Arial"/>
                <w:bCs/>
                <w:color w:val="1F497D"/>
                <w:sz w:val="18"/>
                <w:szCs w:val="18"/>
              </w:rPr>
            </w:pPr>
            <w:r w:rsidRPr="000C70A2">
              <w:rPr>
                <w:rFonts w:ascii="Arial" w:hAnsi="Arial" w:cs="Arial"/>
                <w:b/>
                <w:bCs/>
                <w:color w:val="183769"/>
                <w:kern w:val="24"/>
                <w:sz w:val="13"/>
                <w:szCs w:val="13"/>
              </w:rPr>
              <w:t>Management équipes techniques</w:t>
            </w:r>
          </w:p>
        </w:tc>
      </w:tr>
      <w:tr w:rsidR="000B7F44" w14:paraId="44F9FF40" w14:textId="77777777" w:rsidTr="005E2569">
        <w:trPr>
          <w:trHeight w:val="323"/>
        </w:trPr>
        <w:tc>
          <w:tcPr>
            <w:tcW w:w="4862" w:type="dxa"/>
            <w:vMerge/>
          </w:tcPr>
          <w:p w14:paraId="1725A7A2" w14:textId="77777777" w:rsidR="000B7F44" w:rsidRPr="0046277A" w:rsidRDefault="000B7F44" w:rsidP="005D6709">
            <w:pPr>
              <w:numPr>
                <w:ilvl w:val="0"/>
                <w:numId w:val="2"/>
              </w:numPr>
              <w:ind w:left="319"/>
              <w:rPr>
                <w:rFonts w:ascii="Arial" w:hAnsi="Arial" w:cs="Arial"/>
                <w:bCs/>
                <w:color w:val="1F497D"/>
                <w:sz w:val="18"/>
                <w:szCs w:val="18"/>
              </w:rPr>
            </w:pPr>
          </w:p>
        </w:tc>
        <w:tc>
          <w:tcPr>
            <w:tcW w:w="222" w:type="dxa"/>
            <w:vMerge/>
          </w:tcPr>
          <w:p w14:paraId="1A9CA45B" w14:textId="77777777" w:rsidR="000B7F44" w:rsidRDefault="000B7F44" w:rsidP="005D6709">
            <w:pPr>
              <w:widowControl w:val="0"/>
              <w:autoSpaceDE w:val="0"/>
              <w:autoSpaceDN w:val="0"/>
              <w:adjustRightInd w:val="0"/>
              <w:rPr>
                <w:rFonts w:ascii="Arial" w:hAnsi="Arial" w:cs="Arial"/>
                <w:color w:val="000000"/>
              </w:rPr>
            </w:pPr>
          </w:p>
        </w:tc>
        <w:tc>
          <w:tcPr>
            <w:tcW w:w="5543" w:type="dxa"/>
            <w:gridSpan w:val="5"/>
            <w:shd w:val="clear" w:color="auto" w:fill="1F3864" w:themeFill="accent1" w:themeFillShade="80"/>
          </w:tcPr>
          <w:p w14:paraId="0659FADF" w14:textId="5560626D" w:rsidR="000B7F44" w:rsidRPr="001153EF" w:rsidRDefault="000B7F44" w:rsidP="005D6709">
            <w:pPr>
              <w:widowControl w:val="0"/>
              <w:autoSpaceDE w:val="0"/>
              <w:autoSpaceDN w:val="0"/>
              <w:adjustRightInd w:val="0"/>
              <w:jc w:val="center"/>
              <w:rPr>
                <w:rFonts w:ascii="Arial" w:hAnsi="Arial" w:cs="Arial"/>
                <w:bCs/>
                <w:color w:val="1F497D"/>
                <w:sz w:val="18"/>
                <w:szCs w:val="18"/>
              </w:rPr>
            </w:pPr>
            <w:r w:rsidRPr="001153EF">
              <w:rPr>
                <w:rFonts w:ascii="Arial" w:hAnsi="Arial" w:cs="Arial"/>
                <w:b/>
                <w:bCs/>
                <w:iCs/>
                <w:color w:val="FFFFFF" w:themeColor="background1"/>
                <w:sz w:val="20"/>
                <w:szCs w:val="20"/>
                <w:lang w:eastAsia="en-US"/>
              </w:rPr>
              <w:t>TECHNIQUES</w:t>
            </w:r>
          </w:p>
        </w:tc>
      </w:tr>
      <w:tr w:rsidR="000B7F44" w:rsidRPr="001153EF" w14:paraId="2009AB71" w14:textId="77777777" w:rsidTr="005E2569">
        <w:trPr>
          <w:trHeight w:val="357"/>
        </w:trPr>
        <w:tc>
          <w:tcPr>
            <w:tcW w:w="4862" w:type="dxa"/>
            <w:vMerge/>
          </w:tcPr>
          <w:p w14:paraId="45C2039B" w14:textId="77777777" w:rsidR="000B7F44" w:rsidRPr="0046277A" w:rsidRDefault="000B7F44" w:rsidP="005D6709">
            <w:pPr>
              <w:numPr>
                <w:ilvl w:val="0"/>
                <w:numId w:val="2"/>
              </w:numPr>
              <w:ind w:left="319"/>
              <w:rPr>
                <w:rFonts w:ascii="Arial" w:hAnsi="Arial" w:cs="Arial"/>
                <w:bCs/>
                <w:color w:val="1F497D"/>
                <w:sz w:val="18"/>
                <w:szCs w:val="18"/>
              </w:rPr>
            </w:pPr>
          </w:p>
        </w:tc>
        <w:tc>
          <w:tcPr>
            <w:tcW w:w="222" w:type="dxa"/>
            <w:vMerge/>
          </w:tcPr>
          <w:p w14:paraId="3F11247B" w14:textId="77777777" w:rsidR="000B7F44" w:rsidRDefault="000B7F44" w:rsidP="005D6709">
            <w:pPr>
              <w:widowControl w:val="0"/>
              <w:autoSpaceDE w:val="0"/>
              <w:autoSpaceDN w:val="0"/>
              <w:adjustRightInd w:val="0"/>
              <w:rPr>
                <w:rFonts w:ascii="Arial" w:hAnsi="Arial" w:cs="Arial"/>
                <w:color w:val="000000"/>
              </w:rPr>
            </w:pPr>
          </w:p>
        </w:tc>
        <w:tc>
          <w:tcPr>
            <w:tcW w:w="2387" w:type="dxa"/>
            <w:gridSpan w:val="2"/>
          </w:tcPr>
          <w:p w14:paraId="11A18582" w14:textId="5C2D025D" w:rsidR="000B7F44" w:rsidRPr="001153EF" w:rsidRDefault="000B7F44" w:rsidP="005D6709">
            <w:pPr>
              <w:rPr>
                <w:rFonts w:ascii="Arial" w:hAnsi="Arial" w:cs="Arial"/>
                <w:bCs/>
                <w:color w:val="1F497D"/>
                <w:sz w:val="18"/>
                <w:szCs w:val="18"/>
              </w:rPr>
            </w:pPr>
            <w:r w:rsidRPr="00C47330">
              <w:rPr>
                <w:rFonts w:ascii="Arial" w:hAnsi="Arial" w:cs="Arial"/>
                <w:b/>
                <w:color w:val="1F497D"/>
                <w:sz w:val="18"/>
                <w:szCs w:val="18"/>
                <w:lang w:val="en-US"/>
              </w:rPr>
              <w:t>System</w:t>
            </w:r>
            <w:r>
              <w:rPr>
                <w:rFonts w:ascii="Arial" w:hAnsi="Arial" w:cs="Arial"/>
                <w:b/>
                <w:color w:val="1F497D"/>
                <w:sz w:val="18"/>
                <w:szCs w:val="18"/>
                <w:lang w:val="en-US"/>
              </w:rPr>
              <w:t>s</w:t>
            </w:r>
          </w:p>
        </w:tc>
        <w:tc>
          <w:tcPr>
            <w:tcW w:w="3156" w:type="dxa"/>
            <w:gridSpan w:val="3"/>
          </w:tcPr>
          <w:p w14:paraId="0FB14DFD" w14:textId="71F19995" w:rsidR="000B7F44" w:rsidRPr="001153EF" w:rsidRDefault="000B7F44" w:rsidP="005D6709">
            <w:pPr>
              <w:rPr>
                <w:rFonts w:ascii="Arial" w:hAnsi="Arial" w:cs="Arial"/>
                <w:bCs/>
                <w:color w:val="1F497D"/>
                <w:sz w:val="18"/>
                <w:szCs w:val="18"/>
                <w:lang w:val="en-US"/>
              </w:rPr>
            </w:pPr>
            <w:r w:rsidRPr="00C47330">
              <w:rPr>
                <w:rFonts w:ascii="Arial" w:hAnsi="Arial" w:cs="Arial"/>
                <w:bCs/>
                <w:color w:val="1F497D"/>
                <w:sz w:val="18"/>
                <w:szCs w:val="18"/>
                <w:lang w:val="en-US"/>
              </w:rPr>
              <w:t>Windows, Mac OS, Lin</w:t>
            </w:r>
            <w:r>
              <w:rPr>
                <w:rFonts w:ascii="Arial" w:hAnsi="Arial" w:cs="Arial"/>
                <w:bCs/>
                <w:color w:val="1F497D"/>
                <w:sz w:val="18"/>
                <w:szCs w:val="18"/>
                <w:lang w:val="en-US"/>
              </w:rPr>
              <w:t>ux</w:t>
            </w:r>
          </w:p>
        </w:tc>
      </w:tr>
      <w:tr w:rsidR="000B7F44" w:rsidRPr="00932979" w14:paraId="1B4A7611" w14:textId="77777777" w:rsidTr="005E2569">
        <w:trPr>
          <w:trHeight w:val="353"/>
        </w:trPr>
        <w:tc>
          <w:tcPr>
            <w:tcW w:w="4862" w:type="dxa"/>
            <w:vMerge/>
          </w:tcPr>
          <w:p w14:paraId="71F829FE" w14:textId="77777777" w:rsidR="000B7F44" w:rsidRPr="001153EF" w:rsidRDefault="000B7F44" w:rsidP="005D6709">
            <w:pPr>
              <w:numPr>
                <w:ilvl w:val="0"/>
                <w:numId w:val="2"/>
              </w:numPr>
              <w:ind w:left="319"/>
              <w:rPr>
                <w:rFonts w:ascii="Arial" w:hAnsi="Arial" w:cs="Arial"/>
                <w:bCs/>
                <w:color w:val="1F497D"/>
                <w:sz w:val="18"/>
                <w:szCs w:val="18"/>
                <w:lang w:val="en-US"/>
              </w:rPr>
            </w:pPr>
          </w:p>
        </w:tc>
        <w:tc>
          <w:tcPr>
            <w:tcW w:w="222" w:type="dxa"/>
            <w:vMerge/>
          </w:tcPr>
          <w:p w14:paraId="586FE7EA" w14:textId="77777777" w:rsidR="000B7F44" w:rsidRPr="001153EF" w:rsidRDefault="000B7F44" w:rsidP="005D6709">
            <w:pPr>
              <w:widowControl w:val="0"/>
              <w:autoSpaceDE w:val="0"/>
              <w:autoSpaceDN w:val="0"/>
              <w:adjustRightInd w:val="0"/>
              <w:rPr>
                <w:rFonts w:ascii="Arial" w:hAnsi="Arial" w:cs="Arial"/>
                <w:color w:val="000000"/>
                <w:lang w:val="en-US"/>
              </w:rPr>
            </w:pPr>
          </w:p>
        </w:tc>
        <w:tc>
          <w:tcPr>
            <w:tcW w:w="2387" w:type="dxa"/>
            <w:gridSpan w:val="2"/>
          </w:tcPr>
          <w:p w14:paraId="5820D28D" w14:textId="061BDC13" w:rsidR="000B7F44" w:rsidRPr="001153EF" w:rsidRDefault="000B7F44" w:rsidP="005D6709">
            <w:pPr>
              <w:rPr>
                <w:rFonts w:ascii="Arial" w:hAnsi="Arial" w:cs="Arial"/>
                <w:bCs/>
                <w:color w:val="1F497D"/>
                <w:sz w:val="18"/>
                <w:szCs w:val="18"/>
              </w:rPr>
            </w:pPr>
            <w:r w:rsidRPr="002462C3">
              <w:rPr>
                <w:rFonts w:ascii="Arial" w:hAnsi="Arial" w:cs="Arial"/>
                <w:b/>
                <w:color w:val="1F497D"/>
                <w:sz w:val="18"/>
                <w:szCs w:val="18"/>
              </w:rPr>
              <w:t>Protocole &amp; Réseau</w:t>
            </w:r>
          </w:p>
        </w:tc>
        <w:tc>
          <w:tcPr>
            <w:tcW w:w="3156" w:type="dxa"/>
            <w:gridSpan w:val="3"/>
          </w:tcPr>
          <w:p w14:paraId="7E3A3D31" w14:textId="57B91EA1" w:rsidR="000B7F44" w:rsidRPr="001153EF" w:rsidRDefault="000B7F44" w:rsidP="005D6709">
            <w:pPr>
              <w:rPr>
                <w:rFonts w:ascii="Arial" w:hAnsi="Arial" w:cs="Arial"/>
                <w:bCs/>
                <w:color w:val="1F497D"/>
                <w:sz w:val="18"/>
                <w:szCs w:val="18"/>
                <w:lang w:val="en-US"/>
              </w:rPr>
            </w:pPr>
            <w:r w:rsidRPr="00CC4427">
              <w:rPr>
                <w:rFonts w:ascii="Arial" w:hAnsi="Arial" w:cs="Arial"/>
                <w:bCs/>
                <w:color w:val="1F497D"/>
                <w:sz w:val="18"/>
                <w:szCs w:val="18"/>
                <w:lang w:val="en-US"/>
              </w:rPr>
              <w:t>L</w:t>
            </w:r>
            <w:r>
              <w:rPr>
                <w:rFonts w:ascii="Arial" w:hAnsi="Arial" w:cs="Arial"/>
                <w:bCs/>
                <w:color w:val="1F497D"/>
                <w:sz w:val="18"/>
                <w:szCs w:val="18"/>
                <w:lang w:val="en-US"/>
              </w:rPr>
              <w:t>an</w:t>
            </w:r>
            <w:r w:rsidRPr="00CC4427">
              <w:rPr>
                <w:rFonts w:ascii="Arial" w:hAnsi="Arial" w:cs="Arial"/>
                <w:bCs/>
                <w:color w:val="1F497D"/>
                <w:sz w:val="18"/>
                <w:szCs w:val="18"/>
                <w:lang w:val="en-US"/>
              </w:rPr>
              <w:t>, W</w:t>
            </w:r>
            <w:r>
              <w:rPr>
                <w:rFonts w:ascii="Arial" w:hAnsi="Arial" w:cs="Arial"/>
                <w:bCs/>
                <w:color w:val="1F497D"/>
                <w:sz w:val="18"/>
                <w:szCs w:val="18"/>
                <w:lang w:val="en-US"/>
              </w:rPr>
              <w:t>an</w:t>
            </w:r>
            <w:r w:rsidRPr="00CC4427">
              <w:rPr>
                <w:rFonts w:ascii="Arial" w:hAnsi="Arial" w:cs="Arial"/>
                <w:bCs/>
                <w:color w:val="1F497D"/>
                <w:sz w:val="18"/>
                <w:szCs w:val="18"/>
                <w:lang w:val="en-US"/>
              </w:rPr>
              <w:t xml:space="preserve">, Wi-Fi, </w:t>
            </w:r>
            <w:proofErr w:type="spellStart"/>
            <w:r w:rsidRPr="00CC4427">
              <w:rPr>
                <w:rFonts w:ascii="Arial" w:hAnsi="Arial" w:cs="Arial"/>
                <w:bCs/>
                <w:color w:val="1F497D"/>
                <w:sz w:val="18"/>
                <w:szCs w:val="18"/>
                <w:lang w:val="en-US"/>
              </w:rPr>
              <w:t>V</w:t>
            </w:r>
            <w:r>
              <w:rPr>
                <w:rFonts w:ascii="Arial" w:hAnsi="Arial" w:cs="Arial"/>
                <w:bCs/>
                <w:color w:val="1F497D"/>
                <w:sz w:val="18"/>
                <w:szCs w:val="18"/>
                <w:lang w:val="en-US"/>
              </w:rPr>
              <w:t>pn</w:t>
            </w:r>
            <w:proofErr w:type="spellEnd"/>
            <w:r w:rsidRPr="00CC4427">
              <w:rPr>
                <w:rFonts w:ascii="Arial" w:hAnsi="Arial" w:cs="Arial"/>
                <w:bCs/>
                <w:color w:val="1F497D"/>
                <w:sz w:val="18"/>
                <w:szCs w:val="18"/>
                <w:lang w:val="en-US"/>
              </w:rPr>
              <w:t xml:space="preserve">, </w:t>
            </w:r>
            <w:proofErr w:type="spellStart"/>
            <w:r w:rsidRPr="00CC4427">
              <w:rPr>
                <w:rFonts w:ascii="Arial" w:hAnsi="Arial" w:cs="Arial"/>
                <w:bCs/>
                <w:color w:val="1F497D"/>
                <w:sz w:val="18"/>
                <w:szCs w:val="18"/>
                <w:lang w:val="en-US"/>
              </w:rPr>
              <w:t>T</w:t>
            </w:r>
            <w:r>
              <w:rPr>
                <w:rFonts w:ascii="Arial" w:hAnsi="Arial" w:cs="Arial"/>
                <w:bCs/>
                <w:color w:val="1F497D"/>
                <w:sz w:val="18"/>
                <w:szCs w:val="18"/>
                <w:lang w:val="en-US"/>
              </w:rPr>
              <w:t>cp</w:t>
            </w:r>
            <w:proofErr w:type="spellEnd"/>
            <w:r w:rsidRPr="00CC4427">
              <w:rPr>
                <w:rFonts w:ascii="Arial" w:hAnsi="Arial" w:cs="Arial"/>
                <w:bCs/>
                <w:color w:val="1F497D"/>
                <w:sz w:val="18"/>
                <w:szCs w:val="18"/>
                <w:lang w:val="en-US"/>
              </w:rPr>
              <w:t xml:space="preserve"> </w:t>
            </w:r>
            <w:proofErr w:type="spellStart"/>
            <w:r>
              <w:rPr>
                <w:rFonts w:ascii="Arial" w:hAnsi="Arial" w:cs="Arial"/>
                <w:bCs/>
                <w:color w:val="1F497D"/>
                <w:sz w:val="18"/>
                <w:szCs w:val="18"/>
                <w:lang w:val="en-US"/>
              </w:rPr>
              <w:t>ip</w:t>
            </w:r>
            <w:proofErr w:type="spellEnd"/>
            <w:r w:rsidRPr="00CC4427">
              <w:rPr>
                <w:rFonts w:ascii="Arial" w:hAnsi="Arial" w:cs="Arial"/>
                <w:bCs/>
                <w:color w:val="1F497D"/>
                <w:sz w:val="18"/>
                <w:szCs w:val="18"/>
                <w:lang w:val="en-US"/>
              </w:rPr>
              <w:t xml:space="preserve">, </w:t>
            </w:r>
            <w:r>
              <w:rPr>
                <w:rFonts w:ascii="Arial" w:hAnsi="Arial" w:cs="Arial"/>
                <w:bCs/>
                <w:color w:val="1F497D"/>
                <w:sz w:val="18"/>
                <w:szCs w:val="18"/>
                <w:lang w:val="en-US"/>
              </w:rPr>
              <w:t xml:space="preserve">AD, </w:t>
            </w:r>
            <w:proofErr w:type="spellStart"/>
            <w:r>
              <w:rPr>
                <w:rFonts w:ascii="Arial" w:hAnsi="Arial" w:cs="Arial"/>
                <w:bCs/>
                <w:color w:val="1F497D"/>
                <w:sz w:val="18"/>
                <w:szCs w:val="18"/>
                <w:lang w:val="en-US"/>
              </w:rPr>
              <w:t>Sccm</w:t>
            </w:r>
            <w:proofErr w:type="spellEnd"/>
            <w:r>
              <w:rPr>
                <w:rFonts w:ascii="Arial" w:hAnsi="Arial" w:cs="Arial"/>
                <w:bCs/>
                <w:color w:val="1F497D"/>
                <w:sz w:val="18"/>
                <w:szCs w:val="18"/>
                <w:lang w:val="en-US"/>
              </w:rPr>
              <w:t>.</w:t>
            </w:r>
          </w:p>
        </w:tc>
      </w:tr>
      <w:tr w:rsidR="000B7F44" w:rsidRPr="00932979" w14:paraId="040ECE1D" w14:textId="77777777" w:rsidTr="005E2569">
        <w:trPr>
          <w:trHeight w:val="353"/>
        </w:trPr>
        <w:tc>
          <w:tcPr>
            <w:tcW w:w="4862" w:type="dxa"/>
            <w:vMerge/>
          </w:tcPr>
          <w:p w14:paraId="12A027FF" w14:textId="77777777" w:rsidR="000B7F44" w:rsidRPr="001153EF" w:rsidRDefault="000B7F44" w:rsidP="005D6709">
            <w:pPr>
              <w:numPr>
                <w:ilvl w:val="0"/>
                <w:numId w:val="2"/>
              </w:numPr>
              <w:ind w:left="319"/>
              <w:rPr>
                <w:rFonts w:ascii="Arial" w:hAnsi="Arial" w:cs="Arial"/>
                <w:bCs/>
                <w:color w:val="1F497D"/>
                <w:sz w:val="18"/>
                <w:szCs w:val="18"/>
                <w:lang w:val="en-US"/>
              </w:rPr>
            </w:pPr>
          </w:p>
        </w:tc>
        <w:tc>
          <w:tcPr>
            <w:tcW w:w="222" w:type="dxa"/>
            <w:vMerge/>
          </w:tcPr>
          <w:p w14:paraId="252B0F7F" w14:textId="77777777" w:rsidR="000B7F44" w:rsidRPr="001153EF" w:rsidRDefault="000B7F44" w:rsidP="005D6709">
            <w:pPr>
              <w:widowControl w:val="0"/>
              <w:autoSpaceDE w:val="0"/>
              <w:autoSpaceDN w:val="0"/>
              <w:adjustRightInd w:val="0"/>
              <w:rPr>
                <w:rFonts w:ascii="Arial" w:hAnsi="Arial" w:cs="Arial"/>
                <w:color w:val="000000"/>
                <w:lang w:val="en-US"/>
              </w:rPr>
            </w:pPr>
          </w:p>
        </w:tc>
        <w:tc>
          <w:tcPr>
            <w:tcW w:w="2387" w:type="dxa"/>
            <w:gridSpan w:val="2"/>
          </w:tcPr>
          <w:p w14:paraId="7FFE34E7" w14:textId="42251845" w:rsidR="000B7F44" w:rsidRPr="001153EF" w:rsidRDefault="000B7F44" w:rsidP="005D6709">
            <w:pPr>
              <w:rPr>
                <w:rFonts w:ascii="Arial" w:hAnsi="Arial" w:cs="Arial"/>
                <w:bCs/>
                <w:color w:val="1F497D"/>
                <w:sz w:val="18"/>
                <w:szCs w:val="18"/>
              </w:rPr>
            </w:pPr>
            <w:r w:rsidRPr="002462C3">
              <w:rPr>
                <w:rFonts w:ascii="Arial" w:hAnsi="Arial" w:cs="Arial"/>
                <w:b/>
                <w:color w:val="1F497D"/>
                <w:sz w:val="18"/>
                <w:szCs w:val="18"/>
              </w:rPr>
              <w:t>Messagerie/Bureautique</w:t>
            </w:r>
          </w:p>
        </w:tc>
        <w:tc>
          <w:tcPr>
            <w:tcW w:w="3156" w:type="dxa"/>
            <w:gridSpan w:val="3"/>
          </w:tcPr>
          <w:p w14:paraId="564083D8" w14:textId="2420E383" w:rsidR="000B7F44" w:rsidRPr="001153EF" w:rsidRDefault="000B7F44" w:rsidP="005D6709">
            <w:pPr>
              <w:rPr>
                <w:rFonts w:ascii="Arial" w:hAnsi="Arial" w:cs="Arial"/>
                <w:bCs/>
                <w:color w:val="1F497D"/>
                <w:sz w:val="18"/>
                <w:szCs w:val="18"/>
                <w:lang w:val="en-US"/>
              </w:rPr>
            </w:pPr>
            <w:r w:rsidRPr="00CC4427">
              <w:rPr>
                <w:rFonts w:ascii="Arial" w:hAnsi="Arial" w:cs="Arial"/>
                <w:bCs/>
                <w:color w:val="1F497D"/>
                <w:sz w:val="18"/>
                <w:szCs w:val="18"/>
                <w:lang w:val="en-US"/>
              </w:rPr>
              <w:t>MS Exchange, Office 365, SharePoint, Teams, Skype</w:t>
            </w:r>
            <w:r>
              <w:rPr>
                <w:rFonts w:ascii="Arial" w:hAnsi="Arial" w:cs="Arial"/>
                <w:bCs/>
                <w:color w:val="1F497D"/>
                <w:sz w:val="18"/>
                <w:szCs w:val="18"/>
                <w:lang w:val="en-US"/>
              </w:rPr>
              <w:t>, OneDrive, Word, Excel, PowerPoint</w:t>
            </w:r>
          </w:p>
        </w:tc>
      </w:tr>
      <w:tr w:rsidR="000B7F44" w14:paraId="6F9DB6A3" w14:textId="77777777" w:rsidTr="005E2569">
        <w:trPr>
          <w:trHeight w:val="353"/>
        </w:trPr>
        <w:tc>
          <w:tcPr>
            <w:tcW w:w="4862" w:type="dxa"/>
            <w:vMerge/>
          </w:tcPr>
          <w:p w14:paraId="4705DD71" w14:textId="77777777" w:rsidR="000B7F44" w:rsidRPr="001153EF" w:rsidRDefault="000B7F44" w:rsidP="005D6709">
            <w:pPr>
              <w:numPr>
                <w:ilvl w:val="0"/>
                <w:numId w:val="2"/>
              </w:numPr>
              <w:ind w:left="319"/>
              <w:rPr>
                <w:rFonts w:ascii="Arial" w:hAnsi="Arial" w:cs="Arial"/>
                <w:bCs/>
                <w:color w:val="1F497D"/>
                <w:sz w:val="18"/>
                <w:szCs w:val="18"/>
                <w:lang w:val="en-US"/>
              </w:rPr>
            </w:pPr>
          </w:p>
        </w:tc>
        <w:tc>
          <w:tcPr>
            <w:tcW w:w="222" w:type="dxa"/>
            <w:vMerge/>
          </w:tcPr>
          <w:p w14:paraId="470D06A7" w14:textId="77777777" w:rsidR="000B7F44" w:rsidRPr="001153EF" w:rsidRDefault="000B7F44" w:rsidP="005D6709">
            <w:pPr>
              <w:widowControl w:val="0"/>
              <w:autoSpaceDE w:val="0"/>
              <w:autoSpaceDN w:val="0"/>
              <w:adjustRightInd w:val="0"/>
              <w:rPr>
                <w:rFonts w:ascii="Arial" w:hAnsi="Arial" w:cs="Arial"/>
                <w:color w:val="000000"/>
                <w:lang w:val="en-US"/>
              </w:rPr>
            </w:pPr>
          </w:p>
        </w:tc>
        <w:tc>
          <w:tcPr>
            <w:tcW w:w="2387" w:type="dxa"/>
            <w:gridSpan w:val="2"/>
          </w:tcPr>
          <w:p w14:paraId="59C4FCE6" w14:textId="1CC4E744" w:rsidR="000B7F44" w:rsidRPr="001153EF" w:rsidRDefault="000B7F44" w:rsidP="005D6709">
            <w:pPr>
              <w:rPr>
                <w:rFonts w:ascii="Arial" w:hAnsi="Arial" w:cs="Arial"/>
                <w:bCs/>
                <w:color w:val="1F497D"/>
                <w:sz w:val="18"/>
                <w:szCs w:val="18"/>
              </w:rPr>
            </w:pPr>
            <w:r w:rsidRPr="002462C3">
              <w:rPr>
                <w:rFonts w:ascii="Arial" w:hAnsi="Arial" w:cs="Arial"/>
                <w:b/>
                <w:color w:val="1F497D"/>
                <w:sz w:val="18"/>
                <w:szCs w:val="18"/>
              </w:rPr>
              <w:t>Télécom</w:t>
            </w:r>
          </w:p>
        </w:tc>
        <w:tc>
          <w:tcPr>
            <w:tcW w:w="3156" w:type="dxa"/>
            <w:gridSpan w:val="3"/>
          </w:tcPr>
          <w:p w14:paraId="7526E149" w14:textId="48E8EAE7" w:rsidR="000B7F44" w:rsidRPr="001153EF" w:rsidRDefault="000B7F44" w:rsidP="005D6709">
            <w:pPr>
              <w:rPr>
                <w:rFonts w:ascii="Arial" w:hAnsi="Arial" w:cs="Arial"/>
                <w:bCs/>
                <w:color w:val="1F497D"/>
                <w:sz w:val="18"/>
                <w:szCs w:val="18"/>
              </w:rPr>
            </w:pPr>
            <w:r w:rsidRPr="002462C3">
              <w:rPr>
                <w:rFonts w:ascii="Arial" w:hAnsi="Arial" w:cs="Arial"/>
                <w:bCs/>
                <w:color w:val="1F497D"/>
                <w:sz w:val="18"/>
                <w:szCs w:val="18"/>
              </w:rPr>
              <w:t>Téléphonie IP fixe (Cisco, Alcatel), Mobile (IOS, Android)</w:t>
            </w:r>
          </w:p>
        </w:tc>
      </w:tr>
      <w:tr w:rsidR="000B7F44" w14:paraId="329DF8D5" w14:textId="77777777" w:rsidTr="005E2569">
        <w:trPr>
          <w:trHeight w:val="353"/>
        </w:trPr>
        <w:tc>
          <w:tcPr>
            <w:tcW w:w="4862" w:type="dxa"/>
            <w:vMerge/>
          </w:tcPr>
          <w:p w14:paraId="62E6EC41" w14:textId="77777777" w:rsidR="000B7F44" w:rsidRPr="00141B64" w:rsidRDefault="000B7F44" w:rsidP="005D6709">
            <w:pPr>
              <w:numPr>
                <w:ilvl w:val="0"/>
                <w:numId w:val="2"/>
              </w:numPr>
              <w:ind w:left="319"/>
              <w:rPr>
                <w:rFonts w:ascii="Arial" w:hAnsi="Arial" w:cs="Arial"/>
                <w:bCs/>
                <w:color w:val="1F497D"/>
                <w:sz w:val="18"/>
                <w:szCs w:val="18"/>
              </w:rPr>
            </w:pPr>
          </w:p>
        </w:tc>
        <w:tc>
          <w:tcPr>
            <w:tcW w:w="222" w:type="dxa"/>
            <w:vMerge/>
          </w:tcPr>
          <w:p w14:paraId="500257DF" w14:textId="77777777" w:rsidR="000B7F44" w:rsidRPr="00141B64" w:rsidRDefault="000B7F44" w:rsidP="005D6709">
            <w:pPr>
              <w:widowControl w:val="0"/>
              <w:autoSpaceDE w:val="0"/>
              <w:autoSpaceDN w:val="0"/>
              <w:adjustRightInd w:val="0"/>
              <w:rPr>
                <w:rFonts w:ascii="Arial" w:hAnsi="Arial" w:cs="Arial"/>
                <w:color w:val="000000"/>
              </w:rPr>
            </w:pPr>
          </w:p>
        </w:tc>
        <w:tc>
          <w:tcPr>
            <w:tcW w:w="2387" w:type="dxa"/>
            <w:gridSpan w:val="2"/>
          </w:tcPr>
          <w:p w14:paraId="04F1F330" w14:textId="3E475D05" w:rsidR="000B7F44" w:rsidRPr="002462C3" w:rsidRDefault="000B7F44" w:rsidP="005D6709">
            <w:pPr>
              <w:rPr>
                <w:rFonts w:ascii="Arial" w:hAnsi="Arial" w:cs="Arial"/>
                <w:b/>
                <w:color w:val="1F497D"/>
                <w:sz w:val="18"/>
                <w:szCs w:val="18"/>
              </w:rPr>
            </w:pPr>
            <w:r>
              <w:rPr>
                <w:rFonts w:ascii="Arial" w:hAnsi="Arial" w:cs="Arial"/>
                <w:b/>
                <w:color w:val="1F497D"/>
                <w:sz w:val="18"/>
                <w:szCs w:val="18"/>
              </w:rPr>
              <w:t>Applicatifs métiers</w:t>
            </w:r>
          </w:p>
        </w:tc>
        <w:tc>
          <w:tcPr>
            <w:tcW w:w="3156" w:type="dxa"/>
            <w:gridSpan w:val="3"/>
          </w:tcPr>
          <w:p w14:paraId="510B1E80" w14:textId="47ADDC95" w:rsidR="000B7F44" w:rsidRPr="002462C3" w:rsidRDefault="000B7F44" w:rsidP="005D6709">
            <w:pPr>
              <w:rPr>
                <w:rFonts w:ascii="Arial" w:hAnsi="Arial" w:cs="Arial"/>
                <w:bCs/>
                <w:color w:val="1F497D"/>
                <w:sz w:val="18"/>
                <w:szCs w:val="18"/>
              </w:rPr>
            </w:pPr>
            <w:r>
              <w:rPr>
                <w:rFonts w:ascii="Arial" w:hAnsi="Arial" w:cs="Arial"/>
                <w:bCs/>
                <w:color w:val="1F497D"/>
                <w:sz w:val="18"/>
                <w:szCs w:val="18"/>
              </w:rPr>
              <w:t>ERP, SAP, SAAS, CRM</w:t>
            </w:r>
          </w:p>
        </w:tc>
      </w:tr>
      <w:tr w:rsidR="000B7F44" w14:paraId="42BEBE28" w14:textId="77777777" w:rsidTr="005E2569">
        <w:trPr>
          <w:trHeight w:val="353"/>
        </w:trPr>
        <w:tc>
          <w:tcPr>
            <w:tcW w:w="4862" w:type="dxa"/>
            <w:vMerge/>
          </w:tcPr>
          <w:p w14:paraId="107474A4" w14:textId="77777777" w:rsidR="000B7F44" w:rsidRPr="0046277A" w:rsidRDefault="000B7F44" w:rsidP="005D6709">
            <w:pPr>
              <w:numPr>
                <w:ilvl w:val="0"/>
                <w:numId w:val="2"/>
              </w:numPr>
              <w:ind w:left="319"/>
              <w:rPr>
                <w:rFonts w:ascii="Arial" w:hAnsi="Arial" w:cs="Arial"/>
                <w:bCs/>
                <w:color w:val="1F497D"/>
                <w:sz w:val="18"/>
                <w:szCs w:val="18"/>
              </w:rPr>
            </w:pPr>
          </w:p>
        </w:tc>
        <w:tc>
          <w:tcPr>
            <w:tcW w:w="222" w:type="dxa"/>
            <w:vMerge/>
          </w:tcPr>
          <w:p w14:paraId="5EAB80EE" w14:textId="77777777" w:rsidR="000B7F44" w:rsidRDefault="000B7F44" w:rsidP="005D6709">
            <w:pPr>
              <w:widowControl w:val="0"/>
              <w:autoSpaceDE w:val="0"/>
              <w:autoSpaceDN w:val="0"/>
              <w:adjustRightInd w:val="0"/>
              <w:rPr>
                <w:rFonts w:ascii="Arial" w:hAnsi="Arial" w:cs="Arial"/>
                <w:color w:val="000000"/>
              </w:rPr>
            </w:pPr>
          </w:p>
        </w:tc>
        <w:tc>
          <w:tcPr>
            <w:tcW w:w="2387" w:type="dxa"/>
            <w:gridSpan w:val="2"/>
          </w:tcPr>
          <w:p w14:paraId="747E23FE" w14:textId="2A887989" w:rsidR="000B7F44" w:rsidRPr="001153EF" w:rsidRDefault="000B7F44" w:rsidP="005D6709">
            <w:pPr>
              <w:rPr>
                <w:rFonts w:ascii="Arial" w:hAnsi="Arial" w:cs="Arial"/>
                <w:bCs/>
                <w:color w:val="1F497D"/>
                <w:sz w:val="18"/>
                <w:szCs w:val="18"/>
              </w:rPr>
            </w:pPr>
            <w:r w:rsidRPr="002462C3">
              <w:rPr>
                <w:rFonts w:ascii="Arial" w:hAnsi="Arial" w:cs="Arial"/>
                <w:b/>
                <w:color w:val="1F497D"/>
                <w:sz w:val="18"/>
                <w:szCs w:val="18"/>
              </w:rPr>
              <w:t>Hardware</w:t>
            </w:r>
          </w:p>
        </w:tc>
        <w:tc>
          <w:tcPr>
            <w:tcW w:w="3156" w:type="dxa"/>
            <w:gridSpan w:val="3"/>
          </w:tcPr>
          <w:p w14:paraId="2637B8F1" w14:textId="50AB3989" w:rsidR="000B7F44" w:rsidRPr="001153EF" w:rsidRDefault="000B7F44" w:rsidP="005D6709">
            <w:pPr>
              <w:rPr>
                <w:rFonts w:ascii="Arial" w:hAnsi="Arial" w:cs="Arial"/>
                <w:bCs/>
                <w:color w:val="1F497D"/>
                <w:sz w:val="18"/>
                <w:szCs w:val="18"/>
              </w:rPr>
            </w:pPr>
            <w:r w:rsidRPr="002462C3">
              <w:rPr>
                <w:rFonts w:ascii="Arial" w:hAnsi="Arial" w:cs="Arial"/>
                <w:bCs/>
                <w:color w:val="1F497D"/>
                <w:sz w:val="18"/>
                <w:szCs w:val="18"/>
              </w:rPr>
              <w:t xml:space="preserve">PC, MAC, Serveurs, Périphériques, </w:t>
            </w:r>
            <w:r>
              <w:rPr>
                <w:rFonts w:ascii="Arial" w:hAnsi="Arial" w:cs="Arial"/>
                <w:bCs/>
                <w:color w:val="1F497D"/>
                <w:sz w:val="18"/>
                <w:szCs w:val="18"/>
              </w:rPr>
              <w:t>I</w:t>
            </w:r>
            <w:r w:rsidRPr="002462C3">
              <w:rPr>
                <w:rFonts w:ascii="Arial" w:hAnsi="Arial" w:cs="Arial"/>
                <w:bCs/>
                <w:color w:val="1F497D"/>
                <w:sz w:val="18"/>
                <w:szCs w:val="18"/>
              </w:rPr>
              <w:t>mpression</w:t>
            </w:r>
            <w:r>
              <w:rPr>
                <w:rFonts w:ascii="Arial" w:hAnsi="Arial" w:cs="Arial"/>
                <w:bCs/>
                <w:color w:val="1F497D"/>
                <w:sz w:val="18"/>
                <w:szCs w:val="18"/>
              </w:rPr>
              <w:t xml:space="preserve">, </w:t>
            </w:r>
            <w:r w:rsidRPr="002462C3">
              <w:rPr>
                <w:rFonts w:ascii="Arial" w:hAnsi="Arial" w:cs="Arial"/>
                <w:bCs/>
                <w:color w:val="1F497D"/>
                <w:sz w:val="18"/>
                <w:szCs w:val="18"/>
              </w:rPr>
              <w:t>Smartphone, Tablette</w:t>
            </w:r>
          </w:p>
        </w:tc>
      </w:tr>
      <w:tr w:rsidR="000B7F44" w14:paraId="1667481B" w14:textId="77777777" w:rsidTr="005E2569">
        <w:trPr>
          <w:trHeight w:val="353"/>
        </w:trPr>
        <w:tc>
          <w:tcPr>
            <w:tcW w:w="4862" w:type="dxa"/>
            <w:vMerge/>
          </w:tcPr>
          <w:p w14:paraId="2A91DEBF" w14:textId="77777777" w:rsidR="000B7F44" w:rsidRPr="0046277A" w:rsidRDefault="000B7F44" w:rsidP="005D6709">
            <w:pPr>
              <w:numPr>
                <w:ilvl w:val="0"/>
                <w:numId w:val="2"/>
              </w:numPr>
              <w:ind w:left="319"/>
              <w:rPr>
                <w:rFonts w:ascii="Arial" w:hAnsi="Arial" w:cs="Arial"/>
                <w:bCs/>
                <w:color w:val="1F497D"/>
                <w:sz w:val="18"/>
                <w:szCs w:val="18"/>
              </w:rPr>
            </w:pPr>
          </w:p>
        </w:tc>
        <w:tc>
          <w:tcPr>
            <w:tcW w:w="222" w:type="dxa"/>
            <w:vMerge/>
          </w:tcPr>
          <w:p w14:paraId="391B138A" w14:textId="77777777" w:rsidR="000B7F44" w:rsidRDefault="000B7F44" w:rsidP="005D6709">
            <w:pPr>
              <w:widowControl w:val="0"/>
              <w:autoSpaceDE w:val="0"/>
              <w:autoSpaceDN w:val="0"/>
              <w:adjustRightInd w:val="0"/>
              <w:rPr>
                <w:rFonts w:ascii="Arial" w:hAnsi="Arial" w:cs="Arial"/>
                <w:color w:val="000000"/>
              </w:rPr>
            </w:pPr>
          </w:p>
        </w:tc>
        <w:tc>
          <w:tcPr>
            <w:tcW w:w="2387" w:type="dxa"/>
            <w:gridSpan w:val="2"/>
          </w:tcPr>
          <w:p w14:paraId="5EC959EA" w14:textId="53CB2285" w:rsidR="000B7F44" w:rsidRPr="001153EF" w:rsidRDefault="000B7F44" w:rsidP="005D6709">
            <w:pPr>
              <w:rPr>
                <w:rFonts w:ascii="Arial" w:hAnsi="Arial" w:cs="Arial"/>
                <w:bCs/>
                <w:color w:val="1F497D"/>
                <w:sz w:val="18"/>
                <w:szCs w:val="18"/>
              </w:rPr>
            </w:pPr>
            <w:r w:rsidRPr="002462C3">
              <w:rPr>
                <w:rFonts w:ascii="Arial" w:hAnsi="Arial" w:cs="Arial"/>
                <w:b/>
                <w:color w:val="1F497D"/>
                <w:sz w:val="18"/>
                <w:szCs w:val="18"/>
              </w:rPr>
              <w:t>Infrastructure/Production</w:t>
            </w:r>
          </w:p>
        </w:tc>
        <w:tc>
          <w:tcPr>
            <w:tcW w:w="3156" w:type="dxa"/>
            <w:gridSpan w:val="3"/>
          </w:tcPr>
          <w:p w14:paraId="6D8B5C78" w14:textId="79E95558" w:rsidR="000B7F44" w:rsidRPr="001153EF" w:rsidRDefault="000B7F44" w:rsidP="005D6709">
            <w:pPr>
              <w:rPr>
                <w:rFonts w:ascii="Arial" w:hAnsi="Arial" w:cs="Arial"/>
                <w:bCs/>
                <w:color w:val="1F497D"/>
                <w:sz w:val="18"/>
                <w:szCs w:val="18"/>
              </w:rPr>
            </w:pPr>
            <w:r w:rsidRPr="002462C3">
              <w:rPr>
                <w:rFonts w:ascii="Arial" w:hAnsi="Arial" w:cs="Arial"/>
                <w:bCs/>
                <w:color w:val="1F497D"/>
                <w:sz w:val="18"/>
                <w:szCs w:val="18"/>
              </w:rPr>
              <w:t>D</w:t>
            </w:r>
            <w:r>
              <w:rPr>
                <w:rFonts w:ascii="Arial" w:hAnsi="Arial" w:cs="Arial"/>
                <w:bCs/>
                <w:color w:val="1F497D"/>
                <w:sz w:val="18"/>
                <w:szCs w:val="18"/>
              </w:rPr>
              <w:t xml:space="preserve">ollar </w:t>
            </w:r>
            <w:r w:rsidRPr="002462C3">
              <w:rPr>
                <w:rFonts w:ascii="Arial" w:hAnsi="Arial" w:cs="Arial"/>
                <w:bCs/>
                <w:color w:val="1F497D"/>
                <w:sz w:val="18"/>
                <w:szCs w:val="18"/>
              </w:rPr>
              <w:t>U, A</w:t>
            </w:r>
            <w:r>
              <w:rPr>
                <w:rFonts w:ascii="Arial" w:hAnsi="Arial" w:cs="Arial"/>
                <w:bCs/>
                <w:color w:val="1F497D"/>
                <w:sz w:val="18"/>
                <w:szCs w:val="18"/>
              </w:rPr>
              <w:t>ix</w:t>
            </w:r>
            <w:r w:rsidRPr="002462C3">
              <w:rPr>
                <w:rFonts w:ascii="Arial" w:hAnsi="Arial" w:cs="Arial"/>
                <w:bCs/>
                <w:color w:val="1F497D"/>
                <w:sz w:val="18"/>
                <w:szCs w:val="18"/>
              </w:rPr>
              <w:t>, U</w:t>
            </w:r>
            <w:r>
              <w:rPr>
                <w:rFonts w:ascii="Arial" w:hAnsi="Arial" w:cs="Arial"/>
                <w:bCs/>
                <w:color w:val="1F497D"/>
                <w:sz w:val="18"/>
                <w:szCs w:val="18"/>
              </w:rPr>
              <w:t>nix</w:t>
            </w:r>
            <w:r w:rsidRPr="002462C3">
              <w:rPr>
                <w:rFonts w:ascii="Arial" w:hAnsi="Arial" w:cs="Arial"/>
                <w:bCs/>
                <w:color w:val="1F497D"/>
                <w:sz w:val="18"/>
                <w:szCs w:val="18"/>
              </w:rPr>
              <w:t xml:space="preserve">, </w:t>
            </w:r>
            <w:r>
              <w:rPr>
                <w:rFonts w:ascii="Arial" w:hAnsi="Arial" w:cs="Arial"/>
                <w:bCs/>
                <w:color w:val="1F497D"/>
                <w:sz w:val="18"/>
                <w:szCs w:val="18"/>
              </w:rPr>
              <w:t>MS Azure</w:t>
            </w:r>
            <w:r w:rsidRPr="002462C3">
              <w:rPr>
                <w:rFonts w:ascii="Arial" w:hAnsi="Arial" w:cs="Arial"/>
                <w:bCs/>
                <w:color w:val="1F497D"/>
                <w:sz w:val="18"/>
                <w:szCs w:val="18"/>
              </w:rPr>
              <w:t>, AWS, VMware Routeurs</w:t>
            </w:r>
            <w:r w:rsidRPr="002462C3">
              <w:rPr>
                <w:rFonts w:ascii="Arial" w:hAnsi="Arial" w:cs="Arial"/>
                <w:b/>
                <w:color w:val="1F497D"/>
                <w:sz w:val="18"/>
                <w:szCs w:val="18"/>
              </w:rPr>
              <w:t xml:space="preserve">, </w:t>
            </w:r>
            <w:r w:rsidRPr="002462C3">
              <w:rPr>
                <w:rFonts w:ascii="Arial" w:hAnsi="Arial" w:cs="Arial"/>
                <w:bCs/>
                <w:color w:val="1F497D"/>
                <w:sz w:val="18"/>
                <w:szCs w:val="18"/>
              </w:rPr>
              <w:t>Sauvegarde</w:t>
            </w:r>
            <w:r>
              <w:rPr>
                <w:rFonts w:ascii="Arial" w:hAnsi="Arial" w:cs="Arial"/>
                <w:bCs/>
                <w:color w:val="1F497D"/>
                <w:sz w:val="18"/>
                <w:szCs w:val="18"/>
              </w:rPr>
              <w:t>, Stockage, Datacenter</w:t>
            </w:r>
          </w:p>
        </w:tc>
      </w:tr>
      <w:tr w:rsidR="000B7F44" w14:paraId="43032F4F" w14:textId="77777777" w:rsidTr="005E2569">
        <w:trPr>
          <w:trHeight w:val="353"/>
        </w:trPr>
        <w:tc>
          <w:tcPr>
            <w:tcW w:w="4862" w:type="dxa"/>
            <w:vMerge/>
          </w:tcPr>
          <w:p w14:paraId="1345E57D" w14:textId="77777777" w:rsidR="000B7F44" w:rsidRPr="0046277A" w:rsidRDefault="000B7F44" w:rsidP="005D6709">
            <w:pPr>
              <w:numPr>
                <w:ilvl w:val="0"/>
                <w:numId w:val="2"/>
              </w:numPr>
              <w:ind w:left="319"/>
              <w:rPr>
                <w:rFonts w:ascii="Arial" w:hAnsi="Arial" w:cs="Arial"/>
                <w:bCs/>
                <w:color w:val="1F497D"/>
                <w:sz w:val="18"/>
                <w:szCs w:val="18"/>
              </w:rPr>
            </w:pPr>
          </w:p>
        </w:tc>
        <w:tc>
          <w:tcPr>
            <w:tcW w:w="222" w:type="dxa"/>
            <w:vMerge/>
          </w:tcPr>
          <w:p w14:paraId="7B81B04B" w14:textId="77777777" w:rsidR="000B7F44" w:rsidRDefault="000B7F44" w:rsidP="005D6709">
            <w:pPr>
              <w:widowControl w:val="0"/>
              <w:autoSpaceDE w:val="0"/>
              <w:autoSpaceDN w:val="0"/>
              <w:adjustRightInd w:val="0"/>
              <w:rPr>
                <w:rFonts w:ascii="Arial" w:hAnsi="Arial" w:cs="Arial"/>
                <w:color w:val="000000"/>
              </w:rPr>
            </w:pPr>
          </w:p>
        </w:tc>
        <w:tc>
          <w:tcPr>
            <w:tcW w:w="2387" w:type="dxa"/>
            <w:gridSpan w:val="2"/>
          </w:tcPr>
          <w:p w14:paraId="39551CD1" w14:textId="781A3DF8" w:rsidR="000B7F44" w:rsidRPr="001153EF" w:rsidRDefault="000B7F44" w:rsidP="005D6709">
            <w:pPr>
              <w:rPr>
                <w:rFonts w:ascii="Arial" w:hAnsi="Arial" w:cs="Arial"/>
                <w:bCs/>
                <w:color w:val="1F497D"/>
                <w:sz w:val="18"/>
                <w:szCs w:val="18"/>
              </w:rPr>
            </w:pPr>
            <w:r w:rsidRPr="002462C3">
              <w:rPr>
                <w:rFonts w:ascii="Arial" w:hAnsi="Arial" w:cs="Arial"/>
                <w:b/>
                <w:color w:val="1F497D"/>
                <w:sz w:val="18"/>
                <w:szCs w:val="18"/>
              </w:rPr>
              <w:t>Bases de données</w:t>
            </w:r>
          </w:p>
        </w:tc>
        <w:tc>
          <w:tcPr>
            <w:tcW w:w="3156" w:type="dxa"/>
            <w:gridSpan w:val="3"/>
          </w:tcPr>
          <w:p w14:paraId="113F433D" w14:textId="483CBA25" w:rsidR="000B7F44" w:rsidRPr="001153EF" w:rsidRDefault="000B7F44" w:rsidP="005D6709">
            <w:pPr>
              <w:rPr>
                <w:rFonts w:ascii="Arial" w:hAnsi="Arial" w:cs="Arial"/>
                <w:bCs/>
                <w:color w:val="1F497D"/>
                <w:sz w:val="18"/>
                <w:szCs w:val="18"/>
              </w:rPr>
            </w:pPr>
            <w:proofErr w:type="spellStart"/>
            <w:r w:rsidRPr="00CC4427">
              <w:rPr>
                <w:rFonts w:ascii="Arial" w:hAnsi="Arial" w:cs="Arial"/>
                <w:bCs/>
                <w:color w:val="1F497D"/>
                <w:sz w:val="18"/>
                <w:szCs w:val="18"/>
              </w:rPr>
              <w:t>S</w:t>
            </w:r>
            <w:r>
              <w:rPr>
                <w:rFonts w:ascii="Arial" w:hAnsi="Arial" w:cs="Arial"/>
                <w:bCs/>
                <w:color w:val="1F497D"/>
                <w:sz w:val="18"/>
                <w:szCs w:val="18"/>
              </w:rPr>
              <w:t>ql</w:t>
            </w:r>
            <w:proofErr w:type="spellEnd"/>
            <w:r>
              <w:rPr>
                <w:rFonts w:ascii="Arial" w:hAnsi="Arial" w:cs="Arial"/>
                <w:bCs/>
                <w:color w:val="1F497D"/>
                <w:sz w:val="18"/>
                <w:szCs w:val="18"/>
              </w:rPr>
              <w:t xml:space="preserve">, DB2, Oracle </w:t>
            </w:r>
          </w:p>
        </w:tc>
      </w:tr>
      <w:tr w:rsidR="000B7F44" w:rsidRPr="00932979" w14:paraId="3B7D03D9" w14:textId="77777777" w:rsidTr="005E2569">
        <w:trPr>
          <w:trHeight w:val="439"/>
        </w:trPr>
        <w:tc>
          <w:tcPr>
            <w:tcW w:w="4862" w:type="dxa"/>
            <w:vMerge/>
          </w:tcPr>
          <w:p w14:paraId="6C3AD3B8" w14:textId="77777777" w:rsidR="000B7F44" w:rsidRPr="0046277A" w:rsidRDefault="000B7F44" w:rsidP="005D6709">
            <w:pPr>
              <w:numPr>
                <w:ilvl w:val="0"/>
                <w:numId w:val="2"/>
              </w:numPr>
              <w:ind w:left="319"/>
              <w:rPr>
                <w:rFonts w:ascii="Arial" w:hAnsi="Arial" w:cs="Arial"/>
                <w:bCs/>
                <w:color w:val="1F497D"/>
                <w:sz w:val="18"/>
                <w:szCs w:val="18"/>
              </w:rPr>
            </w:pPr>
          </w:p>
        </w:tc>
        <w:tc>
          <w:tcPr>
            <w:tcW w:w="222" w:type="dxa"/>
            <w:vMerge/>
          </w:tcPr>
          <w:p w14:paraId="27D93ADF" w14:textId="77777777" w:rsidR="000B7F44" w:rsidRDefault="000B7F44" w:rsidP="005D6709">
            <w:pPr>
              <w:widowControl w:val="0"/>
              <w:autoSpaceDE w:val="0"/>
              <w:autoSpaceDN w:val="0"/>
              <w:adjustRightInd w:val="0"/>
              <w:rPr>
                <w:rFonts w:ascii="Arial" w:hAnsi="Arial" w:cs="Arial"/>
                <w:color w:val="000000"/>
              </w:rPr>
            </w:pPr>
          </w:p>
        </w:tc>
        <w:tc>
          <w:tcPr>
            <w:tcW w:w="2387" w:type="dxa"/>
            <w:gridSpan w:val="2"/>
          </w:tcPr>
          <w:p w14:paraId="53B44EC2" w14:textId="1EA04BCE" w:rsidR="000B7F44" w:rsidRPr="001153EF" w:rsidRDefault="000B7F44" w:rsidP="005D6709">
            <w:pPr>
              <w:rPr>
                <w:rFonts w:ascii="Arial" w:hAnsi="Arial" w:cs="Arial"/>
                <w:bCs/>
                <w:color w:val="1F497D"/>
                <w:sz w:val="18"/>
                <w:szCs w:val="18"/>
              </w:rPr>
            </w:pPr>
            <w:r w:rsidRPr="00CC4427">
              <w:rPr>
                <w:rFonts w:ascii="Arial" w:hAnsi="Arial" w:cs="Arial"/>
                <w:b/>
                <w:color w:val="1F497D"/>
                <w:sz w:val="18"/>
                <w:szCs w:val="18"/>
              </w:rPr>
              <w:t>Solutions ITSM</w:t>
            </w:r>
          </w:p>
        </w:tc>
        <w:tc>
          <w:tcPr>
            <w:tcW w:w="3156" w:type="dxa"/>
            <w:gridSpan w:val="3"/>
          </w:tcPr>
          <w:p w14:paraId="2246B5A8" w14:textId="77777777" w:rsidR="000B7F44" w:rsidRDefault="000B7F44" w:rsidP="005D6709">
            <w:pPr>
              <w:rPr>
                <w:rFonts w:ascii="Arial" w:hAnsi="Arial" w:cs="Arial"/>
                <w:bCs/>
                <w:color w:val="1F497D"/>
                <w:sz w:val="18"/>
                <w:szCs w:val="18"/>
                <w:lang w:val="en-US"/>
              </w:rPr>
            </w:pPr>
            <w:r w:rsidRPr="001E66C8">
              <w:rPr>
                <w:rFonts w:ascii="Arial" w:hAnsi="Arial" w:cs="Arial"/>
                <w:bCs/>
                <w:color w:val="1F497D"/>
                <w:sz w:val="18"/>
                <w:szCs w:val="18"/>
                <w:lang w:val="en-US"/>
              </w:rPr>
              <w:t xml:space="preserve">Service Now, BMC Remedy, </w:t>
            </w:r>
            <w:proofErr w:type="spellStart"/>
            <w:r w:rsidRPr="001E66C8">
              <w:rPr>
                <w:rFonts w:ascii="Arial" w:hAnsi="Arial" w:cs="Arial"/>
                <w:bCs/>
                <w:color w:val="1F497D"/>
                <w:sz w:val="18"/>
                <w:szCs w:val="18"/>
                <w:lang w:val="en-US"/>
              </w:rPr>
              <w:t>Easyvista</w:t>
            </w:r>
            <w:proofErr w:type="spellEnd"/>
            <w:r w:rsidRPr="001E66C8">
              <w:rPr>
                <w:rFonts w:ascii="Arial" w:hAnsi="Arial" w:cs="Arial"/>
                <w:bCs/>
                <w:color w:val="1F497D"/>
                <w:sz w:val="18"/>
                <w:szCs w:val="18"/>
                <w:lang w:val="en-US"/>
              </w:rPr>
              <w:t xml:space="preserve">, </w:t>
            </w:r>
            <w:r>
              <w:rPr>
                <w:rFonts w:ascii="Arial" w:hAnsi="Arial" w:cs="Arial"/>
                <w:bCs/>
                <w:color w:val="1F497D"/>
                <w:sz w:val="18"/>
                <w:szCs w:val="18"/>
                <w:lang w:val="en-US"/>
              </w:rPr>
              <w:t>HP, Jira, GLPI</w:t>
            </w:r>
          </w:p>
          <w:p w14:paraId="473E48D6" w14:textId="06FC90AB" w:rsidR="000B7F44" w:rsidRPr="001153EF" w:rsidRDefault="000B7F44" w:rsidP="005D6709">
            <w:pPr>
              <w:rPr>
                <w:rFonts w:ascii="Arial" w:hAnsi="Arial" w:cs="Arial"/>
                <w:bCs/>
                <w:color w:val="1F497D"/>
                <w:sz w:val="18"/>
                <w:szCs w:val="18"/>
                <w:lang w:val="en-US"/>
              </w:rPr>
            </w:pPr>
          </w:p>
        </w:tc>
      </w:tr>
      <w:tr w:rsidR="000B7F44" w:rsidRPr="001153EF" w14:paraId="011D680F" w14:textId="77777777" w:rsidTr="005E2569">
        <w:trPr>
          <w:trHeight w:val="356"/>
        </w:trPr>
        <w:tc>
          <w:tcPr>
            <w:tcW w:w="4862" w:type="dxa"/>
            <w:vMerge/>
          </w:tcPr>
          <w:p w14:paraId="014BCCE2" w14:textId="77777777" w:rsidR="000B7F44" w:rsidRPr="00141B64" w:rsidRDefault="000B7F44" w:rsidP="005D6709">
            <w:pPr>
              <w:numPr>
                <w:ilvl w:val="0"/>
                <w:numId w:val="2"/>
              </w:numPr>
              <w:ind w:left="319"/>
              <w:rPr>
                <w:rFonts w:ascii="Arial" w:hAnsi="Arial" w:cs="Arial"/>
                <w:bCs/>
                <w:color w:val="1F497D"/>
                <w:sz w:val="18"/>
                <w:szCs w:val="18"/>
                <w:lang w:val="en-US"/>
              </w:rPr>
            </w:pPr>
          </w:p>
        </w:tc>
        <w:tc>
          <w:tcPr>
            <w:tcW w:w="222" w:type="dxa"/>
            <w:vMerge/>
          </w:tcPr>
          <w:p w14:paraId="53FFAC3A" w14:textId="77777777" w:rsidR="000B7F44" w:rsidRPr="00141B64" w:rsidRDefault="000B7F44" w:rsidP="005D6709">
            <w:pPr>
              <w:widowControl w:val="0"/>
              <w:autoSpaceDE w:val="0"/>
              <w:autoSpaceDN w:val="0"/>
              <w:adjustRightInd w:val="0"/>
              <w:rPr>
                <w:rFonts w:ascii="Arial" w:hAnsi="Arial" w:cs="Arial"/>
                <w:color w:val="000000"/>
                <w:lang w:val="en-US"/>
              </w:rPr>
            </w:pPr>
          </w:p>
        </w:tc>
        <w:tc>
          <w:tcPr>
            <w:tcW w:w="5543" w:type="dxa"/>
            <w:gridSpan w:val="5"/>
            <w:shd w:val="clear" w:color="auto" w:fill="1F3864" w:themeFill="accent1" w:themeFillShade="80"/>
            <w:vAlign w:val="center"/>
          </w:tcPr>
          <w:p w14:paraId="3132B383" w14:textId="70662CC0" w:rsidR="000B7F44" w:rsidRPr="001E66C8" w:rsidRDefault="000B7F44" w:rsidP="005D6709">
            <w:pPr>
              <w:widowControl w:val="0"/>
              <w:autoSpaceDE w:val="0"/>
              <w:autoSpaceDN w:val="0"/>
              <w:adjustRightInd w:val="0"/>
              <w:jc w:val="center"/>
              <w:rPr>
                <w:rFonts w:ascii="Arial" w:hAnsi="Arial" w:cs="Arial"/>
                <w:bCs/>
                <w:color w:val="1F497D"/>
                <w:sz w:val="18"/>
                <w:szCs w:val="18"/>
                <w:lang w:val="en-US"/>
              </w:rPr>
            </w:pPr>
            <w:r w:rsidRPr="00F65C69">
              <w:rPr>
                <w:rFonts w:ascii="Arial" w:hAnsi="Arial" w:cs="Arial"/>
                <w:b/>
                <w:bCs/>
                <w:iCs/>
                <w:color w:val="FFFFFF" w:themeColor="background1"/>
                <w:sz w:val="20"/>
                <w:szCs w:val="20"/>
                <w:lang w:eastAsia="en-US"/>
              </w:rPr>
              <w:t>METHODES</w:t>
            </w:r>
          </w:p>
        </w:tc>
      </w:tr>
      <w:tr w:rsidR="000B7F44" w:rsidRPr="0028490A" w14:paraId="01B3C70D" w14:textId="77777777" w:rsidTr="005E2569">
        <w:trPr>
          <w:trHeight w:val="81"/>
        </w:trPr>
        <w:tc>
          <w:tcPr>
            <w:tcW w:w="4862" w:type="dxa"/>
            <w:vMerge/>
          </w:tcPr>
          <w:p w14:paraId="602DB527" w14:textId="77777777" w:rsidR="000B7F44" w:rsidRPr="0046277A" w:rsidRDefault="000B7F44" w:rsidP="005D6709">
            <w:pPr>
              <w:numPr>
                <w:ilvl w:val="0"/>
                <w:numId w:val="2"/>
              </w:numPr>
              <w:ind w:left="319"/>
              <w:rPr>
                <w:rFonts w:ascii="Arial" w:hAnsi="Arial" w:cs="Arial"/>
                <w:bCs/>
                <w:color w:val="1F497D"/>
                <w:sz w:val="18"/>
                <w:szCs w:val="18"/>
              </w:rPr>
            </w:pPr>
          </w:p>
        </w:tc>
        <w:tc>
          <w:tcPr>
            <w:tcW w:w="222" w:type="dxa"/>
            <w:vMerge/>
          </w:tcPr>
          <w:p w14:paraId="548B91BA" w14:textId="77777777" w:rsidR="000B7F44" w:rsidRDefault="000B7F44" w:rsidP="005D6709">
            <w:pPr>
              <w:widowControl w:val="0"/>
              <w:autoSpaceDE w:val="0"/>
              <w:autoSpaceDN w:val="0"/>
              <w:adjustRightInd w:val="0"/>
              <w:rPr>
                <w:rFonts w:ascii="Arial" w:hAnsi="Arial" w:cs="Arial"/>
                <w:color w:val="000000"/>
              </w:rPr>
            </w:pPr>
          </w:p>
        </w:tc>
        <w:tc>
          <w:tcPr>
            <w:tcW w:w="5543" w:type="dxa"/>
            <w:gridSpan w:val="5"/>
          </w:tcPr>
          <w:p w14:paraId="0D153AB0" w14:textId="77777777" w:rsidR="000B7F44" w:rsidRDefault="000B7F44" w:rsidP="005D6709">
            <w:pPr>
              <w:jc w:val="center"/>
              <w:rPr>
                <w:rFonts w:ascii="Arial" w:hAnsi="Arial" w:cs="Arial"/>
                <w:bCs/>
                <w:color w:val="1F497D"/>
                <w:sz w:val="18"/>
                <w:szCs w:val="18"/>
              </w:rPr>
            </w:pPr>
          </w:p>
          <w:p w14:paraId="0404E948" w14:textId="6706AD71" w:rsidR="000B7F44" w:rsidRPr="0028490A" w:rsidRDefault="000B7F44" w:rsidP="005D6709">
            <w:pPr>
              <w:jc w:val="center"/>
              <w:rPr>
                <w:rFonts w:ascii="Arial" w:hAnsi="Arial" w:cs="Arial"/>
                <w:bCs/>
                <w:color w:val="1F497D"/>
                <w:sz w:val="18"/>
                <w:szCs w:val="18"/>
              </w:rPr>
            </w:pPr>
            <w:r w:rsidRPr="0028490A">
              <w:rPr>
                <w:rFonts w:ascii="Arial" w:hAnsi="Arial" w:cs="Arial"/>
                <w:bCs/>
                <w:color w:val="1F497D"/>
                <w:sz w:val="18"/>
                <w:szCs w:val="18"/>
              </w:rPr>
              <w:t>I</w:t>
            </w:r>
            <w:r>
              <w:rPr>
                <w:rFonts w:ascii="Arial" w:hAnsi="Arial" w:cs="Arial"/>
                <w:bCs/>
                <w:color w:val="1F497D"/>
                <w:sz w:val="18"/>
                <w:szCs w:val="18"/>
              </w:rPr>
              <w:t>TIL</w:t>
            </w:r>
            <w:r w:rsidRPr="0028490A">
              <w:rPr>
                <w:rFonts w:ascii="Arial" w:hAnsi="Arial" w:cs="Arial"/>
                <w:bCs/>
                <w:color w:val="1F497D"/>
                <w:sz w:val="18"/>
                <w:szCs w:val="18"/>
              </w:rPr>
              <w:t>, S</w:t>
            </w:r>
            <w:r>
              <w:rPr>
                <w:rFonts w:ascii="Arial" w:hAnsi="Arial" w:cs="Arial"/>
                <w:bCs/>
                <w:color w:val="1F497D"/>
                <w:sz w:val="18"/>
                <w:szCs w:val="18"/>
              </w:rPr>
              <w:t>OX</w:t>
            </w:r>
            <w:r w:rsidRPr="0028490A">
              <w:rPr>
                <w:rFonts w:ascii="Arial" w:hAnsi="Arial" w:cs="Arial"/>
                <w:bCs/>
                <w:color w:val="1F497D"/>
                <w:sz w:val="18"/>
                <w:szCs w:val="18"/>
              </w:rPr>
              <w:t>, P</w:t>
            </w:r>
            <w:r>
              <w:rPr>
                <w:rFonts w:ascii="Arial" w:hAnsi="Arial" w:cs="Arial"/>
                <w:bCs/>
                <w:color w:val="1F497D"/>
                <w:sz w:val="18"/>
                <w:szCs w:val="18"/>
              </w:rPr>
              <w:t>RINCE</w:t>
            </w:r>
            <w:r w:rsidRPr="0028490A">
              <w:rPr>
                <w:rFonts w:ascii="Arial" w:hAnsi="Arial" w:cs="Arial"/>
                <w:bCs/>
                <w:color w:val="1F497D"/>
                <w:sz w:val="18"/>
                <w:szCs w:val="18"/>
              </w:rPr>
              <w:t>2, I</w:t>
            </w:r>
            <w:r>
              <w:rPr>
                <w:rFonts w:ascii="Arial" w:hAnsi="Arial" w:cs="Arial"/>
                <w:bCs/>
                <w:color w:val="1F497D"/>
                <w:sz w:val="18"/>
                <w:szCs w:val="18"/>
              </w:rPr>
              <w:t>SO</w:t>
            </w:r>
            <w:r w:rsidRPr="0028490A">
              <w:rPr>
                <w:rFonts w:ascii="Arial" w:hAnsi="Arial" w:cs="Arial"/>
                <w:bCs/>
                <w:color w:val="1F497D"/>
                <w:sz w:val="18"/>
                <w:szCs w:val="18"/>
              </w:rPr>
              <w:t xml:space="preserve">, Agile, </w:t>
            </w:r>
            <w:proofErr w:type="spellStart"/>
            <w:r w:rsidRPr="0028490A">
              <w:rPr>
                <w:rFonts w:ascii="Arial" w:hAnsi="Arial" w:cs="Arial"/>
                <w:bCs/>
                <w:color w:val="1F497D"/>
                <w:sz w:val="18"/>
                <w:szCs w:val="18"/>
              </w:rPr>
              <w:t>Devops</w:t>
            </w:r>
            <w:proofErr w:type="spellEnd"/>
            <w:r w:rsidRPr="0028490A">
              <w:rPr>
                <w:rFonts w:ascii="Arial" w:hAnsi="Arial" w:cs="Arial"/>
                <w:bCs/>
                <w:color w:val="1F497D"/>
                <w:sz w:val="18"/>
                <w:szCs w:val="18"/>
              </w:rPr>
              <w:t xml:space="preserve">. </w:t>
            </w:r>
            <w:r>
              <w:rPr>
                <w:rFonts w:ascii="Arial" w:hAnsi="Arial" w:cs="Arial"/>
                <w:bCs/>
                <w:color w:val="1F497D"/>
                <w:sz w:val="18"/>
                <w:szCs w:val="18"/>
              </w:rPr>
              <w:t>Cycle en V</w:t>
            </w:r>
          </w:p>
          <w:p w14:paraId="2235B6D5" w14:textId="77777777" w:rsidR="000B7F44" w:rsidRPr="0028490A" w:rsidRDefault="000B7F44" w:rsidP="005D6709">
            <w:pPr>
              <w:rPr>
                <w:rFonts w:ascii="Arial" w:hAnsi="Arial" w:cs="Arial"/>
                <w:bCs/>
                <w:color w:val="1F497D"/>
                <w:sz w:val="18"/>
                <w:szCs w:val="18"/>
              </w:rPr>
            </w:pPr>
          </w:p>
        </w:tc>
      </w:tr>
      <w:tr w:rsidR="005D6709" w:rsidRPr="001153EF" w14:paraId="06448DB5" w14:textId="77777777" w:rsidTr="005E2569">
        <w:trPr>
          <w:trHeight w:val="353"/>
        </w:trPr>
        <w:tc>
          <w:tcPr>
            <w:tcW w:w="4862" w:type="dxa"/>
            <w:shd w:val="clear" w:color="auto" w:fill="1F3864" w:themeFill="accent1" w:themeFillShade="80"/>
            <w:vAlign w:val="center"/>
          </w:tcPr>
          <w:p w14:paraId="367C0CF9" w14:textId="68A990FA" w:rsidR="005D6709" w:rsidRPr="0046277A" w:rsidRDefault="005D6709" w:rsidP="005D6709">
            <w:pPr>
              <w:jc w:val="center"/>
              <w:rPr>
                <w:rFonts w:ascii="Arial" w:hAnsi="Arial" w:cs="Arial"/>
                <w:bCs/>
                <w:color w:val="1F497D"/>
                <w:sz w:val="18"/>
                <w:szCs w:val="18"/>
              </w:rPr>
            </w:pPr>
            <w:r w:rsidRPr="00D57508">
              <w:rPr>
                <w:rFonts w:ascii="Arial" w:hAnsi="Arial" w:cs="Arial"/>
                <w:b/>
                <w:bCs/>
                <w:iCs/>
                <w:color w:val="FFFFFF" w:themeColor="background1"/>
                <w:sz w:val="20"/>
                <w:szCs w:val="20"/>
                <w:lang w:eastAsia="en-US"/>
              </w:rPr>
              <w:t xml:space="preserve">SOFT </w:t>
            </w:r>
            <w:r>
              <w:rPr>
                <w:rFonts w:ascii="Arial" w:hAnsi="Arial" w:cs="Arial"/>
                <w:b/>
                <w:bCs/>
                <w:iCs/>
                <w:color w:val="FFFFFF" w:themeColor="background1"/>
                <w:sz w:val="20"/>
                <w:szCs w:val="20"/>
                <w:lang w:eastAsia="en-US"/>
              </w:rPr>
              <w:t>S</w:t>
            </w:r>
            <w:r w:rsidRPr="00D57508">
              <w:rPr>
                <w:rFonts w:ascii="Arial" w:hAnsi="Arial" w:cs="Arial"/>
                <w:b/>
                <w:bCs/>
                <w:iCs/>
                <w:color w:val="FFFFFF" w:themeColor="background1"/>
                <w:sz w:val="20"/>
                <w:szCs w:val="20"/>
                <w:lang w:eastAsia="en-US"/>
              </w:rPr>
              <w:t>KILLS</w:t>
            </w:r>
          </w:p>
        </w:tc>
        <w:tc>
          <w:tcPr>
            <w:tcW w:w="222" w:type="dxa"/>
          </w:tcPr>
          <w:p w14:paraId="500A815A" w14:textId="77777777" w:rsidR="005D6709" w:rsidRPr="00D57508" w:rsidRDefault="005D6709" w:rsidP="005D6709">
            <w:pPr>
              <w:widowControl w:val="0"/>
              <w:autoSpaceDE w:val="0"/>
              <w:autoSpaceDN w:val="0"/>
              <w:adjustRightInd w:val="0"/>
              <w:jc w:val="center"/>
              <w:rPr>
                <w:rFonts w:ascii="Arial" w:hAnsi="Arial" w:cs="Arial"/>
                <w:b/>
                <w:bCs/>
                <w:iCs/>
                <w:color w:val="FFFFFF" w:themeColor="background1"/>
                <w:sz w:val="20"/>
                <w:szCs w:val="20"/>
                <w:lang w:eastAsia="en-US"/>
              </w:rPr>
            </w:pPr>
          </w:p>
        </w:tc>
        <w:tc>
          <w:tcPr>
            <w:tcW w:w="5543" w:type="dxa"/>
            <w:gridSpan w:val="5"/>
            <w:shd w:val="clear" w:color="auto" w:fill="1F3864" w:themeFill="accent1" w:themeFillShade="80"/>
            <w:vAlign w:val="center"/>
          </w:tcPr>
          <w:p w14:paraId="33CACDC3" w14:textId="0CC4C217" w:rsidR="005D6709" w:rsidRPr="00D57508" w:rsidRDefault="005D6709" w:rsidP="005D6709">
            <w:pPr>
              <w:jc w:val="center"/>
              <w:rPr>
                <w:rFonts w:ascii="Arial" w:hAnsi="Arial" w:cs="Arial"/>
                <w:b/>
                <w:bCs/>
                <w:iCs/>
                <w:color w:val="FFFFFF" w:themeColor="background1"/>
                <w:sz w:val="20"/>
                <w:szCs w:val="20"/>
                <w:lang w:eastAsia="en-US"/>
              </w:rPr>
            </w:pPr>
            <w:r w:rsidRPr="00D57508">
              <w:rPr>
                <w:rFonts w:ascii="Arial" w:hAnsi="Arial" w:cs="Arial"/>
                <w:b/>
                <w:bCs/>
                <w:iCs/>
                <w:color w:val="FFFFFF" w:themeColor="background1"/>
                <w:sz w:val="20"/>
                <w:szCs w:val="20"/>
                <w:lang w:eastAsia="en-US"/>
              </w:rPr>
              <w:t>LANGU</w:t>
            </w:r>
            <w:r>
              <w:rPr>
                <w:rFonts w:ascii="Arial" w:hAnsi="Arial" w:cs="Arial"/>
                <w:b/>
                <w:bCs/>
                <w:iCs/>
                <w:color w:val="FFFFFF" w:themeColor="background1"/>
                <w:sz w:val="20"/>
                <w:szCs w:val="20"/>
                <w:lang w:eastAsia="en-US"/>
              </w:rPr>
              <w:t>E</w:t>
            </w:r>
          </w:p>
        </w:tc>
      </w:tr>
      <w:tr w:rsidR="005D6709" w:rsidRPr="00F65C69" w14:paraId="42721B91" w14:textId="77777777" w:rsidTr="005E2569">
        <w:trPr>
          <w:trHeight w:val="655"/>
        </w:trPr>
        <w:tc>
          <w:tcPr>
            <w:tcW w:w="4862" w:type="dxa"/>
            <w:vAlign w:val="center"/>
          </w:tcPr>
          <w:p w14:paraId="0EFD0065" w14:textId="7AB691EF" w:rsidR="005D6709" w:rsidRPr="0046277A" w:rsidRDefault="005D6709" w:rsidP="005D6709">
            <w:pPr>
              <w:ind w:left="-41"/>
              <w:jc w:val="center"/>
              <w:rPr>
                <w:rFonts w:ascii="Arial" w:hAnsi="Arial" w:cs="Arial"/>
                <w:bCs/>
                <w:color w:val="1F497D"/>
                <w:sz w:val="18"/>
                <w:szCs w:val="18"/>
              </w:rPr>
            </w:pPr>
            <w:r>
              <w:rPr>
                <w:rFonts w:ascii="Arial" w:hAnsi="Arial" w:cs="Arial"/>
                <w:bCs/>
                <w:color w:val="1F497D"/>
                <w:sz w:val="18"/>
                <w:szCs w:val="18"/>
              </w:rPr>
              <w:t xml:space="preserve">Rigueur et Organisation, Sens relationnel, Adaptabilité et Flexibilité. </w:t>
            </w:r>
          </w:p>
        </w:tc>
        <w:tc>
          <w:tcPr>
            <w:tcW w:w="222" w:type="dxa"/>
          </w:tcPr>
          <w:p w14:paraId="1B04D98B" w14:textId="77777777" w:rsidR="005D6709" w:rsidRDefault="005D6709" w:rsidP="005D6709">
            <w:pPr>
              <w:widowControl w:val="0"/>
              <w:autoSpaceDE w:val="0"/>
              <w:autoSpaceDN w:val="0"/>
              <w:adjustRightInd w:val="0"/>
              <w:rPr>
                <w:rFonts w:ascii="Arial" w:hAnsi="Arial" w:cs="Arial"/>
                <w:color w:val="000000"/>
              </w:rPr>
            </w:pPr>
          </w:p>
        </w:tc>
        <w:tc>
          <w:tcPr>
            <w:tcW w:w="5543" w:type="dxa"/>
            <w:gridSpan w:val="5"/>
          </w:tcPr>
          <w:p w14:paraId="223410B8" w14:textId="4F6883FF" w:rsidR="005D6709" w:rsidRPr="00F65C69" w:rsidRDefault="005D6709" w:rsidP="005D6709">
            <w:pPr>
              <w:rPr>
                <w:rFonts w:ascii="Arial" w:hAnsi="Arial" w:cs="Arial"/>
                <w:bCs/>
                <w:color w:val="1F497D"/>
                <w:sz w:val="18"/>
                <w:szCs w:val="18"/>
              </w:rPr>
            </w:pPr>
            <w:r>
              <w:rPr>
                <w:noProof/>
              </w:rPr>
              <w:drawing>
                <wp:anchor distT="0" distB="0" distL="114300" distR="114300" simplePos="0" relativeHeight="251673600" behindDoc="0" locked="0" layoutInCell="1" allowOverlap="1" wp14:anchorId="2D21C356" wp14:editId="48856967">
                  <wp:simplePos x="0" y="0"/>
                  <wp:positionH relativeFrom="column">
                    <wp:posOffset>285385</wp:posOffset>
                  </wp:positionH>
                  <wp:positionV relativeFrom="paragraph">
                    <wp:posOffset>61595</wp:posOffset>
                  </wp:positionV>
                  <wp:extent cx="223520" cy="236220"/>
                  <wp:effectExtent l="0" t="0" r="5080" b="508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3520" cy="236220"/>
                          </a:xfrm>
                          <a:prstGeom prst="rect">
                            <a:avLst/>
                          </a:prstGeom>
                        </pic:spPr>
                      </pic:pic>
                    </a:graphicData>
                  </a:graphic>
                  <wp14:sizeRelH relativeFrom="margin">
                    <wp14:pctWidth>0</wp14:pctWidth>
                  </wp14:sizeRelH>
                  <wp14:sizeRelV relativeFrom="margin">
                    <wp14:pctHeight>0</wp14:pctHeight>
                  </wp14:sizeRelV>
                </wp:anchor>
              </w:drawing>
            </w:r>
            <w:r w:rsidRPr="00107BDD">
              <w:rPr>
                <w:noProof/>
              </w:rPr>
              <mc:AlternateContent>
                <mc:Choice Requires="wps">
                  <w:drawing>
                    <wp:anchor distT="0" distB="0" distL="114300" distR="114300" simplePos="0" relativeHeight="251674624" behindDoc="0" locked="0" layoutInCell="1" allowOverlap="1" wp14:anchorId="4D20E01F" wp14:editId="622C0B5C">
                      <wp:simplePos x="0" y="0"/>
                      <wp:positionH relativeFrom="column">
                        <wp:posOffset>704418</wp:posOffset>
                      </wp:positionH>
                      <wp:positionV relativeFrom="paragraph">
                        <wp:posOffset>39086</wp:posOffset>
                      </wp:positionV>
                      <wp:extent cx="1361440" cy="296545"/>
                      <wp:effectExtent l="0" t="0" r="0" b="0"/>
                      <wp:wrapNone/>
                      <wp:docPr id="32" name="Zone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296545"/>
                              </a:xfrm>
                              <a:prstGeom prst="rect">
                                <a:avLst/>
                              </a:prstGeom>
                              <a:noFill/>
                            </wps:spPr>
                            <wps:txbx>
                              <w:txbxContent>
                                <w:p w14:paraId="7CC806C7" w14:textId="77777777" w:rsidR="005D6709" w:rsidRDefault="005D6709" w:rsidP="00785F16">
                                  <w:pPr>
                                    <w:rPr>
                                      <w:rFonts w:asciiTheme="minorHAnsi" w:hAnsiTheme="minorHAnsi" w:cs="Source Sans Pro"/>
                                      <w:b/>
                                      <w:bCs/>
                                      <w:color w:val="183769"/>
                                      <w:kern w:val="24"/>
                                      <w:sz w:val="18"/>
                                      <w:szCs w:val="18"/>
                                    </w:rPr>
                                  </w:pPr>
                                  <w:r w:rsidRPr="005B5021">
                                    <w:rPr>
                                      <w:rFonts w:asciiTheme="minorHAnsi" w:hAnsiTheme="minorHAnsi" w:cs="Source Sans Pro"/>
                                      <w:b/>
                                      <w:bCs/>
                                      <w:color w:val="183769"/>
                                      <w:kern w:val="24"/>
                                      <w:sz w:val="18"/>
                                      <w:szCs w:val="18"/>
                                    </w:rPr>
                                    <w:t xml:space="preserve">Anglais professionnel </w:t>
                                  </w:r>
                                </w:p>
                                <w:p w14:paraId="20B9007F" w14:textId="77777777" w:rsidR="005D6709" w:rsidRPr="003E5281" w:rsidRDefault="005D6709" w:rsidP="00785F16">
                                  <w:pPr>
                                    <w:rPr>
                                      <w:rFonts w:asciiTheme="minorHAnsi" w:hAnsiTheme="minorHAnsi"/>
                                      <w:sz w:val="18"/>
                                      <w:szCs w:val="18"/>
                                    </w:rPr>
                                  </w:pPr>
                                  <w:r w:rsidRPr="003E5281">
                                    <w:rPr>
                                      <w:rFonts w:asciiTheme="minorHAnsi" w:hAnsiTheme="minorHAnsi" w:cs="Source Sans Pro"/>
                                      <w:color w:val="183769"/>
                                      <w:kern w:val="24"/>
                                      <w:sz w:val="18"/>
                                      <w:szCs w:val="18"/>
                                    </w:rPr>
                                    <w:t>(Lu/écrit/parlé)</w:t>
                                  </w:r>
                                </w:p>
                                <w:p w14:paraId="7454D9E1" w14:textId="77777777" w:rsidR="005D6709" w:rsidRPr="005B5021" w:rsidRDefault="005D6709" w:rsidP="00785F16">
                                  <w:pPr>
                                    <w:rPr>
                                      <w:rFonts w:asciiTheme="minorHAnsi" w:hAnsiTheme="minorHAnsi"/>
                                      <w:sz w:val="16"/>
                                      <w:szCs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D20E01F" id="_x0000_s1029" type="#_x0000_t202" style="position:absolute;margin-left:55.45pt;margin-top:3.1pt;width:107.2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" filled="f" stroked="f">
                      <v:textbox inset="0,0,0,0">
                        <w:txbxContent>
                          <w:p w14:paraId="7CC806C7" w14:textId="77777777" w:rsidR="005D6709" w:rsidRDefault="005D6709" w:rsidP="00785F16">
                            <w:pPr>
                              <w:rPr>
                                <w:rFonts w:asciiTheme="minorHAnsi" w:hAnsiTheme="minorHAnsi" w:cs="Source Sans Pro"/>
                                <w:b/>
                                <w:bCs/>
                                <w:color w:val="183769"/>
                                <w:kern w:val="24"/>
                                <w:sz w:val="18"/>
                                <w:szCs w:val="18"/>
                              </w:rPr>
                            </w:pPr>
                            <w:r w:rsidRPr="005B5021">
                              <w:rPr>
                                <w:rFonts w:asciiTheme="minorHAnsi" w:hAnsiTheme="minorHAnsi" w:cs="Source Sans Pro"/>
                                <w:b/>
                                <w:bCs/>
                                <w:color w:val="183769"/>
                                <w:kern w:val="24"/>
                                <w:sz w:val="18"/>
                                <w:szCs w:val="18"/>
                              </w:rPr>
                              <w:t xml:space="preserve">Anglais professionnel </w:t>
                            </w:r>
                          </w:p>
                          <w:p w14:paraId="20B9007F" w14:textId="77777777" w:rsidR="005D6709" w:rsidRPr="003E5281" w:rsidRDefault="005D6709" w:rsidP="00785F16">
                            <w:pPr>
                              <w:rPr>
                                <w:rFonts w:asciiTheme="minorHAnsi" w:hAnsiTheme="minorHAnsi"/>
                                <w:sz w:val="18"/>
                                <w:szCs w:val="18"/>
                              </w:rPr>
                            </w:pPr>
                            <w:r w:rsidRPr="003E5281">
                              <w:rPr>
                                <w:rFonts w:asciiTheme="minorHAnsi" w:hAnsiTheme="minorHAnsi" w:cs="Source Sans Pro"/>
                                <w:color w:val="183769"/>
                                <w:kern w:val="24"/>
                                <w:sz w:val="18"/>
                                <w:szCs w:val="18"/>
                              </w:rPr>
                              <w:t>(Lu/écrit/parlé)</w:t>
                            </w:r>
                          </w:p>
                          <w:p w14:paraId="7454D9E1" w14:textId="77777777" w:rsidR="005D6709" w:rsidRPr="005B5021" w:rsidRDefault="005D6709" w:rsidP="00785F16">
                            <w:pPr>
                              <w:rPr>
                                <w:rFonts w:asciiTheme="minorHAnsi" w:hAnsiTheme="minorHAnsi"/>
                                <w:sz w:val="16"/>
                                <w:szCs w:val="16"/>
                              </w:rPr>
                            </w:pPr>
                          </w:p>
                        </w:txbxContent>
                      </v:textbox>
                    </v:shape>
                  </w:pict>
                </mc:Fallback>
              </mc:AlternateContent>
            </w:r>
          </w:p>
        </w:tc>
      </w:tr>
    </w:tbl>
    <w:p w14:paraId="3D1A83FE" w14:textId="348067EE" w:rsidR="002718B1" w:rsidRPr="00F65C69" w:rsidRDefault="002718B1" w:rsidP="006C6A0D">
      <w:pPr>
        <w:rPr>
          <w:sz w:val="20"/>
          <w:szCs w:val="20"/>
        </w:rPr>
      </w:pPr>
    </w:p>
    <w:tbl>
      <w:tblPr>
        <w:tblStyle w:val="Grilledutableau"/>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firstRow="1" w:lastRow="0" w:firstColumn="1" w:lastColumn="0" w:noHBand="0" w:noVBand="1"/>
      </w:tblPr>
      <w:tblGrid>
        <w:gridCol w:w="1282"/>
        <w:gridCol w:w="9382"/>
      </w:tblGrid>
      <w:tr w:rsidR="006C6A0D" w14:paraId="5F90CCCC" w14:textId="77777777" w:rsidTr="009B1B39">
        <w:trPr>
          <w:trHeight w:val="515"/>
        </w:trPr>
        <w:tc>
          <w:tcPr>
            <w:tcW w:w="1282" w:type="dxa"/>
            <w:shd w:val="clear" w:color="auto" w:fill="1F3864"/>
            <w:vAlign w:val="center"/>
          </w:tcPr>
          <w:p w14:paraId="755FE09A" w14:textId="3BF4BC0D" w:rsidR="006C6A0D" w:rsidRDefault="00BB13AD" w:rsidP="0058336F">
            <w:pPr>
              <w:jc w:val="center"/>
              <w:rPr>
                <w:sz w:val="20"/>
                <w:szCs w:val="20"/>
              </w:rPr>
            </w:pPr>
            <w:bookmarkStart w:id="0" w:name="_Hlk17209114"/>
            <w:r w:rsidRPr="009C3275">
              <w:rPr>
                <w:noProof/>
              </w:rPr>
              <w:drawing>
                <wp:inline distT="0" distB="0" distL="0" distR="0" wp14:anchorId="7DD60B7A" wp14:editId="2103AAFE">
                  <wp:extent cx="340009" cy="340009"/>
                  <wp:effectExtent l="0" t="0" r="3175" b="0"/>
                  <wp:docPr id="7" name="Graphique 28" descr="Toque d'étud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68215" name="Graphique 28" descr="Toque d'étudiant"/>
                          <pic:cNvPicPr/>
                        </pic:nvPicPr>
                        <pic:blipFill>
                          <a:blip r:embed="rId28"/>
                          <a:stretch>
                            <a:fillRect/>
                          </a:stretch>
                        </pic:blipFill>
                        <pic:spPr>
                          <a:xfrm>
                            <a:off x="0" y="0"/>
                            <a:ext cx="343729" cy="343729"/>
                          </a:xfrm>
                          <a:prstGeom prst="rect">
                            <a:avLst/>
                          </a:prstGeom>
                        </pic:spPr>
                      </pic:pic>
                    </a:graphicData>
                  </a:graphic>
                </wp:inline>
              </w:drawing>
            </w:r>
          </w:p>
        </w:tc>
        <w:tc>
          <w:tcPr>
            <w:tcW w:w="9382" w:type="dxa"/>
            <w:shd w:val="clear" w:color="auto" w:fill="1F3864"/>
            <w:vAlign w:val="center"/>
          </w:tcPr>
          <w:p w14:paraId="7A385E91" w14:textId="324AC53E" w:rsidR="006C6A0D" w:rsidRPr="00FB5F15" w:rsidRDefault="006C6A0D" w:rsidP="0058336F">
            <w:pPr>
              <w:rPr>
                <w:b/>
                <w:bCs/>
                <w:sz w:val="20"/>
                <w:szCs w:val="20"/>
              </w:rPr>
            </w:pPr>
            <w:r w:rsidRPr="009B1B39">
              <w:rPr>
                <w:b/>
                <w:bCs/>
              </w:rPr>
              <w:t>FORMATIONS</w:t>
            </w:r>
          </w:p>
        </w:tc>
      </w:tr>
      <w:bookmarkEnd w:id="0"/>
    </w:tbl>
    <w:p w14:paraId="0FC63FB6" w14:textId="005D0CDF" w:rsidR="006C6A0D" w:rsidRPr="007E0B1D" w:rsidRDefault="006C6A0D" w:rsidP="006C6A0D">
      <w:pPr>
        <w:rPr>
          <w:sz w:val="20"/>
          <w:szCs w:val="20"/>
        </w:rPr>
      </w:pPr>
    </w:p>
    <w:tbl>
      <w:tblPr>
        <w:tblStyle w:val="Grilledutableau"/>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2"/>
        <w:gridCol w:w="9019"/>
      </w:tblGrid>
      <w:tr w:rsidR="002462C3" w:rsidRPr="005B1BC7" w14:paraId="4C9BA1C4" w14:textId="77777777" w:rsidTr="009B1B39">
        <w:trPr>
          <w:trHeight w:val="814"/>
        </w:trPr>
        <w:tc>
          <w:tcPr>
            <w:tcW w:w="1582" w:type="dxa"/>
          </w:tcPr>
          <w:p w14:paraId="24CB3C27" w14:textId="77777777" w:rsidR="002462C3" w:rsidRPr="006710B7" w:rsidRDefault="002462C3" w:rsidP="00FC738C">
            <w:pPr>
              <w:rPr>
                <w:rFonts w:ascii="Arial" w:hAnsi="Arial" w:cs="Arial"/>
                <w:color w:val="1F497D"/>
                <w:sz w:val="18"/>
                <w:szCs w:val="18"/>
              </w:rPr>
            </w:pPr>
            <w:r w:rsidRPr="006710B7">
              <w:rPr>
                <w:rFonts w:ascii="Arial" w:hAnsi="Arial" w:cs="Arial"/>
                <w:color w:val="1F497D"/>
                <w:sz w:val="18"/>
                <w:szCs w:val="18"/>
              </w:rPr>
              <w:t>Formation initiale</w:t>
            </w:r>
          </w:p>
          <w:p w14:paraId="23CF5A0B" w14:textId="77777777" w:rsidR="002462C3" w:rsidRPr="006710B7" w:rsidRDefault="002462C3" w:rsidP="00FC738C">
            <w:pPr>
              <w:rPr>
                <w:rFonts w:ascii="Arial" w:hAnsi="Arial" w:cs="Arial"/>
                <w:color w:val="1F497D"/>
                <w:sz w:val="18"/>
                <w:szCs w:val="18"/>
              </w:rPr>
            </w:pPr>
          </w:p>
        </w:tc>
        <w:tc>
          <w:tcPr>
            <w:tcW w:w="9019" w:type="dxa"/>
          </w:tcPr>
          <w:p w14:paraId="047CF2AB" w14:textId="77777777" w:rsidR="00F808A3" w:rsidRPr="006710B7" w:rsidRDefault="00F808A3" w:rsidP="00F808A3">
            <w:pPr>
              <w:pStyle w:val="Paragraphedeliste"/>
              <w:spacing w:after="200" w:line="276" w:lineRule="auto"/>
              <w:ind w:left="720"/>
              <w:contextualSpacing/>
              <w:rPr>
                <w:rFonts w:ascii="Arial" w:hAnsi="Arial" w:cs="Arial"/>
                <w:color w:val="1F497D"/>
                <w:sz w:val="18"/>
                <w:szCs w:val="18"/>
              </w:rPr>
            </w:pPr>
            <w:bookmarkStart w:id="1" w:name="_Hlk20154080"/>
          </w:p>
          <w:p w14:paraId="64BE2279" w14:textId="41D43187" w:rsidR="002462C3" w:rsidRPr="006710B7" w:rsidRDefault="002462C3" w:rsidP="004E4950">
            <w:pPr>
              <w:pStyle w:val="Paragraphedeliste"/>
              <w:numPr>
                <w:ilvl w:val="0"/>
                <w:numId w:val="6"/>
              </w:numPr>
              <w:spacing w:after="200" w:line="276" w:lineRule="auto"/>
              <w:contextualSpacing/>
              <w:rPr>
                <w:rFonts w:ascii="Arial" w:hAnsi="Arial" w:cs="Arial"/>
                <w:color w:val="1F497D"/>
                <w:sz w:val="18"/>
                <w:szCs w:val="18"/>
              </w:rPr>
            </w:pPr>
            <w:r w:rsidRPr="006710B7">
              <w:rPr>
                <w:rFonts w:ascii="Arial" w:hAnsi="Arial" w:cs="Arial"/>
                <w:color w:val="1F497D"/>
                <w:sz w:val="18"/>
                <w:szCs w:val="18"/>
              </w:rPr>
              <w:t xml:space="preserve">1996 : Formation technico commerciale au CEPPRO à Orléans </w:t>
            </w:r>
          </w:p>
          <w:p w14:paraId="5C192B36" w14:textId="6F8E515C" w:rsidR="002462C3" w:rsidRPr="006710B7" w:rsidRDefault="002462C3" w:rsidP="00F808A3">
            <w:pPr>
              <w:pStyle w:val="Paragraphedeliste"/>
              <w:numPr>
                <w:ilvl w:val="0"/>
                <w:numId w:val="6"/>
              </w:numPr>
              <w:spacing w:after="200" w:line="276" w:lineRule="auto"/>
              <w:contextualSpacing/>
              <w:rPr>
                <w:rFonts w:ascii="Arial" w:hAnsi="Arial" w:cs="Arial"/>
                <w:color w:val="1F497D"/>
                <w:sz w:val="18"/>
                <w:szCs w:val="18"/>
              </w:rPr>
            </w:pPr>
            <w:r w:rsidRPr="006710B7">
              <w:rPr>
                <w:rFonts w:ascii="Arial" w:hAnsi="Arial" w:cs="Arial"/>
                <w:color w:val="1F497D"/>
                <w:sz w:val="18"/>
                <w:szCs w:val="18"/>
              </w:rPr>
              <w:t>1995 : École de Commerce et de Gestion d’Orléans ECG (</w:t>
            </w:r>
            <w:r w:rsidR="00F808A3" w:rsidRPr="006710B7">
              <w:rPr>
                <w:rFonts w:ascii="Arial" w:hAnsi="Arial" w:cs="Arial"/>
                <w:color w:val="1F497D"/>
                <w:sz w:val="18"/>
                <w:szCs w:val="18"/>
              </w:rPr>
              <w:t xml:space="preserve">Formation </w:t>
            </w:r>
            <w:r w:rsidRPr="006710B7">
              <w:rPr>
                <w:rFonts w:ascii="Arial" w:hAnsi="Arial" w:cs="Arial"/>
                <w:color w:val="1F497D"/>
                <w:sz w:val="18"/>
                <w:szCs w:val="18"/>
              </w:rPr>
              <w:t>BAC +3)</w:t>
            </w:r>
            <w:bookmarkEnd w:id="1"/>
          </w:p>
        </w:tc>
      </w:tr>
      <w:tr w:rsidR="002462C3" w:rsidRPr="005B1BC7" w14:paraId="56EF0B1C" w14:textId="77777777" w:rsidTr="009B1B39">
        <w:trPr>
          <w:trHeight w:val="1656"/>
        </w:trPr>
        <w:tc>
          <w:tcPr>
            <w:tcW w:w="1582" w:type="dxa"/>
          </w:tcPr>
          <w:p w14:paraId="0999AC4E" w14:textId="77777777" w:rsidR="002462C3" w:rsidRPr="006710B7" w:rsidRDefault="002462C3" w:rsidP="00FC738C">
            <w:pPr>
              <w:rPr>
                <w:rFonts w:ascii="Arial" w:hAnsi="Arial" w:cs="Arial"/>
                <w:color w:val="1F497D"/>
                <w:sz w:val="18"/>
                <w:szCs w:val="18"/>
              </w:rPr>
            </w:pPr>
            <w:r w:rsidRPr="006710B7">
              <w:rPr>
                <w:rFonts w:ascii="Arial" w:hAnsi="Arial" w:cs="Arial"/>
                <w:color w:val="1F497D"/>
                <w:sz w:val="18"/>
                <w:szCs w:val="18"/>
              </w:rPr>
              <w:t>Formation professionnelle</w:t>
            </w:r>
          </w:p>
        </w:tc>
        <w:tc>
          <w:tcPr>
            <w:tcW w:w="9019" w:type="dxa"/>
          </w:tcPr>
          <w:p w14:paraId="01F54DF6" w14:textId="6FFDAE8D" w:rsidR="003B2A12" w:rsidRDefault="003B2A12" w:rsidP="004E4950">
            <w:pPr>
              <w:pStyle w:val="Paragraphedeliste"/>
              <w:numPr>
                <w:ilvl w:val="0"/>
                <w:numId w:val="6"/>
              </w:numPr>
              <w:spacing w:after="200" w:line="276" w:lineRule="auto"/>
              <w:contextualSpacing/>
              <w:rPr>
                <w:rFonts w:ascii="Arial" w:hAnsi="Arial" w:cs="Arial"/>
                <w:color w:val="1F497D"/>
                <w:sz w:val="18"/>
                <w:szCs w:val="18"/>
              </w:rPr>
            </w:pPr>
            <w:bookmarkStart w:id="2" w:name="_Hlk20153864"/>
            <w:r>
              <w:rPr>
                <w:rFonts w:ascii="Arial" w:hAnsi="Arial" w:cs="Arial"/>
                <w:color w:val="1F497D"/>
                <w:sz w:val="18"/>
                <w:szCs w:val="18"/>
              </w:rPr>
              <w:t>2023 :  Formation et certification ITIL V4</w:t>
            </w:r>
          </w:p>
          <w:p w14:paraId="6773E67A" w14:textId="3E7C04B7" w:rsidR="002462C3" w:rsidRPr="006710B7" w:rsidRDefault="002462C3" w:rsidP="004E4950">
            <w:pPr>
              <w:pStyle w:val="Paragraphedeliste"/>
              <w:numPr>
                <w:ilvl w:val="0"/>
                <w:numId w:val="6"/>
              </w:numPr>
              <w:spacing w:after="200" w:line="276" w:lineRule="auto"/>
              <w:contextualSpacing/>
              <w:rPr>
                <w:rFonts w:ascii="Arial" w:hAnsi="Arial" w:cs="Arial"/>
                <w:color w:val="1F497D"/>
                <w:sz w:val="18"/>
                <w:szCs w:val="18"/>
              </w:rPr>
            </w:pPr>
            <w:r w:rsidRPr="006710B7">
              <w:rPr>
                <w:rFonts w:ascii="Arial" w:hAnsi="Arial" w:cs="Arial"/>
                <w:color w:val="1F497D"/>
                <w:sz w:val="18"/>
                <w:szCs w:val="18"/>
              </w:rPr>
              <w:t xml:space="preserve">2021 : </w:t>
            </w:r>
            <w:r w:rsidR="003B2A12">
              <w:rPr>
                <w:rFonts w:ascii="Arial" w:hAnsi="Arial" w:cs="Arial"/>
                <w:color w:val="1F497D"/>
                <w:sz w:val="18"/>
                <w:szCs w:val="18"/>
              </w:rPr>
              <w:t xml:space="preserve">Formation </w:t>
            </w:r>
            <w:r w:rsidRPr="006710B7">
              <w:rPr>
                <w:rFonts w:ascii="Arial" w:hAnsi="Arial" w:cs="Arial"/>
                <w:color w:val="1F497D"/>
                <w:sz w:val="18"/>
                <w:szCs w:val="18"/>
              </w:rPr>
              <w:t xml:space="preserve">PRINCE2 </w:t>
            </w:r>
          </w:p>
          <w:p w14:paraId="645DD4B9" w14:textId="0526A840" w:rsidR="002462C3" w:rsidRPr="00932979" w:rsidRDefault="002462C3" w:rsidP="004E4950">
            <w:pPr>
              <w:pStyle w:val="Paragraphedeliste"/>
              <w:numPr>
                <w:ilvl w:val="0"/>
                <w:numId w:val="6"/>
              </w:numPr>
              <w:spacing w:after="200" w:line="276" w:lineRule="auto"/>
              <w:contextualSpacing/>
              <w:rPr>
                <w:rFonts w:ascii="Arial" w:hAnsi="Arial" w:cs="Arial"/>
                <w:color w:val="1F497D"/>
                <w:sz w:val="15"/>
                <w:szCs w:val="15"/>
              </w:rPr>
            </w:pPr>
            <w:r w:rsidRPr="006710B7">
              <w:rPr>
                <w:rFonts w:ascii="Arial" w:hAnsi="Arial" w:cs="Arial"/>
                <w:color w:val="1F497D"/>
                <w:sz w:val="18"/>
                <w:szCs w:val="18"/>
              </w:rPr>
              <w:t xml:space="preserve">2012 : Formation initiation aux différents référentiels de gestion de projets </w:t>
            </w:r>
            <w:r w:rsidRPr="00932979">
              <w:rPr>
                <w:rFonts w:ascii="Arial" w:hAnsi="Arial" w:cs="Arial"/>
                <w:color w:val="1F497D"/>
                <w:sz w:val="15"/>
                <w:szCs w:val="15"/>
              </w:rPr>
              <w:t>(PMI, CMMI, PRINCE2, COBIT)</w:t>
            </w:r>
          </w:p>
          <w:p w14:paraId="7EB6A774" w14:textId="3F9BC86A" w:rsidR="002462C3" w:rsidRPr="006710B7" w:rsidRDefault="002462C3" w:rsidP="004E4950">
            <w:pPr>
              <w:pStyle w:val="Paragraphedeliste"/>
              <w:numPr>
                <w:ilvl w:val="0"/>
                <w:numId w:val="6"/>
              </w:numPr>
              <w:spacing w:after="200" w:line="276" w:lineRule="auto"/>
              <w:contextualSpacing/>
              <w:rPr>
                <w:rFonts w:ascii="Arial" w:hAnsi="Arial" w:cs="Arial"/>
                <w:color w:val="1F497D"/>
                <w:sz w:val="18"/>
                <w:szCs w:val="18"/>
              </w:rPr>
            </w:pPr>
            <w:r w:rsidRPr="006710B7">
              <w:rPr>
                <w:rFonts w:ascii="Arial" w:hAnsi="Arial" w:cs="Arial"/>
                <w:color w:val="1F497D"/>
                <w:sz w:val="18"/>
                <w:szCs w:val="18"/>
              </w:rPr>
              <w:t xml:space="preserve">2010 : Formation et certification ITIL V3 </w:t>
            </w:r>
          </w:p>
          <w:p w14:paraId="4042FCB6" w14:textId="06421739" w:rsidR="002462C3" w:rsidRPr="006710B7" w:rsidRDefault="002462C3" w:rsidP="004E4950">
            <w:pPr>
              <w:pStyle w:val="Paragraphedeliste"/>
              <w:numPr>
                <w:ilvl w:val="0"/>
                <w:numId w:val="6"/>
              </w:numPr>
              <w:spacing w:after="200" w:line="276" w:lineRule="auto"/>
              <w:contextualSpacing/>
              <w:rPr>
                <w:rFonts w:ascii="Arial" w:hAnsi="Arial" w:cs="Arial"/>
                <w:color w:val="1F497D"/>
                <w:sz w:val="18"/>
                <w:szCs w:val="18"/>
              </w:rPr>
            </w:pPr>
            <w:r w:rsidRPr="006710B7">
              <w:rPr>
                <w:rFonts w:ascii="Arial" w:hAnsi="Arial" w:cs="Arial"/>
                <w:color w:val="1F497D"/>
                <w:sz w:val="18"/>
                <w:szCs w:val="18"/>
              </w:rPr>
              <w:t>2009 : Module de gestion des demandes de services avec la solution SRM de la suite ARS REMEDY ITSM chez l’éditeur BMC SOFTWARE</w:t>
            </w:r>
          </w:p>
          <w:p w14:paraId="64E5976D" w14:textId="314F457E" w:rsidR="00481888" w:rsidRPr="006710B7" w:rsidRDefault="002462C3" w:rsidP="004926E3">
            <w:pPr>
              <w:pStyle w:val="Paragraphedeliste"/>
              <w:numPr>
                <w:ilvl w:val="0"/>
                <w:numId w:val="6"/>
              </w:numPr>
              <w:spacing w:after="200" w:line="276" w:lineRule="auto"/>
              <w:contextualSpacing/>
              <w:rPr>
                <w:rFonts w:ascii="Arial" w:hAnsi="Arial" w:cs="Arial"/>
                <w:color w:val="1F497D"/>
                <w:sz w:val="18"/>
                <w:szCs w:val="18"/>
              </w:rPr>
            </w:pPr>
            <w:r w:rsidRPr="006710B7">
              <w:rPr>
                <w:rFonts w:ascii="Arial" w:hAnsi="Arial" w:cs="Arial"/>
                <w:color w:val="1F497D"/>
                <w:sz w:val="18"/>
                <w:szCs w:val="18"/>
              </w:rPr>
              <w:t>2005 : Formation au management de proximité et gestion des entretiens d’évaluation GPEC</w:t>
            </w:r>
            <w:bookmarkEnd w:id="2"/>
          </w:p>
        </w:tc>
      </w:tr>
    </w:tbl>
    <w:p w14:paraId="50C6830C" w14:textId="74B532ED" w:rsidR="009B1B39" w:rsidRDefault="009B1B39">
      <w:pPr>
        <w:rPr>
          <w:rFonts w:ascii="Arial" w:hAnsi="Arial" w:cs="Arial"/>
          <w:sz w:val="18"/>
          <w:szCs w:val="18"/>
        </w:rPr>
      </w:pPr>
    </w:p>
    <w:p w14:paraId="666F95DF" w14:textId="61D57BE1" w:rsidR="00CC7385" w:rsidRDefault="00CC7385">
      <w:pPr>
        <w:rPr>
          <w:rFonts w:ascii="Arial" w:hAnsi="Arial" w:cs="Arial"/>
          <w:sz w:val="18"/>
          <w:szCs w:val="18"/>
        </w:rPr>
      </w:pPr>
    </w:p>
    <w:p w14:paraId="55FE47D8" w14:textId="77777777" w:rsidR="00CC7385" w:rsidRDefault="00CC7385">
      <w:pPr>
        <w:rPr>
          <w:rFonts w:ascii="Arial" w:hAnsi="Arial" w:cs="Arial"/>
          <w:sz w:val="18"/>
          <w:szCs w:val="18"/>
        </w:rPr>
      </w:pPr>
    </w:p>
    <w:p w14:paraId="67A8CD2D" w14:textId="77777777" w:rsidR="007E16D3" w:rsidRDefault="007E16D3" w:rsidP="004E2AAB">
      <w:pPr>
        <w:tabs>
          <w:tab w:val="left" w:pos="288"/>
        </w:tabs>
        <w:jc w:val="both"/>
        <w:rPr>
          <w:rFonts w:ascii="Arial" w:hAnsi="Arial" w:cs="Arial"/>
          <w:sz w:val="18"/>
          <w:szCs w:val="18"/>
        </w:rPr>
      </w:pPr>
    </w:p>
    <w:tbl>
      <w:tblPr>
        <w:tblStyle w:val="Grilledutableau"/>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firstRow="1" w:lastRow="0" w:firstColumn="1" w:lastColumn="0" w:noHBand="0" w:noVBand="1"/>
      </w:tblPr>
      <w:tblGrid>
        <w:gridCol w:w="1271"/>
        <w:gridCol w:w="9301"/>
      </w:tblGrid>
      <w:tr w:rsidR="00FE26D6" w14:paraId="65EC6A26" w14:textId="77777777" w:rsidTr="009B1B39">
        <w:tc>
          <w:tcPr>
            <w:tcW w:w="1271" w:type="dxa"/>
            <w:shd w:val="clear" w:color="auto" w:fill="1F3864"/>
            <w:vAlign w:val="center"/>
          </w:tcPr>
          <w:p w14:paraId="061865C5" w14:textId="77777777" w:rsidR="00FE26D6" w:rsidRPr="00641A62" w:rsidRDefault="00FE26D6" w:rsidP="00FC738C">
            <w:pPr>
              <w:jc w:val="center"/>
              <w:rPr>
                <w:sz w:val="20"/>
                <w:szCs w:val="20"/>
              </w:rPr>
            </w:pPr>
            <w:r w:rsidRPr="009C3275">
              <w:rPr>
                <w:noProof/>
              </w:rPr>
              <w:drawing>
                <wp:inline distT="0" distB="0" distL="0" distR="0" wp14:anchorId="39B1118A" wp14:editId="58FABDE3">
                  <wp:extent cx="409575" cy="409575"/>
                  <wp:effectExtent l="0" t="0" r="0" b="0"/>
                  <wp:docPr id="6" name="Graphique 32" descr="Pièces de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47488" name="Graphique 32" descr="Pièces de puzzle"/>
                          <pic:cNvPicPr/>
                        </pic:nvPicPr>
                        <pic:blipFill>
                          <a:blip r:embed="rId29"/>
                          <a:stretch>
                            <a:fillRect/>
                          </a:stretch>
                        </pic:blipFill>
                        <pic:spPr>
                          <a:xfrm>
                            <a:off x="0" y="0"/>
                            <a:ext cx="409575" cy="409575"/>
                          </a:xfrm>
                          <a:prstGeom prst="rect">
                            <a:avLst/>
                          </a:prstGeom>
                        </pic:spPr>
                      </pic:pic>
                    </a:graphicData>
                  </a:graphic>
                </wp:inline>
              </w:drawing>
            </w:r>
          </w:p>
        </w:tc>
        <w:tc>
          <w:tcPr>
            <w:tcW w:w="9301" w:type="dxa"/>
            <w:shd w:val="clear" w:color="auto" w:fill="1F3864"/>
            <w:vAlign w:val="center"/>
          </w:tcPr>
          <w:p w14:paraId="7104F308" w14:textId="77777777" w:rsidR="00FE26D6" w:rsidRPr="00FB5F15" w:rsidRDefault="00FE26D6" w:rsidP="00FC738C">
            <w:pPr>
              <w:rPr>
                <w:b/>
                <w:bCs/>
                <w:sz w:val="20"/>
                <w:szCs w:val="20"/>
              </w:rPr>
            </w:pPr>
            <w:r w:rsidRPr="00641A62">
              <w:rPr>
                <w:b/>
                <w:bCs/>
                <w:sz w:val="28"/>
                <w:szCs w:val="28"/>
              </w:rPr>
              <w:t xml:space="preserve"> POSTES &amp; MISSIONS</w:t>
            </w:r>
          </w:p>
        </w:tc>
      </w:tr>
    </w:tbl>
    <w:p w14:paraId="54E1D7B5" w14:textId="77777777" w:rsidR="002718B1" w:rsidRDefault="002718B1" w:rsidP="00FE26D6">
      <w:pPr>
        <w:tabs>
          <w:tab w:val="right" w:pos="10490"/>
        </w:tabs>
        <w:jc w:val="both"/>
        <w:rPr>
          <w:rFonts w:ascii="Arial" w:hAnsi="Arial" w:cs="Arial"/>
          <w:sz w:val="18"/>
          <w:szCs w:val="18"/>
        </w:rPr>
      </w:pPr>
    </w:p>
    <w:p w14:paraId="6EFF7849" w14:textId="77777777" w:rsidR="00FD0E3D" w:rsidRDefault="00FD0E3D" w:rsidP="00B5669C">
      <w:pPr>
        <w:tabs>
          <w:tab w:val="right" w:pos="10915"/>
        </w:tabs>
        <w:ind w:left="708" w:right="696"/>
        <w:jc w:val="both"/>
        <w:rPr>
          <w:rFonts w:ascii="Arial" w:hAnsi="Arial" w:cs="Arial"/>
          <w:b/>
          <w:bCs/>
          <w:color w:val="44546A" w:themeColor="text2"/>
          <w:u w:val="double"/>
        </w:rPr>
      </w:pPr>
    </w:p>
    <w:p w14:paraId="16277CB0" w14:textId="65761BCF" w:rsidR="00FD0E3D" w:rsidRPr="00A63161" w:rsidRDefault="00FD0E3D" w:rsidP="00FD0E3D">
      <w:pPr>
        <w:tabs>
          <w:tab w:val="right" w:pos="10915"/>
        </w:tabs>
        <w:ind w:left="708" w:right="696"/>
        <w:jc w:val="both"/>
        <w:rPr>
          <w:rFonts w:ascii="Arial" w:hAnsi="Arial" w:cs="Arial"/>
          <w:color w:val="44546A" w:themeColor="text2"/>
          <w:u w:val="double"/>
        </w:rPr>
      </w:pPr>
      <w:r>
        <w:rPr>
          <w:rFonts w:ascii="Arial" w:hAnsi="Arial" w:cs="Arial"/>
          <w:b/>
          <w:bCs/>
          <w:color w:val="44546A" w:themeColor="text2"/>
          <w:u w:val="double"/>
        </w:rPr>
        <w:t xml:space="preserve">SERVIER Group </w:t>
      </w:r>
      <w:r>
        <w:rPr>
          <w:rFonts w:ascii="Arial" w:hAnsi="Arial" w:cs="Arial"/>
          <w:b/>
          <w:bCs/>
          <w:color w:val="44546A" w:themeColor="text2"/>
          <w:sz w:val="20"/>
          <w:szCs w:val="20"/>
          <w:u w:val="double"/>
        </w:rPr>
        <w:t>(Gidy 45</w:t>
      </w:r>
      <w:r w:rsidRPr="007533B1">
        <w:rPr>
          <w:rFonts w:ascii="Arial" w:hAnsi="Arial" w:cs="Arial"/>
          <w:b/>
          <w:bCs/>
          <w:color w:val="44546A" w:themeColor="text2"/>
          <w:sz w:val="20"/>
          <w:szCs w:val="20"/>
          <w:u w:val="double"/>
        </w:rPr>
        <w:t>)</w:t>
      </w:r>
      <w:r w:rsidRPr="00367539">
        <w:rPr>
          <w:rFonts w:ascii="Arial" w:hAnsi="Arial" w:cs="Arial"/>
          <w:b/>
          <w:bCs/>
          <w:color w:val="44546A" w:themeColor="text2"/>
          <w:u w:val="double"/>
        </w:rPr>
        <w:tab/>
      </w:r>
      <w:r w:rsidRPr="00A63161">
        <w:rPr>
          <w:rFonts w:ascii="Arial" w:hAnsi="Arial" w:cs="Arial"/>
          <w:color w:val="44546A" w:themeColor="text2"/>
          <w:u w:val="double"/>
        </w:rPr>
        <w:t xml:space="preserve"> </w:t>
      </w:r>
      <w:r w:rsidRPr="00A63161">
        <w:rPr>
          <w:rFonts w:ascii="Arial" w:hAnsi="Arial" w:cs="Arial"/>
          <w:color w:val="44546A" w:themeColor="text2"/>
          <w:sz w:val="18"/>
          <w:szCs w:val="18"/>
          <w:u w:val="double"/>
        </w:rPr>
        <w:t>(De</w:t>
      </w:r>
      <w:r>
        <w:rPr>
          <w:rFonts w:ascii="Arial" w:hAnsi="Arial" w:cs="Arial"/>
          <w:color w:val="44546A" w:themeColor="text2"/>
          <w:sz w:val="18"/>
          <w:szCs w:val="18"/>
          <w:u w:val="double"/>
        </w:rPr>
        <w:t xml:space="preserve">puis </w:t>
      </w:r>
      <w:proofErr w:type="gramStart"/>
      <w:r>
        <w:rPr>
          <w:rFonts w:ascii="Arial" w:hAnsi="Arial" w:cs="Arial"/>
          <w:color w:val="44546A" w:themeColor="text2"/>
          <w:sz w:val="18"/>
          <w:szCs w:val="18"/>
          <w:u w:val="double"/>
        </w:rPr>
        <w:t>Avril</w:t>
      </w:r>
      <w:proofErr w:type="gramEnd"/>
      <w:r>
        <w:rPr>
          <w:rFonts w:ascii="Arial" w:hAnsi="Arial" w:cs="Arial"/>
          <w:color w:val="44546A" w:themeColor="text2"/>
          <w:sz w:val="18"/>
          <w:szCs w:val="18"/>
          <w:u w:val="double"/>
        </w:rPr>
        <w:t xml:space="preserve"> </w:t>
      </w:r>
      <w:r w:rsidRPr="00A63161">
        <w:rPr>
          <w:rFonts w:ascii="Arial" w:hAnsi="Arial" w:cs="Arial"/>
          <w:color w:val="44546A" w:themeColor="text2"/>
          <w:sz w:val="18"/>
          <w:szCs w:val="18"/>
          <w:u w:val="double"/>
        </w:rPr>
        <w:t>2023)</w:t>
      </w:r>
    </w:p>
    <w:p w14:paraId="03E71BF8" w14:textId="77777777" w:rsidR="00FD0E3D" w:rsidRPr="00331F67" w:rsidRDefault="00FD0E3D" w:rsidP="00FD0E3D">
      <w:pPr>
        <w:tabs>
          <w:tab w:val="left" w:pos="288"/>
        </w:tabs>
        <w:ind w:left="708" w:right="696"/>
        <w:jc w:val="both"/>
        <w:rPr>
          <w:rFonts w:ascii="Arial" w:hAnsi="Arial" w:cs="Arial"/>
          <w:b/>
          <w:bCs/>
          <w:color w:val="44546A" w:themeColor="text2"/>
          <w:sz w:val="20"/>
          <w:szCs w:val="20"/>
        </w:rPr>
      </w:pPr>
    </w:p>
    <w:p w14:paraId="5428BD21" w14:textId="2B847801" w:rsidR="00FD0E3D" w:rsidRPr="00CC7385" w:rsidRDefault="00FD0E3D" w:rsidP="00FD0E3D">
      <w:pPr>
        <w:tabs>
          <w:tab w:val="left" w:pos="288"/>
        </w:tabs>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Contexte</w:t>
      </w:r>
      <w:r w:rsidRPr="00CC7385">
        <w:rPr>
          <w:rFonts w:ascii="Arial" w:hAnsi="Arial" w:cs="Arial"/>
          <w:color w:val="44546A" w:themeColor="text2"/>
          <w:sz w:val="20"/>
          <w:szCs w:val="20"/>
        </w:rPr>
        <w:t xml:space="preserve"> : Mission freelance</w:t>
      </w:r>
      <w:r>
        <w:rPr>
          <w:rFonts w:ascii="Arial" w:hAnsi="Arial" w:cs="Arial"/>
          <w:color w:val="44546A" w:themeColor="text2"/>
          <w:sz w:val="20"/>
          <w:szCs w:val="20"/>
        </w:rPr>
        <w:t xml:space="preserve"> en tant que </w:t>
      </w:r>
      <w:r w:rsidR="00EC58CD" w:rsidRPr="00EC58CD">
        <w:rPr>
          <w:rFonts w:ascii="Arial" w:hAnsi="Arial" w:cs="Arial"/>
          <w:b/>
          <w:bCs/>
          <w:color w:val="44546A" w:themeColor="text2"/>
          <w:sz w:val="20"/>
          <w:szCs w:val="20"/>
        </w:rPr>
        <w:t xml:space="preserve">IT </w:t>
      </w:r>
      <w:r w:rsidRPr="00EC58CD">
        <w:rPr>
          <w:rFonts w:ascii="Arial" w:hAnsi="Arial" w:cs="Arial"/>
          <w:b/>
          <w:bCs/>
          <w:color w:val="44546A" w:themeColor="text2"/>
          <w:sz w:val="20"/>
          <w:szCs w:val="20"/>
        </w:rPr>
        <w:t>Site Service Manager</w:t>
      </w:r>
      <w:r>
        <w:rPr>
          <w:rFonts w:ascii="Arial" w:hAnsi="Arial" w:cs="Arial"/>
          <w:color w:val="44546A" w:themeColor="text2"/>
          <w:sz w:val="20"/>
          <w:szCs w:val="20"/>
        </w:rPr>
        <w:t xml:space="preserve"> </w:t>
      </w:r>
      <w:r w:rsidR="001D061B">
        <w:rPr>
          <w:rFonts w:ascii="Arial" w:hAnsi="Arial" w:cs="Arial"/>
          <w:color w:val="44546A" w:themeColor="text2"/>
          <w:sz w:val="20"/>
          <w:szCs w:val="20"/>
        </w:rPr>
        <w:t xml:space="preserve">pour la direction des opérations de la DDSI du groupe </w:t>
      </w:r>
      <w:r>
        <w:rPr>
          <w:rFonts w:ascii="Arial" w:hAnsi="Arial" w:cs="Arial"/>
          <w:color w:val="44546A" w:themeColor="text2"/>
          <w:sz w:val="20"/>
          <w:szCs w:val="20"/>
        </w:rPr>
        <w:t xml:space="preserve">sur le site de production </w:t>
      </w:r>
      <w:r w:rsidR="008A0C2E">
        <w:rPr>
          <w:rFonts w:ascii="Arial" w:hAnsi="Arial" w:cs="Arial"/>
          <w:color w:val="44546A" w:themeColor="text2"/>
          <w:sz w:val="20"/>
          <w:szCs w:val="20"/>
        </w:rPr>
        <w:t xml:space="preserve">de GIDY, </w:t>
      </w:r>
      <w:r w:rsidR="0045589F">
        <w:rPr>
          <w:rFonts w:ascii="Arial" w:hAnsi="Arial" w:cs="Arial"/>
          <w:color w:val="44546A" w:themeColor="text2"/>
          <w:sz w:val="20"/>
          <w:szCs w:val="20"/>
        </w:rPr>
        <w:t xml:space="preserve">des </w:t>
      </w:r>
      <w:r w:rsidR="00EC58CD">
        <w:rPr>
          <w:rFonts w:ascii="Arial" w:hAnsi="Arial" w:cs="Arial"/>
          <w:color w:val="44546A" w:themeColor="text2"/>
          <w:sz w:val="20"/>
          <w:szCs w:val="20"/>
        </w:rPr>
        <w:t>laboratoires industriels</w:t>
      </w:r>
      <w:r w:rsidR="00E27AC4">
        <w:rPr>
          <w:rFonts w:ascii="Arial" w:hAnsi="Arial" w:cs="Arial"/>
          <w:color w:val="44546A" w:themeColor="text2"/>
          <w:sz w:val="20"/>
          <w:szCs w:val="20"/>
        </w:rPr>
        <w:t xml:space="preserve"> </w:t>
      </w:r>
      <w:r w:rsidR="0045589F">
        <w:rPr>
          <w:rFonts w:ascii="Arial" w:hAnsi="Arial" w:cs="Arial"/>
          <w:color w:val="44546A" w:themeColor="text2"/>
          <w:sz w:val="20"/>
          <w:szCs w:val="20"/>
        </w:rPr>
        <w:t>Servier</w:t>
      </w:r>
      <w:r w:rsidR="008A0C2E">
        <w:rPr>
          <w:rFonts w:ascii="Arial" w:hAnsi="Arial" w:cs="Arial"/>
          <w:color w:val="44546A" w:themeColor="text2"/>
          <w:sz w:val="20"/>
          <w:szCs w:val="20"/>
        </w:rPr>
        <w:t>,</w:t>
      </w:r>
      <w:r>
        <w:rPr>
          <w:rFonts w:ascii="Arial" w:hAnsi="Arial" w:cs="Arial"/>
          <w:color w:val="44546A" w:themeColor="text2"/>
          <w:sz w:val="20"/>
          <w:szCs w:val="20"/>
        </w:rPr>
        <w:t xml:space="preserve"> </w:t>
      </w:r>
    </w:p>
    <w:p w14:paraId="39EC7221" w14:textId="77777777" w:rsidR="00FD0E3D" w:rsidRPr="00CC7385" w:rsidRDefault="00FD0E3D" w:rsidP="00FD0E3D">
      <w:pPr>
        <w:tabs>
          <w:tab w:val="left" w:pos="288"/>
        </w:tabs>
        <w:ind w:left="708" w:right="696"/>
        <w:jc w:val="both"/>
        <w:rPr>
          <w:rFonts w:ascii="Arial" w:hAnsi="Arial" w:cs="Arial"/>
          <w:color w:val="44546A" w:themeColor="text2"/>
          <w:sz w:val="20"/>
          <w:szCs w:val="20"/>
        </w:rPr>
      </w:pPr>
    </w:p>
    <w:p w14:paraId="3EE33F58" w14:textId="77777777" w:rsidR="00FD0E3D" w:rsidRPr="00CC7385" w:rsidRDefault="00FD0E3D" w:rsidP="00FD0E3D">
      <w:pPr>
        <w:tabs>
          <w:tab w:val="left" w:pos="288"/>
        </w:tabs>
        <w:ind w:left="708" w:right="696"/>
        <w:jc w:val="both"/>
        <w:rPr>
          <w:rFonts w:ascii="Arial" w:hAnsi="Arial" w:cs="Arial"/>
          <w:b/>
          <w:bCs/>
          <w:color w:val="44546A" w:themeColor="text2"/>
          <w:sz w:val="21"/>
          <w:szCs w:val="21"/>
        </w:rPr>
      </w:pPr>
      <w:r w:rsidRPr="00CC7385">
        <w:rPr>
          <w:rFonts w:ascii="Arial" w:hAnsi="Arial" w:cs="Arial"/>
          <w:b/>
          <w:bCs/>
          <w:color w:val="44546A" w:themeColor="text2"/>
          <w:sz w:val="20"/>
          <w:szCs w:val="20"/>
        </w:rPr>
        <w:t>Tâches</w:t>
      </w:r>
      <w:r w:rsidRPr="00CC7385">
        <w:rPr>
          <w:rFonts w:ascii="Arial" w:hAnsi="Arial" w:cs="Arial"/>
          <w:color w:val="44546A" w:themeColor="text2"/>
          <w:sz w:val="20"/>
          <w:szCs w:val="20"/>
        </w:rPr>
        <w:t xml:space="preserve"> :</w:t>
      </w:r>
    </w:p>
    <w:p w14:paraId="2F01E744" w14:textId="0D9FE7EC" w:rsidR="00FD0E3D" w:rsidRDefault="00484676" w:rsidP="00FD0E3D">
      <w:pPr>
        <w:pStyle w:val="CVExprience6-Activit"/>
        <w:numPr>
          <w:ilvl w:val="0"/>
          <w:numId w:val="7"/>
        </w:numPr>
        <w:tabs>
          <w:tab w:val="left" w:pos="708"/>
        </w:tabs>
        <w:ind w:left="1134" w:right="696"/>
        <w:jc w:val="both"/>
        <w:rPr>
          <w:rFonts w:ascii="Arial" w:hAnsi="Arial" w:cs="Arial"/>
          <w:color w:val="44546A" w:themeColor="text2"/>
          <w:sz w:val="20"/>
          <w:szCs w:val="20"/>
        </w:rPr>
      </w:pPr>
      <w:r>
        <w:rPr>
          <w:rFonts w:ascii="Arial" w:hAnsi="Arial" w:cs="Arial"/>
          <w:color w:val="44546A" w:themeColor="text2"/>
          <w:sz w:val="20"/>
          <w:szCs w:val="20"/>
        </w:rPr>
        <w:t xml:space="preserve">Garantir la Qualité des services délivrés par les équipes opérationnelles de la DDSI </w:t>
      </w:r>
    </w:p>
    <w:p w14:paraId="1AF35B83" w14:textId="6F23F375" w:rsidR="00786870" w:rsidRDefault="00786870" w:rsidP="00FD0E3D">
      <w:pPr>
        <w:pStyle w:val="CVExprience6-Activit"/>
        <w:numPr>
          <w:ilvl w:val="0"/>
          <w:numId w:val="7"/>
        </w:numPr>
        <w:tabs>
          <w:tab w:val="left" w:pos="708"/>
        </w:tabs>
        <w:ind w:left="1134" w:right="696"/>
        <w:jc w:val="both"/>
        <w:rPr>
          <w:rFonts w:ascii="Arial" w:hAnsi="Arial" w:cs="Arial"/>
          <w:color w:val="44546A" w:themeColor="text2"/>
          <w:sz w:val="20"/>
          <w:szCs w:val="20"/>
        </w:rPr>
      </w:pPr>
      <w:r>
        <w:rPr>
          <w:rFonts w:ascii="Arial" w:hAnsi="Arial" w:cs="Arial"/>
          <w:color w:val="44546A" w:themeColor="text2"/>
          <w:sz w:val="20"/>
          <w:szCs w:val="20"/>
        </w:rPr>
        <w:t>Mise en place de tableaux de bord</w:t>
      </w:r>
      <w:r w:rsidR="006371F7">
        <w:rPr>
          <w:rFonts w:ascii="Arial" w:hAnsi="Arial" w:cs="Arial"/>
          <w:color w:val="44546A" w:themeColor="text2"/>
          <w:sz w:val="20"/>
          <w:szCs w:val="20"/>
        </w:rPr>
        <w:t xml:space="preserve"> et indicateurs</w:t>
      </w:r>
      <w:r>
        <w:rPr>
          <w:rFonts w:ascii="Arial" w:hAnsi="Arial" w:cs="Arial"/>
          <w:color w:val="44546A" w:themeColor="text2"/>
          <w:sz w:val="20"/>
          <w:szCs w:val="20"/>
        </w:rPr>
        <w:t xml:space="preserve"> dans Service </w:t>
      </w:r>
      <w:proofErr w:type="spellStart"/>
      <w:r>
        <w:rPr>
          <w:rFonts w:ascii="Arial" w:hAnsi="Arial" w:cs="Arial"/>
          <w:color w:val="44546A" w:themeColor="text2"/>
          <w:sz w:val="20"/>
          <w:szCs w:val="20"/>
        </w:rPr>
        <w:t>Now</w:t>
      </w:r>
      <w:proofErr w:type="spellEnd"/>
      <w:r>
        <w:rPr>
          <w:rFonts w:ascii="Arial" w:hAnsi="Arial" w:cs="Arial"/>
          <w:color w:val="44546A" w:themeColor="text2"/>
          <w:sz w:val="20"/>
          <w:szCs w:val="20"/>
        </w:rPr>
        <w:t xml:space="preserve"> pour le suivi de la QoS</w:t>
      </w:r>
    </w:p>
    <w:p w14:paraId="73748AF6" w14:textId="77777777" w:rsidR="00964D4D" w:rsidRDefault="00712700" w:rsidP="005266A4">
      <w:pPr>
        <w:pStyle w:val="CVExprience6-Activit"/>
        <w:numPr>
          <w:ilvl w:val="0"/>
          <w:numId w:val="7"/>
        </w:numPr>
        <w:tabs>
          <w:tab w:val="left" w:pos="708"/>
        </w:tabs>
        <w:ind w:left="1134" w:right="696"/>
        <w:jc w:val="both"/>
        <w:rPr>
          <w:rFonts w:ascii="Arial" w:hAnsi="Arial" w:cs="Arial"/>
          <w:color w:val="44546A" w:themeColor="text2"/>
          <w:sz w:val="20"/>
          <w:szCs w:val="20"/>
        </w:rPr>
      </w:pPr>
      <w:r>
        <w:rPr>
          <w:rFonts w:ascii="Arial" w:hAnsi="Arial" w:cs="Arial"/>
          <w:color w:val="44546A" w:themeColor="text2"/>
          <w:sz w:val="20"/>
          <w:szCs w:val="20"/>
        </w:rPr>
        <w:t xml:space="preserve">Jouer un rôle de facilitateur au sein des équipes de la DDSI pour la résolution des incidents et minimiser </w:t>
      </w:r>
      <w:r w:rsidR="00572D0B">
        <w:rPr>
          <w:rFonts w:ascii="Arial" w:hAnsi="Arial" w:cs="Arial"/>
          <w:color w:val="44546A" w:themeColor="text2"/>
          <w:sz w:val="20"/>
          <w:szCs w:val="20"/>
        </w:rPr>
        <w:t>les impacts</w:t>
      </w:r>
    </w:p>
    <w:p w14:paraId="1577A860" w14:textId="7602F023" w:rsidR="00964D4D" w:rsidRPr="00964D4D" w:rsidRDefault="00964D4D" w:rsidP="00964D4D">
      <w:pPr>
        <w:pStyle w:val="CVExprience6-Activit"/>
        <w:numPr>
          <w:ilvl w:val="0"/>
          <w:numId w:val="7"/>
        </w:numPr>
        <w:tabs>
          <w:tab w:val="left" w:pos="708"/>
        </w:tabs>
        <w:ind w:left="1134" w:right="696"/>
        <w:jc w:val="both"/>
        <w:rPr>
          <w:rFonts w:ascii="Arial" w:hAnsi="Arial" w:cs="Arial"/>
          <w:color w:val="44546A" w:themeColor="text2"/>
          <w:sz w:val="20"/>
          <w:szCs w:val="20"/>
        </w:rPr>
      </w:pPr>
      <w:r w:rsidRPr="00964D4D">
        <w:rPr>
          <w:rFonts w:ascii="Arial" w:hAnsi="Arial" w:cs="Arial"/>
          <w:color w:val="44546A" w:themeColor="text2"/>
          <w:sz w:val="20"/>
          <w:szCs w:val="20"/>
        </w:rPr>
        <w:t>Informe le B</w:t>
      </w:r>
      <w:r w:rsidR="000B11F4">
        <w:rPr>
          <w:rFonts w:ascii="Arial" w:hAnsi="Arial" w:cs="Arial"/>
          <w:color w:val="44546A" w:themeColor="text2"/>
          <w:sz w:val="20"/>
          <w:szCs w:val="20"/>
        </w:rPr>
        <w:t>usiness Relationship Manager du site</w:t>
      </w:r>
      <w:r w:rsidRPr="00964D4D">
        <w:rPr>
          <w:rFonts w:ascii="Arial" w:hAnsi="Arial" w:cs="Arial"/>
          <w:color w:val="44546A" w:themeColor="text2"/>
          <w:sz w:val="20"/>
          <w:szCs w:val="20"/>
        </w:rPr>
        <w:t xml:space="preserve"> en cas d’incident critique impactant la production et lui assure une communication vulgarisée et régulière jusqu’à résolutio</w:t>
      </w:r>
      <w:r w:rsidR="000B11F4">
        <w:rPr>
          <w:rFonts w:ascii="Arial" w:hAnsi="Arial" w:cs="Arial"/>
          <w:color w:val="44546A" w:themeColor="text2"/>
          <w:sz w:val="20"/>
          <w:szCs w:val="20"/>
        </w:rPr>
        <w:t>n.</w:t>
      </w:r>
    </w:p>
    <w:p w14:paraId="037AF102" w14:textId="77777777" w:rsidR="00964D4D" w:rsidRPr="00964D4D" w:rsidRDefault="00964D4D" w:rsidP="00964D4D">
      <w:pPr>
        <w:pStyle w:val="CVExprience6-Activit"/>
        <w:numPr>
          <w:ilvl w:val="0"/>
          <w:numId w:val="7"/>
        </w:numPr>
        <w:tabs>
          <w:tab w:val="left" w:pos="708"/>
        </w:tabs>
        <w:ind w:left="1134" w:right="696"/>
        <w:jc w:val="both"/>
        <w:rPr>
          <w:rFonts w:ascii="Arial" w:hAnsi="Arial" w:cs="Arial"/>
          <w:color w:val="44546A" w:themeColor="text2"/>
          <w:sz w:val="20"/>
          <w:szCs w:val="20"/>
        </w:rPr>
      </w:pPr>
      <w:r w:rsidRPr="00964D4D">
        <w:rPr>
          <w:rFonts w:ascii="Arial" w:hAnsi="Arial" w:cs="Arial"/>
          <w:color w:val="44546A" w:themeColor="text2"/>
          <w:sz w:val="20"/>
          <w:szCs w:val="20"/>
        </w:rPr>
        <w:t>Participe aux cellules de crise local au site et joue le rôle d’intermédiaire avec les équipes de la DDSI</w:t>
      </w:r>
    </w:p>
    <w:p w14:paraId="1E7C94B3" w14:textId="77777777" w:rsidR="00964D4D" w:rsidRPr="00964D4D" w:rsidRDefault="00964D4D" w:rsidP="00964D4D">
      <w:pPr>
        <w:pStyle w:val="CVExprience6-Activit"/>
        <w:numPr>
          <w:ilvl w:val="0"/>
          <w:numId w:val="7"/>
        </w:numPr>
        <w:tabs>
          <w:tab w:val="left" w:pos="708"/>
        </w:tabs>
        <w:ind w:left="1134" w:right="696"/>
        <w:jc w:val="both"/>
        <w:rPr>
          <w:rFonts w:ascii="Arial" w:hAnsi="Arial" w:cs="Arial"/>
          <w:color w:val="44546A" w:themeColor="text2"/>
          <w:sz w:val="20"/>
          <w:szCs w:val="20"/>
        </w:rPr>
      </w:pPr>
      <w:r w:rsidRPr="00964D4D">
        <w:rPr>
          <w:rFonts w:ascii="Arial" w:hAnsi="Arial" w:cs="Arial"/>
          <w:color w:val="44546A" w:themeColor="text2"/>
          <w:sz w:val="20"/>
          <w:szCs w:val="20"/>
        </w:rPr>
        <w:t>Définit et vulgarise auprès du BRM les RETEX sur les incidents critiques, et les CAPA</w:t>
      </w:r>
    </w:p>
    <w:p w14:paraId="2C6148A2" w14:textId="77777777" w:rsidR="00964D4D" w:rsidRPr="00964D4D" w:rsidRDefault="00964D4D" w:rsidP="00964D4D">
      <w:pPr>
        <w:pStyle w:val="CVExprience6-Activit"/>
        <w:numPr>
          <w:ilvl w:val="0"/>
          <w:numId w:val="7"/>
        </w:numPr>
        <w:tabs>
          <w:tab w:val="left" w:pos="708"/>
        </w:tabs>
        <w:ind w:left="1134" w:right="696"/>
        <w:jc w:val="both"/>
        <w:rPr>
          <w:rFonts w:ascii="Arial" w:hAnsi="Arial" w:cs="Arial"/>
          <w:color w:val="44546A" w:themeColor="text2"/>
          <w:sz w:val="20"/>
          <w:szCs w:val="20"/>
        </w:rPr>
      </w:pPr>
      <w:r w:rsidRPr="00964D4D">
        <w:rPr>
          <w:rFonts w:ascii="Arial" w:hAnsi="Arial" w:cs="Arial"/>
          <w:color w:val="44546A" w:themeColor="text2"/>
          <w:sz w:val="20"/>
          <w:szCs w:val="20"/>
        </w:rPr>
        <w:t>Identifie les irritants informatiques du site auprès des utilisateurs et en facilite la résolution en coordination avec les équipes de la DDSI</w:t>
      </w:r>
    </w:p>
    <w:p w14:paraId="5827A30D" w14:textId="77777777" w:rsidR="00964D4D" w:rsidRPr="00964D4D" w:rsidRDefault="00964D4D" w:rsidP="00964D4D">
      <w:pPr>
        <w:pStyle w:val="CVExprience6-Activit"/>
        <w:numPr>
          <w:ilvl w:val="0"/>
          <w:numId w:val="7"/>
        </w:numPr>
        <w:tabs>
          <w:tab w:val="left" w:pos="708"/>
        </w:tabs>
        <w:ind w:left="1134" w:right="696"/>
        <w:jc w:val="both"/>
        <w:rPr>
          <w:rFonts w:ascii="Arial" w:hAnsi="Arial" w:cs="Arial"/>
          <w:color w:val="44546A" w:themeColor="text2"/>
          <w:sz w:val="20"/>
          <w:szCs w:val="20"/>
        </w:rPr>
      </w:pPr>
      <w:r w:rsidRPr="00964D4D">
        <w:rPr>
          <w:rFonts w:ascii="Arial" w:hAnsi="Arial" w:cs="Arial"/>
          <w:color w:val="44546A" w:themeColor="text2"/>
          <w:sz w:val="20"/>
          <w:szCs w:val="20"/>
        </w:rPr>
        <w:t>Est force de proposition dans l’amélioration des services délivrés et des processus locaux/globaux</w:t>
      </w:r>
    </w:p>
    <w:p w14:paraId="03A700CB" w14:textId="5565E8F2" w:rsidR="00964D4D" w:rsidRPr="00964D4D" w:rsidRDefault="00964D4D" w:rsidP="00F249E2">
      <w:pPr>
        <w:pStyle w:val="CVExprience6-Activit"/>
        <w:numPr>
          <w:ilvl w:val="0"/>
          <w:numId w:val="0"/>
        </w:numPr>
        <w:tabs>
          <w:tab w:val="left" w:pos="708"/>
        </w:tabs>
        <w:ind w:right="696"/>
        <w:jc w:val="both"/>
        <w:rPr>
          <w:rFonts w:ascii="Arial" w:hAnsi="Arial" w:cs="Arial"/>
          <w:color w:val="44546A" w:themeColor="text2"/>
          <w:sz w:val="20"/>
          <w:szCs w:val="20"/>
        </w:rPr>
      </w:pPr>
    </w:p>
    <w:p w14:paraId="39AC083A" w14:textId="77777777" w:rsidR="005266A4" w:rsidRPr="00CC7385" w:rsidRDefault="005266A4" w:rsidP="005266A4">
      <w:pPr>
        <w:pStyle w:val="CVExprience6-Activit"/>
        <w:numPr>
          <w:ilvl w:val="0"/>
          <w:numId w:val="0"/>
        </w:numPr>
        <w:tabs>
          <w:tab w:val="left" w:pos="708"/>
        </w:tabs>
        <w:ind w:left="720" w:right="696" w:hanging="360"/>
        <w:jc w:val="both"/>
        <w:rPr>
          <w:rFonts w:ascii="Arial" w:hAnsi="Arial" w:cs="Arial"/>
          <w:color w:val="44546A" w:themeColor="text2"/>
          <w:sz w:val="20"/>
          <w:szCs w:val="20"/>
        </w:rPr>
      </w:pPr>
    </w:p>
    <w:p w14:paraId="2C9D443A" w14:textId="7A0C93EE" w:rsidR="00FD0E3D" w:rsidRPr="00932979" w:rsidRDefault="00FD0E3D" w:rsidP="00FD0E3D">
      <w:pPr>
        <w:pStyle w:val="CVExprience6-Activit"/>
        <w:numPr>
          <w:ilvl w:val="0"/>
          <w:numId w:val="0"/>
        </w:numPr>
        <w:tabs>
          <w:tab w:val="left" w:pos="708"/>
        </w:tabs>
        <w:ind w:left="708" w:right="696"/>
        <w:jc w:val="both"/>
        <w:rPr>
          <w:rFonts w:ascii="Arial" w:hAnsi="Arial" w:cs="Arial"/>
          <w:color w:val="44546A" w:themeColor="text2"/>
          <w:sz w:val="20"/>
          <w:szCs w:val="20"/>
        </w:rPr>
      </w:pPr>
      <w:proofErr w:type="spellStart"/>
      <w:r w:rsidRPr="00932979">
        <w:rPr>
          <w:rFonts w:ascii="Arial" w:hAnsi="Arial" w:cs="Arial"/>
          <w:b/>
          <w:bCs/>
          <w:color w:val="44546A" w:themeColor="text2"/>
          <w:sz w:val="20"/>
          <w:szCs w:val="20"/>
        </w:rPr>
        <w:t>Environments</w:t>
      </w:r>
      <w:proofErr w:type="spellEnd"/>
      <w:r w:rsidRPr="00932979">
        <w:rPr>
          <w:rFonts w:ascii="Arial" w:hAnsi="Arial" w:cs="Arial"/>
          <w:b/>
          <w:bCs/>
          <w:color w:val="44546A" w:themeColor="text2"/>
          <w:sz w:val="20"/>
          <w:szCs w:val="20"/>
        </w:rPr>
        <w:t xml:space="preserve"> </w:t>
      </w:r>
      <w:proofErr w:type="gramStart"/>
      <w:r w:rsidRPr="00932979">
        <w:rPr>
          <w:rFonts w:ascii="Arial" w:hAnsi="Arial" w:cs="Arial"/>
          <w:b/>
          <w:bCs/>
          <w:color w:val="44546A" w:themeColor="text2"/>
          <w:sz w:val="20"/>
          <w:szCs w:val="20"/>
        </w:rPr>
        <w:t>technique:</w:t>
      </w:r>
      <w:proofErr w:type="gramEnd"/>
      <w:r w:rsidRPr="00932979">
        <w:rPr>
          <w:rFonts w:ascii="Arial" w:hAnsi="Arial" w:cs="Arial"/>
          <w:color w:val="44546A" w:themeColor="text2"/>
          <w:sz w:val="20"/>
          <w:szCs w:val="20"/>
        </w:rPr>
        <w:t xml:space="preserve"> Service </w:t>
      </w:r>
      <w:proofErr w:type="spellStart"/>
      <w:r w:rsidRPr="00932979">
        <w:rPr>
          <w:rFonts w:ascii="Arial" w:hAnsi="Arial" w:cs="Arial"/>
          <w:color w:val="44546A" w:themeColor="text2"/>
          <w:sz w:val="20"/>
          <w:szCs w:val="20"/>
        </w:rPr>
        <w:t>Now</w:t>
      </w:r>
      <w:proofErr w:type="spellEnd"/>
      <w:r w:rsidRPr="00932979">
        <w:rPr>
          <w:rFonts w:ascii="Arial" w:hAnsi="Arial" w:cs="Arial"/>
          <w:color w:val="44546A" w:themeColor="text2"/>
          <w:sz w:val="20"/>
          <w:szCs w:val="20"/>
        </w:rPr>
        <w:t xml:space="preserve">, </w:t>
      </w:r>
      <w:r w:rsidR="001D061B" w:rsidRPr="00932979">
        <w:rPr>
          <w:rFonts w:ascii="Arial" w:hAnsi="Arial" w:cs="Arial"/>
          <w:color w:val="44546A" w:themeColor="text2"/>
          <w:sz w:val="20"/>
          <w:szCs w:val="20"/>
        </w:rPr>
        <w:t>Infrastructure, Production, Workplace</w:t>
      </w:r>
      <w:r w:rsidR="00FE0246" w:rsidRPr="00932979">
        <w:rPr>
          <w:rFonts w:ascii="Arial" w:hAnsi="Arial" w:cs="Arial"/>
          <w:color w:val="44546A" w:themeColor="text2"/>
          <w:sz w:val="20"/>
          <w:szCs w:val="20"/>
        </w:rPr>
        <w:t xml:space="preserve">, </w:t>
      </w:r>
      <w:r w:rsidR="00B2778F" w:rsidRPr="00932979">
        <w:rPr>
          <w:rFonts w:ascii="Arial" w:hAnsi="Arial" w:cs="Arial"/>
          <w:color w:val="44546A" w:themeColor="text2"/>
          <w:sz w:val="20"/>
          <w:szCs w:val="20"/>
        </w:rPr>
        <w:t xml:space="preserve">Business applications. </w:t>
      </w:r>
    </w:p>
    <w:p w14:paraId="03423731" w14:textId="77777777" w:rsidR="00FD0E3D" w:rsidRDefault="00FD0E3D" w:rsidP="00B5669C">
      <w:pPr>
        <w:tabs>
          <w:tab w:val="right" w:pos="10915"/>
        </w:tabs>
        <w:ind w:left="708" w:right="696"/>
        <w:jc w:val="both"/>
        <w:rPr>
          <w:rFonts w:ascii="Arial" w:hAnsi="Arial" w:cs="Arial"/>
          <w:b/>
          <w:bCs/>
          <w:color w:val="44546A" w:themeColor="text2"/>
          <w:u w:val="double"/>
        </w:rPr>
      </w:pPr>
    </w:p>
    <w:p w14:paraId="43184E1F" w14:textId="61292A22" w:rsidR="00B5669C" w:rsidRPr="00A63161" w:rsidRDefault="00B5669C" w:rsidP="00B5669C">
      <w:pPr>
        <w:tabs>
          <w:tab w:val="right" w:pos="10915"/>
        </w:tabs>
        <w:ind w:left="708" w:right="696"/>
        <w:jc w:val="both"/>
        <w:rPr>
          <w:rFonts w:ascii="Arial" w:hAnsi="Arial" w:cs="Arial"/>
          <w:color w:val="44546A" w:themeColor="text2"/>
          <w:u w:val="double"/>
        </w:rPr>
      </w:pPr>
      <w:r>
        <w:rPr>
          <w:rFonts w:ascii="Arial" w:hAnsi="Arial" w:cs="Arial"/>
          <w:b/>
          <w:bCs/>
          <w:color w:val="44546A" w:themeColor="text2"/>
          <w:u w:val="double"/>
        </w:rPr>
        <w:t xml:space="preserve">PRIMAGAZ </w:t>
      </w:r>
      <w:r>
        <w:rPr>
          <w:rFonts w:ascii="Arial" w:hAnsi="Arial" w:cs="Arial"/>
          <w:b/>
          <w:bCs/>
          <w:color w:val="44546A" w:themeColor="text2"/>
          <w:sz w:val="20"/>
          <w:szCs w:val="20"/>
          <w:u w:val="double"/>
        </w:rPr>
        <w:t>(Paris la Défense</w:t>
      </w:r>
      <w:r w:rsidRPr="007533B1">
        <w:rPr>
          <w:rFonts w:ascii="Arial" w:hAnsi="Arial" w:cs="Arial"/>
          <w:b/>
          <w:bCs/>
          <w:color w:val="44546A" w:themeColor="text2"/>
          <w:sz w:val="20"/>
          <w:szCs w:val="20"/>
          <w:u w:val="double"/>
        </w:rPr>
        <w:t>)</w:t>
      </w:r>
      <w:r w:rsidRPr="00367539">
        <w:rPr>
          <w:rFonts w:ascii="Arial" w:hAnsi="Arial" w:cs="Arial"/>
          <w:b/>
          <w:bCs/>
          <w:color w:val="44546A" w:themeColor="text2"/>
          <w:u w:val="double"/>
        </w:rPr>
        <w:tab/>
      </w:r>
      <w:r w:rsidRPr="00A63161">
        <w:rPr>
          <w:rFonts w:ascii="Arial" w:hAnsi="Arial" w:cs="Arial"/>
          <w:color w:val="44546A" w:themeColor="text2"/>
          <w:u w:val="double"/>
        </w:rPr>
        <w:t xml:space="preserve"> </w:t>
      </w:r>
      <w:r w:rsidRPr="00A63161">
        <w:rPr>
          <w:rFonts w:ascii="Arial" w:hAnsi="Arial" w:cs="Arial"/>
          <w:color w:val="44546A" w:themeColor="text2"/>
          <w:sz w:val="18"/>
          <w:szCs w:val="18"/>
          <w:u w:val="double"/>
        </w:rPr>
        <w:t>(D</w:t>
      </w:r>
      <w:r w:rsidR="00354C4D" w:rsidRPr="00A63161">
        <w:rPr>
          <w:rFonts w:ascii="Arial" w:hAnsi="Arial" w:cs="Arial"/>
          <w:color w:val="44546A" w:themeColor="text2"/>
          <w:sz w:val="18"/>
          <w:szCs w:val="18"/>
          <w:u w:val="double"/>
        </w:rPr>
        <w:t xml:space="preserve">e </w:t>
      </w:r>
      <w:r w:rsidR="00A63161" w:rsidRPr="00A63161">
        <w:rPr>
          <w:rFonts w:ascii="Arial" w:hAnsi="Arial" w:cs="Arial"/>
          <w:color w:val="44546A" w:themeColor="text2"/>
          <w:sz w:val="18"/>
          <w:szCs w:val="18"/>
          <w:u w:val="double"/>
        </w:rPr>
        <w:t>février</w:t>
      </w:r>
      <w:r w:rsidRPr="00A63161">
        <w:rPr>
          <w:rFonts w:ascii="Arial" w:hAnsi="Arial" w:cs="Arial"/>
          <w:color w:val="44546A" w:themeColor="text2"/>
          <w:sz w:val="18"/>
          <w:szCs w:val="18"/>
          <w:u w:val="double"/>
        </w:rPr>
        <w:t xml:space="preserve"> 2022</w:t>
      </w:r>
      <w:r w:rsidR="000B45CE" w:rsidRPr="00A63161">
        <w:rPr>
          <w:rFonts w:ascii="Arial" w:hAnsi="Arial" w:cs="Arial"/>
          <w:color w:val="44546A" w:themeColor="text2"/>
          <w:sz w:val="18"/>
          <w:szCs w:val="18"/>
          <w:u w:val="double"/>
        </w:rPr>
        <w:t xml:space="preserve"> à </w:t>
      </w:r>
      <w:r w:rsidR="00A63161" w:rsidRPr="00A63161">
        <w:rPr>
          <w:rFonts w:ascii="Arial" w:hAnsi="Arial" w:cs="Arial"/>
          <w:color w:val="44546A" w:themeColor="text2"/>
          <w:sz w:val="18"/>
          <w:szCs w:val="18"/>
          <w:u w:val="double"/>
        </w:rPr>
        <w:t>février</w:t>
      </w:r>
      <w:r w:rsidR="000B45CE" w:rsidRPr="00A63161">
        <w:rPr>
          <w:rFonts w:ascii="Arial" w:hAnsi="Arial" w:cs="Arial"/>
          <w:color w:val="44546A" w:themeColor="text2"/>
          <w:sz w:val="18"/>
          <w:szCs w:val="18"/>
          <w:u w:val="double"/>
        </w:rPr>
        <w:t xml:space="preserve"> 2023</w:t>
      </w:r>
      <w:r w:rsidRPr="00A63161">
        <w:rPr>
          <w:rFonts w:ascii="Arial" w:hAnsi="Arial" w:cs="Arial"/>
          <w:color w:val="44546A" w:themeColor="text2"/>
          <w:sz w:val="18"/>
          <w:szCs w:val="18"/>
          <w:u w:val="double"/>
        </w:rPr>
        <w:t>)</w:t>
      </w:r>
    </w:p>
    <w:p w14:paraId="1679D900" w14:textId="77777777" w:rsidR="00B5669C" w:rsidRPr="00331F67" w:rsidRDefault="00B5669C" w:rsidP="00B5669C">
      <w:pPr>
        <w:tabs>
          <w:tab w:val="left" w:pos="288"/>
        </w:tabs>
        <w:ind w:left="708" w:right="696"/>
        <w:jc w:val="both"/>
        <w:rPr>
          <w:rFonts w:ascii="Arial" w:hAnsi="Arial" w:cs="Arial"/>
          <w:b/>
          <w:bCs/>
          <w:color w:val="44546A" w:themeColor="text2"/>
          <w:sz w:val="20"/>
          <w:szCs w:val="20"/>
        </w:rPr>
      </w:pPr>
    </w:p>
    <w:p w14:paraId="5B869164" w14:textId="3426CF93" w:rsidR="00B5669C" w:rsidRPr="00CC7385" w:rsidRDefault="00B5669C" w:rsidP="00B5669C">
      <w:pPr>
        <w:tabs>
          <w:tab w:val="left" w:pos="288"/>
        </w:tabs>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Contexte</w:t>
      </w:r>
      <w:r w:rsidRPr="00CC7385">
        <w:rPr>
          <w:rFonts w:ascii="Arial" w:hAnsi="Arial" w:cs="Arial"/>
          <w:color w:val="44546A" w:themeColor="text2"/>
          <w:sz w:val="20"/>
          <w:szCs w:val="20"/>
        </w:rPr>
        <w:t xml:space="preserve"> : Mission </w:t>
      </w:r>
      <w:r w:rsidR="00203D6E" w:rsidRPr="00CC7385">
        <w:rPr>
          <w:rFonts w:ascii="Arial" w:hAnsi="Arial" w:cs="Arial"/>
          <w:color w:val="44546A" w:themeColor="text2"/>
          <w:sz w:val="20"/>
          <w:szCs w:val="20"/>
        </w:rPr>
        <w:t xml:space="preserve">freelance </w:t>
      </w:r>
      <w:r w:rsidR="0078218E" w:rsidRPr="00CC7385">
        <w:rPr>
          <w:rFonts w:ascii="Arial" w:hAnsi="Arial" w:cs="Arial"/>
          <w:color w:val="44546A" w:themeColor="text2"/>
          <w:sz w:val="20"/>
          <w:szCs w:val="20"/>
        </w:rPr>
        <w:t xml:space="preserve">de </w:t>
      </w:r>
      <w:r w:rsidR="0078218E" w:rsidRPr="00CC7385">
        <w:rPr>
          <w:rFonts w:ascii="Arial" w:hAnsi="Arial" w:cs="Arial"/>
          <w:b/>
          <w:bCs/>
          <w:color w:val="44546A" w:themeColor="text2"/>
          <w:sz w:val="20"/>
          <w:szCs w:val="20"/>
        </w:rPr>
        <w:t>chef de projets</w:t>
      </w:r>
      <w:r w:rsidR="003954DC" w:rsidRPr="00CC7385">
        <w:rPr>
          <w:rFonts w:ascii="Arial" w:hAnsi="Arial" w:cs="Arial"/>
          <w:b/>
          <w:bCs/>
          <w:color w:val="44546A" w:themeColor="text2"/>
          <w:sz w:val="20"/>
          <w:szCs w:val="20"/>
        </w:rPr>
        <w:t xml:space="preserve"> </w:t>
      </w:r>
      <w:r w:rsidR="00CC7385" w:rsidRPr="00CC7385">
        <w:rPr>
          <w:rFonts w:ascii="Arial" w:hAnsi="Arial" w:cs="Arial"/>
          <w:b/>
          <w:bCs/>
          <w:color w:val="44546A" w:themeColor="text2"/>
          <w:sz w:val="20"/>
          <w:szCs w:val="20"/>
        </w:rPr>
        <w:t>Di</w:t>
      </w:r>
      <w:r w:rsidR="003954DC" w:rsidRPr="00CC7385">
        <w:rPr>
          <w:rFonts w:ascii="Arial" w:hAnsi="Arial" w:cs="Arial"/>
          <w:b/>
          <w:bCs/>
          <w:color w:val="44546A" w:themeColor="text2"/>
          <w:sz w:val="20"/>
          <w:szCs w:val="20"/>
        </w:rPr>
        <w:t xml:space="preserve">gital </w:t>
      </w:r>
      <w:r w:rsidR="00CC7385" w:rsidRPr="00CC7385">
        <w:rPr>
          <w:rFonts w:ascii="Arial" w:hAnsi="Arial" w:cs="Arial"/>
          <w:b/>
          <w:bCs/>
          <w:color w:val="44546A" w:themeColor="text2"/>
          <w:sz w:val="20"/>
          <w:szCs w:val="20"/>
        </w:rPr>
        <w:t>W</w:t>
      </w:r>
      <w:r w:rsidR="003954DC" w:rsidRPr="00CC7385">
        <w:rPr>
          <w:rFonts w:ascii="Arial" w:hAnsi="Arial" w:cs="Arial"/>
          <w:b/>
          <w:bCs/>
          <w:color w:val="44546A" w:themeColor="text2"/>
          <w:sz w:val="20"/>
          <w:szCs w:val="20"/>
        </w:rPr>
        <w:t xml:space="preserve">orkplace </w:t>
      </w:r>
      <w:r w:rsidR="007A1843" w:rsidRPr="00CC7385">
        <w:rPr>
          <w:rFonts w:ascii="Arial" w:hAnsi="Arial" w:cs="Arial"/>
          <w:color w:val="44546A" w:themeColor="text2"/>
          <w:sz w:val="20"/>
          <w:szCs w:val="20"/>
        </w:rPr>
        <w:t>au sein d</w:t>
      </w:r>
      <w:r w:rsidR="00FF4524" w:rsidRPr="00CC7385">
        <w:rPr>
          <w:rFonts w:ascii="Arial" w:hAnsi="Arial" w:cs="Arial"/>
          <w:color w:val="44546A" w:themeColor="text2"/>
          <w:sz w:val="20"/>
          <w:szCs w:val="20"/>
        </w:rPr>
        <w:t xml:space="preserve">u département UX de </w:t>
      </w:r>
      <w:r w:rsidR="007A1843" w:rsidRPr="00CC7385">
        <w:rPr>
          <w:rFonts w:ascii="Arial" w:hAnsi="Arial" w:cs="Arial"/>
          <w:color w:val="44546A" w:themeColor="text2"/>
          <w:sz w:val="20"/>
          <w:szCs w:val="20"/>
        </w:rPr>
        <w:t>la DSI de Primagaz France filiale du groupe SHV E</w:t>
      </w:r>
      <w:r w:rsidR="00FF4524" w:rsidRPr="00CC7385">
        <w:rPr>
          <w:rFonts w:ascii="Arial" w:hAnsi="Arial" w:cs="Arial"/>
          <w:color w:val="44546A" w:themeColor="text2"/>
          <w:sz w:val="20"/>
          <w:szCs w:val="20"/>
        </w:rPr>
        <w:t xml:space="preserve">nergy. </w:t>
      </w:r>
    </w:p>
    <w:p w14:paraId="5484929A" w14:textId="77777777" w:rsidR="00B5669C" w:rsidRPr="00CC7385" w:rsidRDefault="00B5669C" w:rsidP="00B5669C">
      <w:pPr>
        <w:tabs>
          <w:tab w:val="left" w:pos="288"/>
        </w:tabs>
        <w:ind w:left="708" w:right="696"/>
        <w:jc w:val="both"/>
        <w:rPr>
          <w:rFonts w:ascii="Arial" w:hAnsi="Arial" w:cs="Arial"/>
          <w:color w:val="44546A" w:themeColor="text2"/>
          <w:sz w:val="20"/>
          <w:szCs w:val="20"/>
        </w:rPr>
      </w:pPr>
    </w:p>
    <w:p w14:paraId="7CF8FFA6" w14:textId="77777777" w:rsidR="00B5669C" w:rsidRPr="00CC7385" w:rsidRDefault="00B5669C" w:rsidP="00B5669C">
      <w:pPr>
        <w:tabs>
          <w:tab w:val="left" w:pos="288"/>
        </w:tabs>
        <w:ind w:left="708" w:right="696"/>
        <w:jc w:val="both"/>
        <w:rPr>
          <w:rFonts w:ascii="Arial" w:hAnsi="Arial" w:cs="Arial"/>
          <w:b/>
          <w:bCs/>
          <w:color w:val="44546A" w:themeColor="text2"/>
          <w:sz w:val="21"/>
          <w:szCs w:val="21"/>
        </w:rPr>
      </w:pPr>
      <w:r w:rsidRPr="00CC7385">
        <w:rPr>
          <w:rFonts w:ascii="Arial" w:hAnsi="Arial" w:cs="Arial"/>
          <w:b/>
          <w:bCs/>
          <w:color w:val="44546A" w:themeColor="text2"/>
          <w:sz w:val="20"/>
          <w:szCs w:val="20"/>
        </w:rPr>
        <w:t>Tâches</w:t>
      </w:r>
      <w:r w:rsidRPr="00CC7385">
        <w:rPr>
          <w:rFonts w:ascii="Arial" w:hAnsi="Arial" w:cs="Arial"/>
          <w:color w:val="44546A" w:themeColor="text2"/>
          <w:sz w:val="20"/>
          <w:szCs w:val="20"/>
        </w:rPr>
        <w:t xml:space="preserve"> :</w:t>
      </w:r>
    </w:p>
    <w:p w14:paraId="77747E1C" w14:textId="43B9DC17" w:rsidR="00B5669C" w:rsidRPr="00CC7385" w:rsidRDefault="00B5669C" w:rsidP="00B5669C">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Management au quotidien de</w:t>
      </w:r>
      <w:r w:rsidR="00FF4524" w:rsidRPr="00CC7385">
        <w:rPr>
          <w:rFonts w:ascii="Arial" w:hAnsi="Arial" w:cs="Arial"/>
          <w:color w:val="44546A" w:themeColor="text2"/>
          <w:sz w:val="20"/>
          <w:szCs w:val="20"/>
        </w:rPr>
        <w:t xml:space="preserve"> l’</w:t>
      </w:r>
      <w:r w:rsidRPr="00CC7385">
        <w:rPr>
          <w:rFonts w:ascii="Arial" w:hAnsi="Arial" w:cs="Arial"/>
          <w:color w:val="44546A" w:themeColor="text2"/>
          <w:sz w:val="20"/>
          <w:szCs w:val="20"/>
        </w:rPr>
        <w:t xml:space="preserve">équipe </w:t>
      </w:r>
      <w:r w:rsidR="00FF4524" w:rsidRPr="00CC7385">
        <w:rPr>
          <w:rFonts w:ascii="Arial" w:hAnsi="Arial" w:cs="Arial"/>
          <w:color w:val="44546A" w:themeColor="text2"/>
          <w:sz w:val="20"/>
          <w:szCs w:val="20"/>
        </w:rPr>
        <w:t>support de proximité (4 techniciens sur 4 sites</w:t>
      </w:r>
      <w:r w:rsidRPr="00CC7385">
        <w:rPr>
          <w:rFonts w:ascii="Arial" w:hAnsi="Arial" w:cs="Arial"/>
          <w:color w:val="44546A" w:themeColor="text2"/>
          <w:sz w:val="20"/>
          <w:szCs w:val="20"/>
        </w:rPr>
        <w:t>)</w:t>
      </w:r>
    </w:p>
    <w:p w14:paraId="4999DFC3" w14:textId="57A98541" w:rsidR="00B5669C" w:rsidRPr="00CC7385" w:rsidRDefault="00B5669C" w:rsidP="00B5669C">
      <w:pPr>
        <w:pStyle w:val="Listepuces"/>
        <w:numPr>
          <w:ilvl w:val="0"/>
          <w:numId w:val="7"/>
        </w:numPr>
        <w:ind w:left="1134" w:right="696"/>
        <w:jc w:val="both"/>
        <w:rPr>
          <w:rFonts w:ascii="Arial" w:hAnsi="Arial" w:cs="Arial"/>
          <w:color w:val="44546A" w:themeColor="text2"/>
        </w:rPr>
      </w:pPr>
      <w:r w:rsidRPr="00CC7385">
        <w:rPr>
          <w:rFonts w:ascii="Arial" w:hAnsi="Arial" w:cs="Arial"/>
          <w:color w:val="44546A" w:themeColor="text2"/>
        </w:rPr>
        <w:t xml:space="preserve">Pilotage </w:t>
      </w:r>
      <w:r w:rsidR="00FF4524" w:rsidRPr="00CC7385">
        <w:rPr>
          <w:rFonts w:ascii="Arial" w:hAnsi="Arial" w:cs="Arial"/>
          <w:color w:val="44546A" w:themeColor="text2"/>
        </w:rPr>
        <w:t>du contrat d’infogérance help desk (support bureautique</w:t>
      </w:r>
      <w:r w:rsidR="00EC2918" w:rsidRPr="00CC7385">
        <w:rPr>
          <w:rFonts w:ascii="Arial" w:hAnsi="Arial" w:cs="Arial"/>
          <w:color w:val="44546A" w:themeColor="text2"/>
        </w:rPr>
        <w:t xml:space="preserve">, </w:t>
      </w:r>
      <w:r w:rsidR="00FF4524" w:rsidRPr="00CC7385">
        <w:rPr>
          <w:rFonts w:ascii="Arial" w:hAnsi="Arial" w:cs="Arial"/>
          <w:color w:val="44546A" w:themeColor="text2"/>
        </w:rPr>
        <w:t>poste de travail</w:t>
      </w:r>
      <w:r w:rsidR="00EC2918" w:rsidRPr="00CC7385">
        <w:rPr>
          <w:rFonts w:ascii="Arial" w:hAnsi="Arial" w:cs="Arial"/>
          <w:color w:val="44546A" w:themeColor="text2"/>
        </w:rPr>
        <w:t>, infrastructure et applications métiers</w:t>
      </w:r>
      <w:r w:rsidR="00FF4524" w:rsidRPr="00CC7385">
        <w:rPr>
          <w:rFonts w:ascii="Arial" w:hAnsi="Arial" w:cs="Arial"/>
          <w:color w:val="44546A" w:themeColor="text2"/>
        </w:rPr>
        <w:t>)</w:t>
      </w:r>
    </w:p>
    <w:p w14:paraId="2F2A184D" w14:textId="604EF7A6" w:rsidR="00B5669C" w:rsidRPr="00CC7385" w:rsidRDefault="00B5669C" w:rsidP="00B5669C">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Gestion </w:t>
      </w:r>
      <w:r w:rsidR="00FF4524" w:rsidRPr="00CC7385">
        <w:rPr>
          <w:rFonts w:ascii="Arial" w:hAnsi="Arial" w:cs="Arial"/>
          <w:color w:val="44546A" w:themeColor="text2"/>
          <w:sz w:val="20"/>
          <w:szCs w:val="20"/>
        </w:rPr>
        <w:t xml:space="preserve">du parc informatique (1200 postes) et de la flotte mobile </w:t>
      </w:r>
      <w:r w:rsidR="00EC2918" w:rsidRPr="00CC7385">
        <w:rPr>
          <w:rFonts w:ascii="Arial" w:hAnsi="Arial" w:cs="Arial"/>
          <w:color w:val="44546A" w:themeColor="text2"/>
          <w:sz w:val="20"/>
          <w:szCs w:val="20"/>
        </w:rPr>
        <w:t xml:space="preserve">IOS et Android (600 mobiles) </w:t>
      </w:r>
    </w:p>
    <w:p w14:paraId="4B48CAE2" w14:textId="188AC5E0" w:rsidR="00EC2918" w:rsidRPr="00CC7385" w:rsidRDefault="00EC2918" w:rsidP="00B5669C">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Optimisation de la maintenance opérationnelle du poste de travail (inventaire, upgrade, masterisation, intégration</w:t>
      </w:r>
      <w:r w:rsidR="00460FF4" w:rsidRPr="00CC7385">
        <w:rPr>
          <w:rFonts w:ascii="Arial" w:hAnsi="Arial" w:cs="Arial"/>
          <w:color w:val="44546A" w:themeColor="text2"/>
          <w:sz w:val="20"/>
          <w:szCs w:val="20"/>
        </w:rPr>
        <w:t xml:space="preserve"> et </w:t>
      </w:r>
      <w:r w:rsidR="00CC7385">
        <w:rPr>
          <w:rFonts w:ascii="Arial" w:hAnsi="Arial" w:cs="Arial"/>
          <w:color w:val="44546A" w:themeColor="text2"/>
          <w:sz w:val="20"/>
          <w:szCs w:val="20"/>
        </w:rPr>
        <w:t xml:space="preserve">MCO du poste de travail et </w:t>
      </w:r>
      <w:r w:rsidR="00CC7385" w:rsidRPr="00CC7385">
        <w:rPr>
          <w:rFonts w:ascii="Arial" w:hAnsi="Arial" w:cs="Arial"/>
          <w:color w:val="44546A" w:themeColor="text2"/>
          <w:sz w:val="20"/>
          <w:szCs w:val="20"/>
        </w:rPr>
        <w:t>infrastructure</w:t>
      </w:r>
      <w:r w:rsidRPr="00CC7385">
        <w:rPr>
          <w:rFonts w:ascii="Arial" w:hAnsi="Arial" w:cs="Arial"/>
          <w:color w:val="44546A" w:themeColor="text2"/>
          <w:sz w:val="20"/>
          <w:szCs w:val="20"/>
        </w:rPr>
        <w:t>)</w:t>
      </w:r>
    </w:p>
    <w:p w14:paraId="7CF3215A" w14:textId="1F2666AC" w:rsidR="00B5669C" w:rsidRPr="00CC7385" w:rsidRDefault="00B5669C" w:rsidP="00B5669C">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Conception et déploiement de nouvelles offres de services en lien avec les besoins des métiers</w:t>
      </w:r>
      <w:r w:rsidR="00CC7385">
        <w:rPr>
          <w:rFonts w:ascii="Arial" w:hAnsi="Arial" w:cs="Arial"/>
          <w:color w:val="44546A" w:themeColor="text2"/>
          <w:sz w:val="20"/>
          <w:szCs w:val="20"/>
        </w:rPr>
        <w:t xml:space="preserve"> et de l’infrastructure </w:t>
      </w:r>
    </w:p>
    <w:p w14:paraId="40E36753" w14:textId="70440969" w:rsidR="00FE54CD" w:rsidRPr="00CC7385" w:rsidRDefault="00FE54CD" w:rsidP="00B5669C">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Gestion de projets d’optimisation de l’infrastructure </w:t>
      </w:r>
      <w:r w:rsidR="00460FF4" w:rsidRPr="00CC7385">
        <w:rPr>
          <w:rFonts w:ascii="Arial" w:hAnsi="Arial" w:cs="Arial"/>
          <w:color w:val="44546A" w:themeColor="text2"/>
          <w:sz w:val="20"/>
          <w:szCs w:val="20"/>
        </w:rPr>
        <w:t>réseau et serveurs</w:t>
      </w:r>
      <w:r w:rsidR="00203D6E" w:rsidRPr="00CC7385">
        <w:rPr>
          <w:rFonts w:ascii="Arial" w:hAnsi="Arial" w:cs="Arial"/>
          <w:color w:val="44546A" w:themeColor="text2"/>
          <w:sz w:val="20"/>
          <w:szCs w:val="20"/>
        </w:rPr>
        <w:t xml:space="preserve"> </w:t>
      </w:r>
    </w:p>
    <w:p w14:paraId="165382AB" w14:textId="02D9C3B0" w:rsidR="00B5669C" w:rsidRPr="00CC7385" w:rsidRDefault="00BE46C8" w:rsidP="00B5669C">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Projet d’optimisation de la solution Service </w:t>
      </w:r>
      <w:proofErr w:type="spellStart"/>
      <w:r w:rsidRPr="00CC7385">
        <w:rPr>
          <w:rFonts w:ascii="Arial" w:hAnsi="Arial" w:cs="Arial"/>
          <w:color w:val="44546A" w:themeColor="text2"/>
          <w:sz w:val="20"/>
          <w:szCs w:val="20"/>
        </w:rPr>
        <w:t>Now</w:t>
      </w:r>
      <w:proofErr w:type="spellEnd"/>
      <w:r w:rsidRPr="00CC7385">
        <w:rPr>
          <w:rFonts w:ascii="Arial" w:hAnsi="Arial" w:cs="Arial"/>
          <w:color w:val="44546A" w:themeColor="text2"/>
          <w:sz w:val="20"/>
          <w:szCs w:val="20"/>
        </w:rPr>
        <w:t xml:space="preserve"> (</w:t>
      </w:r>
      <w:r w:rsidR="00C14108" w:rsidRPr="00CC7385">
        <w:rPr>
          <w:rFonts w:ascii="Arial" w:hAnsi="Arial" w:cs="Arial"/>
          <w:color w:val="44546A" w:themeColor="text2"/>
          <w:sz w:val="20"/>
          <w:szCs w:val="20"/>
        </w:rPr>
        <w:t>Modules ITAM et ITSM</w:t>
      </w:r>
      <w:r w:rsidRPr="00CC7385">
        <w:rPr>
          <w:rFonts w:ascii="Arial" w:hAnsi="Arial" w:cs="Arial"/>
          <w:color w:val="44546A" w:themeColor="text2"/>
          <w:sz w:val="20"/>
          <w:szCs w:val="20"/>
        </w:rPr>
        <w:t>)</w:t>
      </w:r>
    </w:p>
    <w:p w14:paraId="7159006A" w14:textId="514E335E" w:rsidR="00BE46C8" w:rsidRPr="00CC7385" w:rsidRDefault="00BE46C8" w:rsidP="00B5669C">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Projet de renouvellement du contrat d’infogérance infrastructure et service desk. </w:t>
      </w:r>
    </w:p>
    <w:p w14:paraId="401580BA" w14:textId="1051891F" w:rsidR="001B14F1" w:rsidRPr="00CC7385" w:rsidRDefault="001B14F1" w:rsidP="00B5669C">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Gestion des incidents, problèmes et changements techniques et applicatifs</w:t>
      </w:r>
    </w:p>
    <w:p w14:paraId="75845E30" w14:textId="203921CB"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Prise en compte des besoins techniques et fonctionnels métiers</w:t>
      </w:r>
    </w:p>
    <w:p w14:paraId="4AD231E0" w14:textId="3D8B2E9C" w:rsidR="003F5E44" w:rsidRPr="00CC7385" w:rsidRDefault="003F5E44"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Mise </w:t>
      </w:r>
      <w:proofErr w:type="spellStart"/>
      <w:r w:rsidRPr="00CC7385">
        <w:rPr>
          <w:rFonts w:ascii="Arial" w:hAnsi="Arial" w:cs="Arial"/>
          <w:color w:val="44546A" w:themeColor="text2"/>
          <w:sz w:val="20"/>
          <w:szCs w:val="20"/>
        </w:rPr>
        <w:t>a</w:t>
      </w:r>
      <w:proofErr w:type="spellEnd"/>
      <w:r w:rsidRPr="00CC7385">
        <w:rPr>
          <w:rFonts w:ascii="Arial" w:hAnsi="Arial" w:cs="Arial"/>
          <w:color w:val="44546A" w:themeColor="text2"/>
          <w:sz w:val="20"/>
          <w:szCs w:val="20"/>
        </w:rPr>
        <w:t xml:space="preserve"> jour d</w:t>
      </w:r>
      <w:r w:rsidR="002D74A8" w:rsidRPr="00CC7385">
        <w:rPr>
          <w:rFonts w:ascii="Arial" w:hAnsi="Arial" w:cs="Arial"/>
          <w:color w:val="44546A" w:themeColor="text2"/>
          <w:sz w:val="20"/>
          <w:szCs w:val="20"/>
        </w:rPr>
        <w:t>u parc</w:t>
      </w:r>
      <w:r w:rsidR="002A2965" w:rsidRPr="00CC7385">
        <w:rPr>
          <w:rFonts w:ascii="Arial" w:hAnsi="Arial" w:cs="Arial"/>
          <w:color w:val="44546A" w:themeColor="text2"/>
          <w:sz w:val="20"/>
          <w:szCs w:val="20"/>
        </w:rPr>
        <w:t xml:space="preserve"> </w:t>
      </w:r>
      <w:r w:rsidR="002D74A8" w:rsidRPr="00CC7385">
        <w:rPr>
          <w:rFonts w:ascii="Arial" w:hAnsi="Arial" w:cs="Arial"/>
          <w:color w:val="44546A" w:themeColor="text2"/>
          <w:sz w:val="20"/>
          <w:szCs w:val="20"/>
        </w:rPr>
        <w:t xml:space="preserve">et </w:t>
      </w:r>
      <w:r w:rsidR="002A2965" w:rsidRPr="00CC7385">
        <w:rPr>
          <w:rFonts w:ascii="Arial" w:hAnsi="Arial" w:cs="Arial"/>
          <w:color w:val="44546A" w:themeColor="text2"/>
          <w:sz w:val="20"/>
          <w:szCs w:val="20"/>
        </w:rPr>
        <w:t>référentiels métiers</w:t>
      </w:r>
      <w:r w:rsidR="002D74A8" w:rsidRPr="00CC7385">
        <w:rPr>
          <w:rFonts w:ascii="Arial" w:hAnsi="Arial" w:cs="Arial"/>
          <w:color w:val="44546A" w:themeColor="text2"/>
          <w:sz w:val="20"/>
          <w:szCs w:val="20"/>
        </w:rPr>
        <w:t xml:space="preserve"> dans la </w:t>
      </w:r>
      <w:r w:rsidR="00CC7385" w:rsidRPr="00CC7385">
        <w:rPr>
          <w:rFonts w:ascii="Arial" w:hAnsi="Arial" w:cs="Arial"/>
          <w:color w:val="44546A" w:themeColor="text2"/>
          <w:sz w:val="20"/>
          <w:szCs w:val="20"/>
        </w:rPr>
        <w:t>CMDB avec</w:t>
      </w:r>
      <w:r w:rsidR="0075122B" w:rsidRPr="00CC7385">
        <w:rPr>
          <w:rFonts w:ascii="Arial" w:hAnsi="Arial" w:cs="Arial"/>
          <w:color w:val="44546A" w:themeColor="text2"/>
          <w:sz w:val="20"/>
          <w:szCs w:val="20"/>
        </w:rPr>
        <w:t xml:space="preserve"> les données de</w:t>
      </w:r>
      <w:r w:rsidR="0024047C" w:rsidRPr="00CC7385">
        <w:rPr>
          <w:rFonts w:ascii="Arial" w:hAnsi="Arial" w:cs="Arial"/>
          <w:color w:val="44546A" w:themeColor="text2"/>
          <w:sz w:val="20"/>
          <w:szCs w:val="20"/>
        </w:rPr>
        <w:t xml:space="preserve"> </w:t>
      </w:r>
      <w:r w:rsidR="002D74A8" w:rsidRPr="00CC7385">
        <w:rPr>
          <w:rFonts w:ascii="Arial" w:hAnsi="Arial" w:cs="Arial"/>
          <w:color w:val="44546A" w:themeColor="text2"/>
          <w:sz w:val="20"/>
          <w:szCs w:val="20"/>
        </w:rPr>
        <w:t xml:space="preserve">l’AD et SCCM </w:t>
      </w:r>
    </w:p>
    <w:p w14:paraId="1CC88F19" w14:textId="77777777" w:rsidR="00B5669C" w:rsidRPr="00CC7385" w:rsidRDefault="00B5669C" w:rsidP="00B5669C">
      <w:pPr>
        <w:pStyle w:val="CVExprience6-Activit"/>
        <w:numPr>
          <w:ilvl w:val="0"/>
          <w:numId w:val="0"/>
        </w:numPr>
        <w:tabs>
          <w:tab w:val="left" w:pos="708"/>
        </w:tabs>
        <w:ind w:left="1134" w:right="696"/>
        <w:jc w:val="both"/>
        <w:rPr>
          <w:rFonts w:ascii="Arial" w:hAnsi="Arial" w:cs="Arial"/>
          <w:color w:val="44546A" w:themeColor="text2"/>
          <w:sz w:val="20"/>
          <w:szCs w:val="20"/>
        </w:rPr>
      </w:pPr>
    </w:p>
    <w:p w14:paraId="552675AB" w14:textId="76B06319" w:rsidR="00B5669C" w:rsidRPr="00CC7385" w:rsidRDefault="00CC7385" w:rsidP="00B5669C">
      <w:pPr>
        <w:pStyle w:val="CVExprience6-Activit"/>
        <w:numPr>
          <w:ilvl w:val="0"/>
          <w:numId w:val="0"/>
        </w:numPr>
        <w:tabs>
          <w:tab w:val="left" w:pos="708"/>
        </w:tabs>
        <w:ind w:left="708" w:right="696"/>
        <w:jc w:val="both"/>
        <w:rPr>
          <w:rFonts w:ascii="Arial" w:hAnsi="Arial" w:cs="Arial"/>
          <w:color w:val="44546A" w:themeColor="text2"/>
          <w:sz w:val="20"/>
          <w:szCs w:val="20"/>
          <w:lang w:val="en-US"/>
        </w:rPr>
      </w:pPr>
      <w:r w:rsidRPr="00CC7385">
        <w:rPr>
          <w:rFonts w:ascii="Arial" w:hAnsi="Arial" w:cs="Arial"/>
          <w:b/>
          <w:bCs/>
          <w:color w:val="44546A" w:themeColor="text2"/>
          <w:sz w:val="20"/>
          <w:szCs w:val="20"/>
          <w:lang w:val="en-US"/>
        </w:rPr>
        <w:t>Environments</w:t>
      </w:r>
      <w:r w:rsidR="00B5669C" w:rsidRPr="00CC7385">
        <w:rPr>
          <w:rFonts w:ascii="Arial" w:hAnsi="Arial" w:cs="Arial"/>
          <w:b/>
          <w:bCs/>
          <w:color w:val="44546A" w:themeColor="text2"/>
          <w:sz w:val="20"/>
          <w:szCs w:val="20"/>
          <w:lang w:val="en-US"/>
        </w:rPr>
        <w:t xml:space="preserve"> </w:t>
      </w:r>
      <w:r w:rsidRPr="00CC7385">
        <w:rPr>
          <w:rFonts w:ascii="Arial" w:hAnsi="Arial" w:cs="Arial"/>
          <w:b/>
          <w:bCs/>
          <w:color w:val="44546A" w:themeColor="text2"/>
          <w:sz w:val="20"/>
          <w:szCs w:val="20"/>
          <w:lang w:val="en-US"/>
        </w:rPr>
        <w:t>technique:</w:t>
      </w:r>
      <w:r w:rsidR="00B5669C" w:rsidRPr="00CC7385">
        <w:rPr>
          <w:rFonts w:ascii="Arial" w:hAnsi="Arial" w:cs="Arial"/>
          <w:color w:val="44546A" w:themeColor="text2"/>
          <w:sz w:val="20"/>
          <w:szCs w:val="20"/>
          <w:lang w:val="en-US"/>
        </w:rPr>
        <w:t xml:space="preserve"> Windows 10, Office 365</w:t>
      </w:r>
      <w:r w:rsidR="00EC2918" w:rsidRPr="00CC7385">
        <w:rPr>
          <w:rFonts w:ascii="Arial" w:hAnsi="Arial" w:cs="Arial"/>
          <w:color w:val="44546A" w:themeColor="text2"/>
          <w:sz w:val="20"/>
          <w:szCs w:val="20"/>
          <w:lang w:val="en-US"/>
        </w:rPr>
        <w:t xml:space="preserve">, </w:t>
      </w:r>
      <w:r w:rsidR="00BE46C8" w:rsidRPr="00CC7385">
        <w:rPr>
          <w:rFonts w:ascii="Arial" w:hAnsi="Arial" w:cs="Arial"/>
          <w:color w:val="44546A" w:themeColor="text2"/>
          <w:sz w:val="20"/>
          <w:szCs w:val="20"/>
          <w:lang w:val="en-US"/>
        </w:rPr>
        <w:t>S</w:t>
      </w:r>
      <w:r>
        <w:rPr>
          <w:rFonts w:ascii="Arial" w:hAnsi="Arial" w:cs="Arial"/>
          <w:color w:val="44546A" w:themeColor="text2"/>
          <w:sz w:val="20"/>
          <w:szCs w:val="20"/>
          <w:lang w:val="en-US"/>
        </w:rPr>
        <w:t>CCM,</w:t>
      </w:r>
      <w:r w:rsidR="00BE46C8" w:rsidRPr="00CC7385">
        <w:rPr>
          <w:rFonts w:ascii="Arial" w:hAnsi="Arial" w:cs="Arial"/>
          <w:color w:val="44546A" w:themeColor="text2"/>
          <w:sz w:val="20"/>
          <w:szCs w:val="20"/>
          <w:lang w:val="en-US"/>
        </w:rPr>
        <w:t xml:space="preserve"> </w:t>
      </w:r>
      <w:r>
        <w:rPr>
          <w:rFonts w:ascii="Arial" w:hAnsi="Arial" w:cs="Arial"/>
          <w:color w:val="44546A" w:themeColor="text2"/>
          <w:sz w:val="20"/>
          <w:szCs w:val="20"/>
          <w:lang w:val="en-US"/>
        </w:rPr>
        <w:t xml:space="preserve">IAM, MS </w:t>
      </w:r>
      <w:r w:rsidR="00BE46C8" w:rsidRPr="00CC7385">
        <w:rPr>
          <w:rFonts w:ascii="Arial" w:hAnsi="Arial" w:cs="Arial"/>
          <w:color w:val="44546A" w:themeColor="text2"/>
          <w:sz w:val="20"/>
          <w:szCs w:val="20"/>
          <w:lang w:val="en-US"/>
        </w:rPr>
        <w:t>AZURE</w:t>
      </w:r>
      <w:r>
        <w:rPr>
          <w:rFonts w:ascii="Arial" w:hAnsi="Arial" w:cs="Arial"/>
          <w:color w:val="44546A" w:themeColor="text2"/>
          <w:sz w:val="20"/>
          <w:szCs w:val="20"/>
          <w:lang w:val="en-US"/>
        </w:rPr>
        <w:t xml:space="preserve">, </w:t>
      </w:r>
      <w:r w:rsidR="00BE46C8" w:rsidRPr="00CC7385">
        <w:rPr>
          <w:rFonts w:ascii="Arial" w:hAnsi="Arial" w:cs="Arial"/>
          <w:color w:val="44546A" w:themeColor="text2"/>
          <w:sz w:val="20"/>
          <w:szCs w:val="20"/>
          <w:lang w:val="en-US"/>
        </w:rPr>
        <w:t xml:space="preserve">AD, </w:t>
      </w:r>
      <w:r>
        <w:rPr>
          <w:rFonts w:ascii="Arial" w:hAnsi="Arial" w:cs="Arial"/>
          <w:color w:val="44546A" w:themeColor="text2"/>
          <w:sz w:val="20"/>
          <w:szCs w:val="20"/>
          <w:lang w:val="en-US"/>
        </w:rPr>
        <w:t>Service Now</w:t>
      </w:r>
      <w:r w:rsidR="00BE46C8" w:rsidRPr="00CC7385">
        <w:rPr>
          <w:rFonts w:ascii="Arial" w:hAnsi="Arial" w:cs="Arial"/>
          <w:color w:val="44546A" w:themeColor="text2"/>
          <w:sz w:val="20"/>
          <w:szCs w:val="20"/>
          <w:lang w:val="en-US"/>
        </w:rPr>
        <w:t xml:space="preserve">, PeopleSoft, </w:t>
      </w:r>
      <w:r w:rsidRPr="00CC7385">
        <w:rPr>
          <w:rFonts w:ascii="Arial" w:hAnsi="Arial" w:cs="Arial"/>
          <w:color w:val="44546A" w:themeColor="text2"/>
          <w:sz w:val="20"/>
          <w:szCs w:val="20"/>
          <w:lang w:val="en-US"/>
        </w:rPr>
        <w:t>AirWatch</w:t>
      </w:r>
      <w:r>
        <w:rPr>
          <w:rFonts w:ascii="Arial" w:hAnsi="Arial" w:cs="Arial"/>
          <w:color w:val="44546A" w:themeColor="text2"/>
          <w:sz w:val="20"/>
          <w:szCs w:val="20"/>
          <w:lang w:val="en-US"/>
        </w:rPr>
        <w:t>.</w:t>
      </w:r>
    </w:p>
    <w:p w14:paraId="1BB2E4BE" w14:textId="2F3F0CC1" w:rsidR="00B5669C" w:rsidRPr="00BE46C8" w:rsidRDefault="00B5669C" w:rsidP="00CC7385">
      <w:pPr>
        <w:tabs>
          <w:tab w:val="left" w:pos="5053"/>
        </w:tabs>
        <w:ind w:left="708" w:right="696"/>
        <w:jc w:val="both"/>
        <w:rPr>
          <w:rFonts w:ascii="Arial" w:hAnsi="Arial" w:cs="Arial"/>
          <w:b/>
          <w:bCs/>
          <w:color w:val="44546A" w:themeColor="text2"/>
          <w:u w:val="double"/>
          <w:lang w:val="en-US"/>
        </w:rPr>
      </w:pPr>
    </w:p>
    <w:p w14:paraId="0C5A7890" w14:textId="25F892FD" w:rsidR="00B5669C" w:rsidRPr="00A63161" w:rsidRDefault="00B5669C" w:rsidP="00B5669C">
      <w:pPr>
        <w:tabs>
          <w:tab w:val="right" w:pos="10915"/>
        </w:tabs>
        <w:ind w:left="708" w:right="696"/>
        <w:jc w:val="both"/>
        <w:rPr>
          <w:rFonts w:ascii="Arial" w:hAnsi="Arial" w:cs="Arial"/>
          <w:color w:val="44546A" w:themeColor="text2"/>
          <w:u w:val="double"/>
        </w:rPr>
      </w:pPr>
      <w:r>
        <w:rPr>
          <w:rFonts w:ascii="Arial" w:hAnsi="Arial" w:cs="Arial"/>
          <w:b/>
          <w:bCs/>
          <w:color w:val="44546A" w:themeColor="text2"/>
          <w:u w:val="double"/>
        </w:rPr>
        <w:t xml:space="preserve">ORENO </w:t>
      </w:r>
      <w:r>
        <w:rPr>
          <w:rFonts w:ascii="Arial" w:hAnsi="Arial" w:cs="Arial"/>
          <w:b/>
          <w:bCs/>
          <w:color w:val="44546A" w:themeColor="text2"/>
          <w:sz w:val="20"/>
          <w:szCs w:val="20"/>
          <w:u w:val="double"/>
        </w:rPr>
        <w:t>(Paris la Défense</w:t>
      </w:r>
      <w:r w:rsidRPr="007533B1">
        <w:rPr>
          <w:rFonts w:ascii="Arial" w:hAnsi="Arial" w:cs="Arial"/>
          <w:b/>
          <w:bCs/>
          <w:color w:val="44546A" w:themeColor="text2"/>
          <w:sz w:val="20"/>
          <w:szCs w:val="20"/>
          <w:u w:val="double"/>
        </w:rPr>
        <w:t>)</w:t>
      </w:r>
      <w:r w:rsidRPr="00367539">
        <w:rPr>
          <w:rFonts w:ascii="Arial" w:hAnsi="Arial" w:cs="Arial"/>
          <w:b/>
          <w:bCs/>
          <w:color w:val="44546A" w:themeColor="text2"/>
          <w:u w:val="double"/>
        </w:rPr>
        <w:tab/>
      </w:r>
      <w:r w:rsidR="00177F82" w:rsidRPr="00A63161">
        <w:rPr>
          <w:rFonts w:ascii="Arial" w:hAnsi="Arial" w:cs="Arial"/>
          <w:color w:val="44546A" w:themeColor="text2"/>
          <w:u w:val="double"/>
        </w:rPr>
        <w:t xml:space="preserve"> </w:t>
      </w:r>
      <w:r w:rsidRPr="00A63161">
        <w:rPr>
          <w:rFonts w:ascii="Arial" w:hAnsi="Arial" w:cs="Arial"/>
          <w:color w:val="44546A" w:themeColor="text2"/>
          <w:sz w:val="18"/>
          <w:szCs w:val="18"/>
          <w:u w:val="double"/>
        </w:rPr>
        <w:t>(</w:t>
      </w:r>
      <w:r w:rsidR="00177F82" w:rsidRPr="00A63161">
        <w:rPr>
          <w:rFonts w:ascii="Arial" w:hAnsi="Arial" w:cs="Arial"/>
          <w:color w:val="44546A" w:themeColor="text2"/>
          <w:sz w:val="18"/>
          <w:szCs w:val="18"/>
          <w:u w:val="double"/>
        </w:rPr>
        <w:t xml:space="preserve">De </w:t>
      </w:r>
      <w:r w:rsidR="00A63161" w:rsidRPr="00A63161">
        <w:rPr>
          <w:rFonts w:ascii="Arial" w:hAnsi="Arial" w:cs="Arial"/>
          <w:color w:val="44546A" w:themeColor="text2"/>
          <w:sz w:val="18"/>
          <w:szCs w:val="18"/>
          <w:u w:val="double"/>
        </w:rPr>
        <w:t>septembre</w:t>
      </w:r>
      <w:r w:rsidR="00E277F0" w:rsidRPr="00A63161">
        <w:rPr>
          <w:rFonts w:ascii="Arial" w:hAnsi="Arial" w:cs="Arial"/>
          <w:color w:val="44546A" w:themeColor="text2"/>
          <w:sz w:val="18"/>
          <w:szCs w:val="18"/>
          <w:u w:val="double"/>
        </w:rPr>
        <w:t xml:space="preserve"> 2021 à </w:t>
      </w:r>
      <w:r w:rsidR="00A63161" w:rsidRPr="00A63161">
        <w:rPr>
          <w:rFonts w:ascii="Arial" w:hAnsi="Arial" w:cs="Arial"/>
          <w:color w:val="44546A" w:themeColor="text2"/>
          <w:sz w:val="18"/>
          <w:szCs w:val="18"/>
          <w:u w:val="double"/>
        </w:rPr>
        <w:t>février</w:t>
      </w:r>
      <w:r w:rsidR="00E277F0" w:rsidRPr="00A63161">
        <w:rPr>
          <w:rFonts w:ascii="Arial" w:hAnsi="Arial" w:cs="Arial"/>
          <w:color w:val="44546A" w:themeColor="text2"/>
          <w:sz w:val="18"/>
          <w:szCs w:val="18"/>
          <w:u w:val="double"/>
        </w:rPr>
        <w:t xml:space="preserve"> 2022</w:t>
      </w:r>
      <w:r w:rsidRPr="00A63161">
        <w:rPr>
          <w:rFonts w:ascii="Arial" w:hAnsi="Arial" w:cs="Arial"/>
          <w:color w:val="44546A" w:themeColor="text2"/>
          <w:sz w:val="18"/>
          <w:szCs w:val="18"/>
          <w:u w:val="double"/>
        </w:rPr>
        <w:t>)</w:t>
      </w:r>
    </w:p>
    <w:p w14:paraId="05CFF599" w14:textId="77777777" w:rsidR="00B5669C" w:rsidRPr="00331F67" w:rsidRDefault="00B5669C" w:rsidP="00B5669C">
      <w:pPr>
        <w:tabs>
          <w:tab w:val="left" w:pos="288"/>
        </w:tabs>
        <w:ind w:left="708" w:right="696"/>
        <w:jc w:val="both"/>
        <w:rPr>
          <w:rFonts w:ascii="Arial" w:hAnsi="Arial" w:cs="Arial"/>
          <w:b/>
          <w:bCs/>
          <w:color w:val="44546A" w:themeColor="text2"/>
          <w:sz w:val="20"/>
          <w:szCs w:val="20"/>
        </w:rPr>
      </w:pPr>
    </w:p>
    <w:p w14:paraId="160D946C" w14:textId="1FA3284F" w:rsidR="00B5669C" w:rsidRPr="00CC7385" w:rsidRDefault="00B5669C" w:rsidP="00B5669C">
      <w:pPr>
        <w:tabs>
          <w:tab w:val="left" w:pos="288"/>
        </w:tabs>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Contexte</w:t>
      </w:r>
      <w:r w:rsidRPr="00CC7385">
        <w:rPr>
          <w:rFonts w:ascii="Arial" w:hAnsi="Arial" w:cs="Arial"/>
          <w:color w:val="44546A" w:themeColor="text2"/>
          <w:sz w:val="20"/>
          <w:szCs w:val="20"/>
        </w:rPr>
        <w:t xml:space="preserve"> : Mission </w:t>
      </w:r>
      <w:r w:rsidR="001B14F1" w:rsidRPr="00CC7385">
        <w:rPr>
          <w:rFonts w:ascii="Arial" w:hAnsi="Arial" w:cs="Arial"/>
          <w:color w:val="44546A" w:themeColor="text2"/>
          <w:sz w:val="20"/>
          <w:szCs w:val="20"/>
        </w:rPr>
        <w:t xml:space="preserve">de </w:t>
      </w:r>
      <w:r w:rsidR="001B14F1" w:rsidRPr="00CC7385">
        <w:rPr>
          <w:rFonts w:ascii="Arial" w:hAnsi="Arial" w:cs="Arial"/>
          <w:b/>
          <w:bCs/>
          <w:color w:val="44546A" w:themeColor="text2"/>
          <w:sz w:val="20"/>
          <w:szCs w:val="20"/>
        </w:rPr>
        <w:t>Chef de projet</w:t>
      </w:r>
      <w:r w:rsidR="001B14F1" w:rsidRPr="00CC7385">
        <w:rPr>
          <w:rFonts w:ascii="Arial" w:hAnsi="Arial" w:cs="Arial"/>
          <w:color w:val="44546A" w:themeColor="text2"/>
          <w:sz w:val="20"/>
          <w:szCs w:val="20"/>
        </w:rPr>
        <w:t xml:space="preserve"> </w:t>
      </w:r>
      <w:r w:rsidRPr="00CC7385">
        <w:rPr>
          <w:rFonts w:ascii="Arial" w:hAnsi="Arial" w:cs="Arial"/>
          <w:color w:val="44546A" w:themeColor="text2"/>
          <w:sz w:val="20"/>
          <w:szCs w:val="20"/>
        </w:rPr>
        <w:t xml:space="preserve">freelance </w:t>
      </w:r>
      <w:r w:rsidR="00BE46C8" w:rsidRPr="00CC7385">
        <w:rPr>
          <w:rFonts w:ascii="Arial" w:hAnsi="Arial" w:cs="Arial"/>
          <w:color w:val="44546A" w:themeColor="text2"/>
          <w:sz w:val="20"/>
          <w:szCs w:val="20"/>
        </w:rPr>
        <w:t xml:space="preserve">au sein </w:t>
      </w:r>
      <w:r w:rsidR="001B14F1" w:rsidRPr="00CC7385">
        <w:rPr>
          <w:rFonts w:ascii="Arial" w:hAnsi="Arial" w:cs="Arial"/>
          <w:color w:val="44546A" w:themeColor="text2"/>
          <w:sz w:val="20"/>
          <w:szCs w:val="20"/>
        </w:rPr>
        <w:t>SI-</w:t>
      </w:r>
      <w:proofErr w:type="spellStart"/>
      <w:r w:rsidR="001B14F1" w:rsidRPr="00CC7385">
        <w:rPr>
          <w:rFonts w:ascii="Arial" w:hAnsi="Arial" w:cs="Arial"/>
          <w:color w:val="44546A" w:themeColor="text2"/>
          <w:sz w:val="20"/>
          <w:szCs w:val="20"/>
        </w:rPr>
        <w:t>nergie</w:t>
      </w:r>
      <w:proofErr w:type="spellEnd"/>
      <w:r w:rsidR="00BE46C8" w:rsidRPr="00CC7385">
        <w:rPr>
          <w:rFonts w:ascii="Arial" w:hAnsi="Arial" w:cs="Arial"/>
          <w:color w:val="44546A" w:themeColor="text2"/>
          <w:sz w:val="20"/>
          <w:szCs w:val="20"/>
        </w:rPr>
        <w:t xml:space="preserve"> GIE informatique de</w:t>
      </w:r>
      <w:r w:rsidR="001B14F1" w:rsidRPr="00CC7385">
        <w:rPr>
          <w:rFonts w:ascii="Arial" w:hAnsi="Arial" w:cs="Arial"/>
          <w:color w:val="44546A" w:themeColor="text2"/>
          <w:sz w:val="20"/>
          <w:szCs w:val="20"/>
        </w:rPr>
        <w:t xml:space="preserve"> ORANO et FRAMATOME</w:t>
      </w:r>
    </w:p>
    <w:p w14:paraId="2203C2A9" w14:textId="77777777" w:rsidR="00B5669C" w:rsidRPr="00CC7385" w:rsidRDefault="00B5669C" w:rsidP="00B5669C">
      <w:pPr>
        <w:tabs>
          <w:tab w:val="left" w:pos="288"/>
        </w:tabs>
        <w:ind w:left="708" w:right="696"/>
        <w:jc w:val="both"/>
        <w:rPr>
          <w:rFonts w:ascii="Arial" w:hAnsi="Arial" w:cs="Arial"/>
          <w:color w:val="44546A" w:themeColor="text2"/>
          <w:sz w:val="20"/>
          <w:szCs w:val="20"/>
        </w:rPr>
      </w:pPr>
    </w:p>
    <w:p w14:paraId="054F958E" w14:textId="77777777" w:rsidR="00B5669C" w:rsidRPr="00CC7385" w:rsidRDefault="00B5669C" w:rsidP="00B5669C">
      <w:pPr>
        <w:tabs>
          <w:tab w:val="left" w:pos="288"/>
        </w:tabs>
        <w:ind w:left="708" w:right="696"/>
        <w:jc w:val="both"/>
        <w:rPr>
          <w:rFonts w:ascii="Arial" w:hAnsi="Arial" w:cs="Arial"/>
          <w:b/>
          <w:bCs/>
          <w:color w:val="44546A" w:themeColor="text2"/>
          <w:sz w:val="21"/>
          <w:szCs w:val="21"/>
        </w:rPr>
      </w:pPr>
      <w:r w:rsidRPr="00CC7385">
        <w:rPr>
          <w:rFonts w:ascii="Arial" w:hAnsi="Arial" w:cs="Arial"/>
          <w:b/>
          <w:bCs/>
          <w:color w:val="44546A" w:themeColor="text2"/>
          <w:sz w:val="20"/>
          <w:szCs w:val="20"/>
        </w:rPr>
        <w:t>Tâches</w:t>
      </w:r>
      <w:r w:rsidRPr="00CC7385">
        <w:rPr>
          <w:rFonts w:ascii="Arial" w:hAnsi="Arial" w:cs="Arial"/>
          <w:color w:val="44546A" w:themeColor="text2"/>
          <w:sz w:val="20"/>
          <w:szCs w:val="20"/>
        </w:rPr>
        <w:t xml:space="preserve"> :</w:t>
      </w:r>
    </w:p>
    <w:p w14:paraId="467F8F7B" w14:textId="68AA4672"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Contribution aux différentes phases de définition et de mise en place du nouveau contrat d’infogérance </w:t>
      </w:r>
      <w:r w:rsidR="00C65C28">
        <w:rPr>
          <w:rFonts w:ascii="Arial" w:hAnsi="Arial" w:cs="Arial"/>
          <w:color w:val="44546A" w:themeColor="text2"/>
          <w:sz w:val="20"/>
          <w:szCs w:val="20"/>
        </w:rPr>
        <w:t>service desk</w:t>
      </w:r>
    </w:p>
    <w:p w14:paraId="26B041F8" w14:textId="1B50F539"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Prise en compte des besoins fonctionnels</w:t>
      </w:r>
      <w:r w:rsidR="00BB523B" w:rsidRPr="00CC7385">
        <w:rPr>
          <w:rFonts w:ascii="Arial" w:hAnsi="Arial" w:cs="Arial"/>
          <w:color w:val="44546A" w:themeColor="text2"/>
          <w:sz w:val="20"/>
          <w:szCs w:val="20"/>
        </w:rPr>
        <w:t xml:space="preserve"> et techniques</w:t>
      </w:r>
      <w:r w:rsidRPr="00CC7385">
        <w:rPr>
          <w:rFonts w:ascii="Arial" w:hAnsi="Arial" w:cs="Arial"/>
          <w:color w:val="44546A" w:themeColor="text2"/>
          <w:sz w:val="20"/>
          <w:szCs w:val="20"/>
        </w:rPr>
        <w:t xml:space="preserve"> métiers</w:t>
      </w:r>
    </w:p>
    <w:p w14:paraId="52DF8A3B" w14:textId="77777777"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Rédaction de cahiers des charges, Spécifications, Documents Contractuels</w:t>
      </w:r>
    </w:p>
    <w:p w14:paraId="64C6C9AE" w14:textId="675D6CC3"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Études de cadrage, Suivi des plans d’action</w:t>
      </w:r>
      <w:r w:rsidR="00C65C28">
        <w:rPr>
          <w:rFonts w:ascii="Arial" w:hAnsi="Arial" w:cs="Arial"/>
          <w:color w:val="44546A" w:themeColor="text2"/>
          <w:sz w:val="20"/>
          <w:szCs w:val="20"/>
        </w:rPr>
        <w:t>s</w:t>
      </w:r>
      <w:r w:rsidRPr="00CC7385">
        <w:rPr>
          <w:rFonts w:ascii="Arial" w:hAnsi="Arial" w:cs="Arial"/>
          <w:color w:val="44546A" w:themeColor="text2"/>
          <w:sz w:val="20"/>
          <w:szCs w:val="20"/>
        </w:rPr>
        <w:t>,</w:t>
      </w:r>
    </w:p>
    <w:p w14:paraId="1BF02AD5" w14:textId="60DC56CD"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Optimisation et animation de la relation client/ fournisseur </w:t>
      </w:r>
    </w:p>
    <w:p w14:paraId="67A7F203" w14:textId="5DEABC79"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Pilot</w:t>
      </w:r>
      <w:r w:rsidR="00F86E79" w:rsidRPr="00CC7385">
        <w:rPr>
          <w:rFonts w:ascii="Arial" w:hAnsi="Arial" w:cs="Arial"/>
          <w:color w:val="44546A" w:themeColor="text2"/>
          <w:sz w:val="20"/>
          <w:szCs w:val="20"/>
        </w:rPr>
        <w:t>age</w:t>
      </w:r>
      <w:r w:rsidRPr="00CC7385">
        <w:rPr>
          <w:rFonts w:ascii="Arial" w:hAnsi="Arial" w:cs="Arial"/>
          <w:color w:val="44546A" w:themeColor="text2"/>
          <w:sz w:val="20"/>
          <w:szCs w:val="20"/>
        </w:rPr>
        <w:t xml:space="preserve"> de projets </w:t>
      </w:r>
      <w:r w:rsidR="00F86E79" w:rsidRPr="00CC7385">
        <w:rPr>
          <w:rFonts w:ascii="Arial" w:hAnsi="Arial" w:cs="Arial"/>
          <w:color w:val="44546A" w:themeColor="text2"/>
          <w:sz w:val="20"/>
          <w:szCs w:val="20"/>
        </w:rPr>
        <w:t>transverses et gestion de la transition</w:t>
      </w:r>
    </w:p>
    <w:p w14:paraId="30FC459E" w14:textId="5D3A7EA5"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Conce</w:t>
      </w:r>
      <w:r w:rsidR="00F86E79" w:rsidRPr="00CC7385">
        <w:rPr>
          <w:rFonts w:ascii="Arial" w:hAnsi="Arial" w:cs="Arial"/>
          <w:color w:val="44546A" w:themeColor="text2"/>
          <w:sz w:val="20"/>
          <w:szCs w:val="20"/>
        </w:rPr>
        <w:t xml:space="preserve">ption </w:t>
      </w:r>
      <w:r w:rsidRPr="00CC7385">
        <w:rPr>
          <w:rFonts w:ascii="Arial" w:hAnsi="Arial" w:cs="Arial"/>
          <w:color w:val="44546A" w:themeColor="text2"/>
          <w:sz w:val="20"/>
          <w:szCs w:val="20"/>
        </w:rPr>
        <w:t>de dispositifs d’amélioration continue du service</w:t>
      </w:r>
    </w:p>
    <w:p w14:paraId="590780C9" w14:textId="70BB53A3"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Suiv</w:t>
      </w:r>
      <w:r w:rsidR="00F86E79" w:rsidRPr="00CC7385">
        <w:rPr>
          <w:rFonts w:ascii="Arial" w:hAnsi="Arial" w:cs="Arial"/>
          <w:color w:val="44546A" w:themeColor="text2"/>
          <w:sz w:val="20"/>
          <w:szCs w:val="20"/>
        </w:rPr>
        <w:t>ie</w:t>
      </w:r>
      <w:r w:rsidRPr="00CC7385">
        <w:rPr>
          <w:rFonts w:ascii="Arial" w:hAnsi="Arial" w:cs="Arial"/>
          <w:color w:val="44546A" w:themeColor="text2"/>
          <w:sz w:val="20"/>
          <w:szCs w:val="20"/>
        </w:rPr>
        <w:t xml:space="preserve"> </w:t>
      </w:r>
      <w:r w:rsidR="00F86E79" w:rsidRPr="00CC7385">
        <w:rPr>
          <w:rFonts w:ascii="Arial" w:hAnsi="Arial" w:cs="Arial"/>
          <w:color w:val="44546A" w:themeColor="text2"/>
          <w:sz w:val="20"/>
          <w:szCs w:val="20"/>
        </w:rPr>
        <w:t>d</w:t>
      </w:r>
      <w:r w:rsidRPr="00CC7385">
        <w:rPr>
          <w:rFonts w:ascii="Arial" w:hAnsi="Arial" w:cs="Arial"/>
          <w:color w:val="44546A" w:themeColor="text2"/>
          <w:sz w:val="20"/>
          <w:szCs w:val="20"/>
        </w:rPr>
        <w:t>es plans de progrès et pilot</w:t>
      </w:r>
      <w:r w:rsidR="00F86E79" w:rsidRPr="00CC7385">
        <w:rPr>
          <w:rFonts w:ascii="Arial" w:hAnsi="Arial" w:cs="Arial"/>
          <w:color w:val="44546A" w:themeColor="text2"/>
          <w:sz w:val="20"/>
          <w:szCs w:val="20"/>
        </w:rPr>
        <w:t>age de</w:t>
      </w:r>
      <w:r w:rsidRPr="00CC7385">
        <w:rPr>
          <w:rFonts w:ascii="Arial" w:hAnsi="Arial" w:cs="Arial"/>
          <w:color w:val="44546A" w:themeColor="text2"/>
          <w:sz w:val="20"/>
          <w:szCs w:val="20"/>
        </w:rPr>
        <w:t xml:space="preserve"> la conduite du changement</w:t>
      </w:r>
    </w:p>
    <w:p w14:paraId="4A9BA5FE" w14:textId="77777777"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Coordination globale entre les différents intervenants</w:t>
      </w:r>
    </w:p>
    <w:p w14:paraId="503BCD53" w14:textId="77777777"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Point d’escalade pour les équipes opérationnelles</w:t>
      </w:r>
    </w:p>
    <w:p w14:paraId="2140D101" w14:textId="1CE556AE" w:rsidR="001B14F1" w:rsidRPr="00CC7385" w:rsidRDefault="001B14F1" w:rsidP="001B14F1">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Force de proposition sur l’amélioration des processus opérationnels </w:t>
      </w:r>
    </w:p>
    <w:p w14:paraId="6B05CBDE" w14:textId="77777777" w:rsidR="00B5669C" w:rsidRDefault="00B5669C" w:rsidP="00367539">
      <w:pPr>
        <w:tabs>
          <w:tab w:val="right" w:pos="10915"/>
        </w:tabs>
        <w:ind w:left="708" w:right="696"/>
        <w:jc w:val="both"/>
        <w:rPr>
          <w:rFonts w:ascii="Arial" w:hAnsi="Arial" w:cs="Arial"/>
          <w:b/>
          <w:bCs/>
          <w:color w:val="44546A" w:themeColor="text2"/>
          <w:u w:val="double"/>
        </w:rPr>
      </w:pPr>
    </w:p>
    <w:p w14:paraId="0D857967" w14:textId="77777777" w:rsidR="00932979" w:rsidRDefault="00932979" w:rsidP="00367539">
      <w:pPr>
        <w:tabs>
          <w:tab w:val="right" w:pos="10915"/>
        </w:tabs>
        <w:ind w:left="708" w:right="696"/>
        <w:jc w:val="both"/>
        <w:rPr>
          <w:rFonts w:ascii="Arial" w:hAnsi="Arial" w:cs="Arial"/>
          <w:b/>
          <w:bCs/>
          <w:color w:val="44546A" w:themeColor="text2"/>
          <w:u w:val="double"/>
        </w:rPr>
      </w:pPr>
    </w:p>
    <w:p w14:paraId="1F23848D" w14:textId="0B4B21CF" w:rsidR="00FE26D6" w:rsidRPr="00A63161" w:rsidRDefault="00771271" w:rsidP="00367539">
      <w:pPr>
        <w:tabs>
          <w:tab w:val="right" w:pos="10915"/>
        </w:tabs>
        <w:ind w:left="708" w:right="696"/>
        <w:jc w:val="both"/>
        <w:rPr>
          <w:rFonts w:ascii="Arial" w:hAnsi="Arial" w:cs="Arial"/>
          <w:color w:val="44546A" w:themeColor="text2"/>
          <w:sz w:val="20"/>
          <w:szCs w:val="20"/>
          <w:u w:val="double"/>
        </w:rPr>
      </w:pPr>
      <w:r>
        <w:rPr>
          <w:rFonts w:ascii="Arial" w:hAnsi="Arial" w:cs="Arial"/>
          <w:b/>
          <w:bCs/>
          <w:color w:val="44546A" w:themeColor="text2"/>
          <w:u w:val="double"/>
        </w:rPr>
        <w:t>E</w:t>
      </w:r>
      <w:r w:rsidR="007533B1">
        <w:rPr>
          <w:rFonts w:ascii="Arial" w:hAnsi="Arial" w:cs="Arial"/>
          <w:b/>
          <w:bCs/>
          <w:color w:val="44546A" w:themeColor="text2"/>
          <w:u w:val="double"/>
        </w:rPr>
        <w:t xml:space="preserve">CONOCOM </w:t>
      </w:r>
      <w:r w:rsidR="007533B1" w:rsidRPr="007533B1">
        <w:rPr>
          <w:rFonts w:ascii="Arial" w:hAnsi="Arial" w:cs="Arial"/>
          <w:b/>
          <w:bCs/>
          <w:color w:val="44546A" w:themeColor="text2"/>
          <w:sz w:val="20"/>
          <w:szCs w:val="20"/>
          <w:u w:val="double"/>
        </w:rPr>
        <w:t>(Clichy 92)</w:t>
      </w:r>
      <w:r w:rsidR="00B8177E" w:rsidRPr="00367539">
        <w:rPr>
          <w:rFonts w:ascii="Arial" w:hAnsi="Arial" w:cs="Arial"/>
          <w:b/>
          <w:bCs/>
          <w:color w:val="44546A" w:themeColor="text2"/>
          <w:u w:val="double"/>
        </w:rPr>
        <w:tab/>
      </w:r>
      <w:r w:rsidR="001E35E6" w:rsidRPr="00A63161">
        <w:rPr>
          <w:rFonts w:ascii="Arial" w:hAnsi="Arial" w:cs="Arial"/>
          <w:color w:val="44546A" w:themeColor="text2"/>
          <w:sz w:val="20"/>
          <w:szCs w:val="20"/>
          <w:u w:val="double"/>
        </w:rPr>
        <w:t xml:space="preserve">(De </w:t>
      </w:r>
      <w:r w:rsidR="00A63161" w:rsidRPr="00A63161">
        <w:rPr>
          <w:rFonts w:ascii="Arial" w:hAnsi="Arial" w:cs="Arial"/>
          <w:color w:val="44546A" w:themeColor="text2"/>
          <w:sz w:val="20"/>
          <w:szCs w:val="20"/>
          <w:u w:val="double"/>
        </w:rPr>
        <w:t>janvier</w:t>
      </w:r>
      <w:r w:rsidR="00086F84" w:rsidRPr="00A63161">
        <w:rPr>
          <w:rFonts w:ascii="Arial" w:hAnsi="Arial" w:cs="Arial"/>
          <w:color w:val="44546A" w:themeColor="text2"/>
          <w:sz w:val="20"/>
          <w:szCs w:val="20"/>
          <w:u w:val="double"/>
        </w:rPr>
        <w:t xml:space="preserve"> à </w:t>
      </w:r>
      <w:r w:rsidR="00A63161">
        <w:rPr>
          <w:rFonts w:ascii="Arial" w:hAnsi="Arial" w:cs="Arial"/>
          <w:color w:val="44546A" w:themeColor="text2"/>
          <w:sz w:val="20"/>
          <w:szCs w:val="20"/>
          <w:u w:val="double"/>
        </w:rPr>
        <w:t>o</w:t>
      </w:r>
      <w:r w:rsidR="004201C9" w:rsidRPr="00A63161">
        <w:rPr>
          <w:rFonts w:ascii="Arial" w:hAnsi="Arial" w:cs="Arial"/>
          <w:color w:val="44546A" w:themeColor="text2"/>
          <w:sz w:val="20"/>
          <w:szCs w:val="20"/>
          <w:u w:val="double"/>
        </w:rPr>
        <w:t>ctobre 2020</w:t>
      </w:r>
      <w:r w:rsidR="00141B64" w:rsidRPr="00A63161">
        <w:rPr>
          <w:rFonts w:ascii="Arial" w:hAnsi="Arial" w:cs="Arial"/>
          <w:color w:val="44546A" w:themeColor="text2"/>
          <w:sz w:val="14"/>
          <w:szCs w:val="14"/>
          <w:u w:val="double"/>
        </w:rPr>
        <w:t>)</w:t>
      </w:r>
    </w:p>
    <w:p w14:paraId="2D2DA342" w14:textId="77777777" w:rsidR="00FE26D6" w:rsidRPr="00331F67" w:rsidRDefault="00FE26D6" w:rsidP="00B8177E">
      <w:pPr>
        <w:tabs>
          <w:tab w:val="left" w:pos="288"/>
        </w:tabs>
        <w:ind w:left="708" w:right="696"/>
        <w:jc w:val="both"/>
        <w:rPr>
          <w:rFonts w:ascii="Arial" w:hAnsi="Arial" w:cs="Arial"/>
          <w:b/>
          <w:bCs/>
          <w:color w:val="44546A" w:themeColor="text2"/>
          <w:sz w:val="20"/>
          <w:szCs w:val="20"/>
        </w:rPr>
      </w:pPr>
    </w:p>
    <w:p w14:paraId="227D4089" w14:textId="2389D0BE" w:rsidR="00FE26D6" w:rsidRPr="00CC7385" w:rsidRDefault="00FD02E0" w:rsidP="00B8177E">
      <w:pPr>
        <w:tabs>
          <w:tab w:val="left" w:pos="288"/>
        </w:tabs>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Contexte</w:t>
      </w:r>
      <w:r w:rsidRPr="00CC7385">
        <w:rPr>
          <w:rFonts w:ascii="Arial" w:hAnsi="Arial" w:cs="Arial"/>
          <w:color w:val="44546A" w:themeColor="text2"/>
          <w:sz w:val="20"/>
          <w:szCs w:val="20"/>
        </w:rPr>
        <w:t xml:space="preserve"> : Mission</w:t>
      </w:r>
      <w:r w:rsidR="00331F67" w:rsidRPr="00CC7385">
        <w:rPr>
          <w:rFonts w:ascii="Arial" w:hAnsi="Arial" w:cs="Arial"/>
          <w:color w:val="44546A" w:themeColor="text2"/>
          <w:sz w:val="20"/>
          <w:szCs w:val="20"/>
        </w:rPr>
        <w:t xml:space="preserve"> freelance</w:t>
      </w:r>
      <w:r w:rsidRPr="00CC7385">
        <w:rPr>
          <w:rFonts w:ascii="Arial" w:hAnsi="Arial" w:cs="Arial"/>
          <w:color w:val="44546A" w:themeColor="text2"/>
          <w:sz w:val="20"/>
          <w:szCs w:val="20"/>
        </w:rPr>
        <w:t xml:space="preserve"> de responsable du domaine des actifs </w:t>
      </w:r>
      <w:r w:rsidR="003D274B" w:rsidRPr="00CC7385">
        <w:rPr>
          <w:rFonts w:ascii="Arial" w:hAnsi="Arial" w:cs="Arial"/>
          <w:sz w:val="20"/>
          <w:szCs w:val="20"/>
        </w:rPr>
        <w:t>(</w:t>
      </w:r>
      <w:r w:rsidR="003D274B" w:rsidRPr="00CC7385">
        <w:rPr>
          <w:rFonts w:ascii="Arial" w:hAnsi="Arial" w:cs="Arial"/>
          <w:b/>
          <w:bCs/>
          <w:sz w:val="20"/>
          <w:szCs w:val="20"/>
          <w:u w:val="thick"/>
        </w:rPr>
        <w:t>Service Delivery et Asset manager)</w:t>
      </w:r>
      <w:r w:rsidR="003D274B" w:rsidRPr="00CC7385">
        <w:rPr>
          <w:rFonts w:ascii="Arial" w:hAnsi="Arial" w:cs="Arial"/>
          <w:sz w:val="20"/>
          <w:szCs w:val="20"/>
        </w:rPr>
        <w:t xml:space="preserve"> </w:t>
      </w:r>
      <w:r w:rsidRPr="00CC7385">
        <w:rPr>
          <w:rFonts w:ascii="Arial" w:hAnsi="Arial" w:cs="Arial"/>
          <w:color w:val="44546A" w:themeColor="text2"/>
          <w:sz w:val="20"/>
          <w:szCs w:val="20"/>
        </w:rPr>
        <w:t xml:space="preserve">au sein du contrat d’infogérance national </w:t>
      </w:r>
      <w:proofErr w:type="spellStart"/>
      <w:r w:rsidR="004339C6" w:rsidRPr="00CC7385">
        <w:rPr>
          <w:rFonts w:ascii="Arial" w:hAnsi="Arial" w:cs="Arial"/>
          <w:color w:val="44546A" w:themeColor="text2"/>
          <w:sz w:val="20"/>
          <w:szCs w:val="20"/>
        </w:rPr>
        <w:t>PriorIT</w:t>
      </w:r>
      <w:proofErr w:type="spellEnd"/>
      <w:r w:rsidR="003D274B" w:rsidRPr="00CC7385">
        <w:rPr>
          <w:rFonts w:ascii="Arial" w:hAnsi="Arial" w:cs="Arial"/>
          <w:color w:val="44546A" w:themeColor="text2"/>
          <w:sz w:val="20"/>
          <w:szCs w:val="20"/>
        </w:rPr>
        <w:t xml:space="preserve"> </w:t>
      </w:r>
      <w:r w:rsidR="00331F67" w:rsidRPr="00CC7385">
        <w:rPr>
          <w:rFonts w:ascii="Arial" w:hAnsi="Arial" w:cs="Arial"/>
          <w:color w:val="44546A" w:themeColor="text2"/>
          <w:sz w:val="20"/>
          <w:szCs w:val="20"/>
        </w:rPr>
        <w:t xml:space="preserve">Econocom/Sopra Steria </w:t>
      </w:r>
      <w:r w:rsidRPr="00CC7385">
        <w:rPr>
          <w:rFonts w:ascii="Arial" w:hAnsi="Arial" w:cs="Arial"/>
          <w:color w:val="44546A" w:themeColor="text2"/>
          <w:sz w:val="20"/>
          <w:szCs w:val="20"/>
        </w:rPr>
        <w:t xml:space="preserve">pour la </w:t>
      </w:r>
      <w:r w:rsidRPr="00CC7385">
        <w:rPr>
          <w:rFonts w:ascii="Arial" w:hAnsi="Arial" w:cs="Arial"/>
          <w:b/>
          <w:bCs/>
          <w:color w:val="44546A" w:themeColor="text2"/>
          <w:sz w:val="20"/>
          <w:szCs w:val="20"/>
        </w:rPr>
        <w:t>DSIT ED</w:t>
      </w:r>
      <w:r w:rsidR="004339C6" w:rsidRPr="00CC7385">
        <w:rPr>
          <w:rFonts w:ascii="Arial" w:hAnsi="Arial" w:cs="Arial"/>
          <w:b/>
          <w:bCs/>
          <w:color w:val="44546A" w:themeColor="text2"/>
          <w:sz w:val="20"/>
          <w:szCs w:val="20"/>
        </w:rPr>
        <w:t>F</w:t>
      </w:r>
      <w:r w:rsidRPr="00CC7385">
        <w:rPr>
          <w:rFonts w:ascii="Arial" w:hAnsi="Arial" w:cs="Arial"/>
          <w:color w:val="44546A" w:themeColor="text2"/>
          <w:sz w:val="20"/>
          <w:szCs w:val="20"/>
        </w:rPr>
        <w:t xml:space="preserve">. </w:t>
      </w:r>
    </w:p>
    <w:p w14:paraId="3225CA30" w14:textId="77777777" w:rsidR="00FE26D6" w:rsidRPr="00CC7385" w:rsidRDefault="00FE26D6" w:rsidP="00B8177E">
      <w:pPr>
        <w:tabs>
          <w:tab w:val="left" w:pos="288"/>
        </w:tabs>
        <w:ind w:left="708" w:right="696"/>
        <w:jc w:val="both"/>
        <w:rPr>
          <w:rFonts w:ascii="Arial" w:hAnsi="Arial" w:cs="Arial"/>
          <w:color w:val="44546A" w:themeColor="text2"/>
          <w:sz w:val="20"/>
          <w:szCs w:val="20"/>
        </w:rPr>
      </w:pPr>
    </w:p>
    <w:p w14:paraId="613E8FB2" w14:textId="3A217F84" w:rsidR="00FD02E0" w:rsidRPr="00CC7385" w:rsidRDefault="00FD02E0" w:rsidP="00B8177E">
      <w:pPr>
        <w:tabs>
          <w:tab w:val="left" w:pos="288"/>
        </w:tabs>
        <w:ind w:left="708" w:right="696"/>
        <w:jc w:val="both"/>
        <w:rPr>
          <w:rFonts w:ascii="Arial" w:hAnsi="Arial" w:cs="Arial"/>
          <w:b/>
          <w:bCs/>
          <w:color w:val="44546A" w:themeColor="text2"/>
          <w:sz w:val="20"/>
          <w:szCs w:val="20"/>
        </w:rPr>
      </w:pPr>
      <w:r w:rsidRPr="00CC7385">
        <w:rPr>
          <w:rFonts w:ascii="Arial" w:hAnsi="Arial" w:cs="Arial"/>
          <w:b/>
          <w:bCs/>
          <w:color w:val="44546A" w:themeColor="text2"/>
          <w:sz w:val="20"/>
          <w:szCs w:val="20"/>
        </w:rPr>
        <w:t>Tâches</w:t>
      </w:r>
      <w:r w:rsidRPr="00CC7385">
        <w:rPr>
          <w:rFonts w:ascii="Arial" w:hAnsi="Arial" w:cs="Arial"/>
          <w:color w:val="44546A" w:themeColor="text2"/>
          <w:sz w:val="20"/>
          <w:szCs w:val="20"/>
        </w:rPr>
        <w:t xml:space="preserve"> :</w:t>
      </w:r>
    </w:p>
    <w:p w14:paraId="381B7F59" w14:textId="77777777" w:rsidR="00FD02E0" w:rsidRPr="00CC7385" w:rsidRDefault="00FD02E0" w:rsidP="00B8177E">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Management au quotidien des équipes de la gestion des actifs (Logistique et Gestion de parc soit 24 personnes)</w:t>
      </w:r>
    </w:p>
    <w:p w14:paraId="11F15173" w14:textId="5F7B5862" w:rsidR="00FD02E0" w:rsidRPr="00CC7385" w:rsidRDefault="00FD02E0" w:rsidP="00B8177E">
      <w:pPr>
        <w:pStyle w:val="Listepuces"/>
        <w:numPr>
          <w:ilvl w:val="0"/>
          <w:numId w:val="7"/>
        </w:numPr>
        <w:ind w:left="1134" w:right="696"/>
        <w:rPr>
          <w:rFonts w:ascii="Arial" w:hAnsi="Arial" w:cs="Arial"/>
          <w:color w:val="44546A" w:themeColor="text2"/>
        </w:rPr>
      </w:pPr>
      <w:r w:rsidRPr="00CC7385">
        <w:rPr>
          <w:rFonts w:ascii="Arial" w:hAnsi="Arial" w:cs="Arial"/>
          <w:color w:val="44546A" w:themeColor="text2"/>
        </w:rPr>
        <w:t>Gestion de la maintenance opérationnelle et déploiement des postes de travail au niveau national (Parc informatique de plus de 50000 postes de travail fixe et pc portable)</w:t>
      </w:r>
    </w:p>
    <w:p w14:paraId="71CE73A1" w14:textId="1CB50F52" w:rsidR="00FD02E0" w:rsidRPr="00CC7385" w:rsidRDefault="00FD02E0" w:rsidP="00B8177E">
      <w:pPr>
        <w:pStyle w:val="Listepuces"/>
        <w:numPr>
          <w:ilvl w:val="0"/>
          <w:numId w:val="7"/>
        </w:numPr>
        <w:ind w:left="1134" w:right="696"/>
        <w:jc w:val="both"/>
        <w:rPr>
          <w:rFonts w:ascii="Arial" w:hAnsi="Arial" w:cs="Arial"/>
          <w:color w:val="44546A" w:themeColor="text2"/>
        </w:rPr>
      </w:pPr>
      <w:r w:rsidRPr="00CC7385">
        <w:rPr>
          <w:rFonts w:ascii="Arial" w:hAnsi="Arial" w:cs="Arial"/>
          <w:color w:val="44546A" w:themeColor="text2"/>
        </w:rPr>
        <w:t xml:space="preserve">Pilotage des chantiers de transformation et </w:t>
      </w:r>
      <w:r w:rsidR="00AF7AFE" w:rsidRPr="00CC7385">
        <w:rPr>
          <w:rFonts w:ascii="Arial" w:hAnsi="Arial" w:cs="Arial"/>
          <w:color w:val="44546A" w:themeColor="text2"/>
        </w:rPr>
        <w:t>plans d’actions d’optimisation de la qualité des services de</w:t>
      </w:r>
      <w:r w:rsidRPr="00CC7385">
        <w:rPr>
          <w:rFonts w:ascii="Arial" w:hAnsi="Arial" w:cs="Arial"/>
          <w:color w:val="44546A" w:themeColor="text2"/>
        </w:rPr>
        <w:t xml:space="preserve"> gestion des actifs a</w:t>
      </w:r>
      <w:r w:rsidR="00AF7AFE" w:rsidRPr="00CC7385">
        <w:rPr>
          <w:rFonts w:ascii="Arial" w:hAnsi="Arial" w:cs="Arial"/>
          <w:color w:val="44546A" w:themeColor="text2"/>
        </w:rPr>
        <w:t xml:space="preserve">u niveau des entités locales et au niveau national. </w:t>
      </w:r>
    </w:p>
    <w:p w14:paraId="691986E4" w14:textId="1E08FE40" w:rsidR="008F4EB4" w:rsidRPr="00CC7385" w:rsidRDefault="008F4EB4" w:rsidP="00B8177E">
      <w:pPr>
        <w:pStyle w:val="Listepuces"/>
        <w:numPr>
          <w:ilvl w:val="0"/>
          <w:numId w:val="7"/>
        </w:numPr>
        <w:ind w:left="1134" w:right="696"/>
        <w:jc w:val="both"/>
        <w:rPr>
          <w:rFonts w:ascii="Arial" w:hAnsi="Arial" w:cs="Arial"/>
          <w:color w:val="44546A" w:themeColor="text2"/>
        </w:rPr>
      </w:pPr>
      <w:r w:rsidRPr="00CC7385">
        <w:rPr>
          <w:rFonts w:ascii="Arial" w:hAnsi="Arial" w:cs="Arial"/>
          <w:color w:val="44546A" w:themeColor="text2"/>
        </w:rPr>
        <w:t xml:space="preserve">Optimisation du processus de mise à jour </w:t>
      </w:r>
      <w:r w:rsidR="00E378A1" w:rsidRPr="00CC7385">
        <w:rPr>
          <w:rFonts w:ascii="Arial" w:hAnsi="Arial" w:cs="Arial"/>
          <w:color w:val="44546A" w:themeColor="text2"/>
        </w:rPr>
        <w:t xml:space="preserve">du parc </w:t>
      </w:r>
      <w:r w:rsidRPr="00CC7385">
        <w:rPr>
          <w:rFonts w:ascii="Arial" w:hAnsi="Arial" w:cs="Arial"/>
          <w:color w:val="44546A" w:themeColor="text2"/>
        </w:rPr>
        <w:t>dans la CMD</w:t>
      </w:r>
      <w:r w:rsidR="00E378A1" w:rsidRPr="00CC7385">
        <w:rPr>
          <w:rFonts w:ascii="Arial" w:hAnsi="Arial" w:cs="Arial"/>
          <w:color w:val="44546A" w:themeColor="text2"/>
        </w:rPr>
        <w:t>B de l’outil HP Asset Center</w:t>
      </w:r>
    </w:p>
    <w:p w14:paraId="1836D2F0" w14:textId="5CD462BF" w:rsidR="00FD02E0" w:rsidRPr="00CC7385" w:rsidRDefault="00FD02E0" w:rsidP="00B8177E">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Gestion des crises et problèmes majeurs </w:t>
      </w:r>
    </w:p>
    <w:p w14:paraId="5ADD1FF6" w14:textId="4B5CFD0E" w:rsidR="00AF7AFE" w:rsidRPr="00CC7385" w:rsidRDefault="00AF7AFE" w:rsidP="00B8177E">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Conception et déploiement de nouvelles offres de services en lien avec les besoins des métiers.</w:t>
      </w:r>
    </w:p>
    <w:p w14:paraId="77F0B470" w14:textId="77777777" w:rsidR="00FE26D6" w:rsidRPr="00CC7385" w:rsidRDefault="00FD02E0" w:rsidP="00B8177E">
      <w:pPr>
        <w:pStyle w:val="CVExprience6-Activit"/>
        <w:numPr>
          <w:ilvl w:val="0"/>
          <w:numId w:val="7"/>
        </w:numPr>
        <w:tabs>
          <w:tab w:val="left" w:pos="708"/>
        </w:tabs>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Gestion des relations contractuelles du projet global avec le client (gouvernance, suivi des indicateurs et des changements majeurs) </w:t>
      </w:r>
    </w:p>
    <w:p w14:paraId="0EF6688B" w14:textId="77777777" w:rsidR="00FE26D6" w:rsidRPr="00CC7385" w:rsidRDefault="00FE26D6" w:rsidP="00B8177E">
      <w:pPr>
        <w:pStyle w:val="CVExprience6-Activit"/>
        <w:numPr>
          <w:ilvl w:val="0"/>
          <w:numId w:val="0"/>
        </w:numPr>
        <w:tabs>
          <w:tab w:val="left" w:pos="708"/>
        </w:tabs>
        <w:ind w:left="1134" w:right="696"/>
        <w:jc w:val="both"/>
        <w:rPr>
          <w:rFonts w:ascii="Arial" w:hAnsi="Arial" w:cs="Arial"/>
          <w:color w:val="44546A" w:themeColor="text2"/>
          <w:sz w:val="20"/>
          <w:szCs w:val="20"/>
        </w:rPr>
      </w:pPr>
    </w:p>
    <w:p w14:paraId="2CA7E3AC" w14:textId="755A8F27" w:rsidR="001F601A" w:rsidRPr="00CC7385" w:rsidRDefault="00FD02E0" w:rsidP="004773AD">
      <w:pPr>
        <w:pStyle w:val="CVExprience6-Activit"/>
        <w:numPr>
          <w:ilvl w:val="0"/>
          <w:numId w:val="0"/>
        </w:numPr>
        <w:tabs>
          <w:tab w:val="left" w:pos="708"/>
        </w:tabs>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Environnement technique :</w:t>
      </w:r>
      <w:r w:rsidRPr="00CC7385">
        <w:rPr>
          <w:rFonts w:ascii="Arial" w:hAnsi="Arial" w:cs="Arial"/>
          <w:color w:val="44546A" w:themeColor="text2"/>
          <w:sz w:val="20"/>
          <w:szCs w:val="20"/>
        </w:rPr>
        <w:t xml:space="preserve"> Logistique, Gestion de parc, Logistique, HP Asset manager, Windows 10, Office 365</w:t>
      </w:r>
    </w:p>
    <w:p w14:paraId="2E32D171" w14:textId="6E99A2B5" w:rsidR="00CC7385" w:rsidRDefault="00CC7385" w:rsidP="004773AD">
      <w:pPr>
        <w:pStyle w:val="CVExprience6-Activit"/>
        <w:numPr>
          <w:ilvl w:val="0"/>
          <w:numId w:val="0"/>
        </w:numPr>
        <w:tabs>
          <w:tab w:val="left" w:pos="708"/>
        </w:tabs>
        <w:ind w:left="708" w:right="696"/>
        <w:jc w:val="both"/>
        <w:rPr>
          <w:rFonts w:ascii="Arial" w:hAnsi="Arial" w:cs="Arial"/>
          <w:color w:val="44546A" w:themeColor="text2"/>
        </w:rPr>
      </w:pPr>
    </w:p>
    <w:p w14:paraId="3C888B14" w14:textId="398E4ED1" w:rsidR="00FE26D6" w:rsidRPr="00986246" w:rsidRDefault="00FE26D6" w:rsidP="00367539">
      <w:pPr>
        <w:tabs>
          <w:tab w:val="right" w:pos="10915"/>
        </w:tabs>
        <w:ind w:left="708" w:right="696"/>
        <w:jc w:val="both"/>
        <w:rPr>
          <w:rFonts w:ascii="Arial" w:hAnsi="Arial" w:cs="Arial"/>
          <w:b/>
          <w:bCs/>
          <w:color w:val="44546A" w:themeColor="text2"/>
          <w:sz w:val="22"/>
          <w:szCs w:val="22"/>
          <w:u w:val="double"/>
        </w:rPr>
      </w:pPr>
      <w:r w:rsidRPr="00367539">
        <w:rPr>
          <w:rFonts w:ascii="Arial" w:hAnsi="Arial" w:cs="Arial"/>
          <w:b/>
          <w:bCs/>
          <w:color w:val="44546A" w:themeColor="text2"/>
          <w:u w:val="double"/>
        </w:rPr>
        <w:t xml:space="preserve">CREDIT AGRICOLE TITRES </w:t>
      </w:r>
      <w:r w:rsidR="007533B1" w:rsidRPr="007533B1">
        <w:rPr>
          <w:rFonts w:ascii="Arial" w:hAnsi="Arial" w:cs="Arial"/>
          <w:b/>
          <w:bCs/>
          <w:color w:val="44546A" w:themeColor="text2"/>
          <w:sz w:val="20"/>
          <w:szCs w:val="20"/>
          <w:u w:val="double"/>
        </w:rPr>
        <w:t>(Mer 41)</w:t>
      </w:r>
      <w:r w:rsidRPr="00367539">
        <w:rPr>
          <w:rFonts w:ascii="Arial" w:hAnsi="Arial" w:cs="Arial"/>
          <w:b/>
          <w:bCs/>
          <w:color w:val="44546A" w:themeColor="text2"/>
          <w:u w:val="double"/>
        </w:rPr>
        <w:tab/>
      </w:r>
      <w:r w:rsidR="00A96BCD" w:rsidRPr="00A63161">
        <w:rPr>
          <w:rFonts w:ascii="Arial" w:hAnsi="Arial" w:cs="Arial"/>
          <w:color w:val="44546A" w:themeColor="text2"/>
          <w:sz w:val="20"/>
          <w:szCs w:val="20"/>
          <w:u w:val="double"/>
        </w:rPr>
        <w:t>(</w:t>
      </w:r>
      <w:r w:rsidR="008111CE" w:rsidRPr="00A63161">
        <w:rPr>
          <w:rFonts w:ascii="Arial" w:hAnsi="Arial" w:cs="Arial"/>
          <w:color w:val="44546A" w:themeColor="text2"/>
          <w:sz w:val="20"/>
          <w:szCs w:val="20"/>
          <w:u w:val="double"/>
        </w:rPr>
        <w:t xml:space="preserve">De </w:t>
      </w:r>
      <w:r w:rsidR="00A63161" w:rsidRPr="00A63161">
        <w:rPr>
          <w:rFonts w:ascii="Arial" w:hAnsi="Arial" w:cs="Arial"/>
          <w:color w:val="44546A" w:themeColor="text2"/>
          <w:sz w:val="20"/>
          <w:szCs w:val="20"/>
          <w:u w:val="double"/>
        </w:rPr>
        <w:t>juillet</w:t>
      </w:r>
      <w:r w:rsidR="008111CE" w:rsidRPr="00A63161">
        <w:rPr>
          <w:rFonts w:ascii="Arial" w:hAnsi="Arial" w:cs="Arial"/>
          <w:color w:val="44546A" w:themeColor="text2"/>
          <w:sz w:val="20"/>
          <w:szCs w:val="20"/>
          <w:u w:val="double"/>
        </w:rPr>
        <w:t xml:space="preserve"> à </w:t>
      </w:r>
      <w:r w:rsidR="00A63161" w:rsidRPr="00A63161">
        <w:rPr>
          <w:rFonts w:ascii="Arial" w:hAnsi="Arial" w:cs="Arial"/>
          <w:color w:val="44546A" w:themeColor="text2"/>
          <w:sz w:val="20"/>
          <w:szCs w:val="20"/>
          <w:u w:val="double"/>
        </w:rPr>
        <w:t>décembre 2019</w:t>
      </w:r>
      <w:r w:rsidR="00363454" w:rsidRPr="00A63161">
        <w:rPr>
          <w:rFonts w:ascii="Arial" w:hAnsi="Arial" w:cs="Arial"/>
          <w:color w:val="44546A" w:themeColor="text2"/>
          <w:sz w:val="20"/>
          <w:szCs w:val="20"/>
          <w:u w:val="double"/>
        </w:rPr>
        <w:t>)</w:t>
      </w:r>
    </w:p>
    <w:p w14:paraId="01B17BD9" w14:textId="10E8F59F" w:rsidR="003D274B" w:rsidRDefault="003D274B" w:rsidP="00B8177E">
      <w:pPr>
        <w:tabs>
          <w:tab w:val="left" w:pos="288"/>
        </w:tabs>
        <w:ind w:left="708" w:right="696"/>
        <w:jc w:val="both"/>
        <w:rPr>
          <w:rFonts w:ascii="Arial" w:hAnsi="Arial" w:cs="Arial"/>
          <w:b/>
          <w:bCs/>
          <w:color w:val="44546A" w:themeColor="text2"/>
          <w:sz w:val="20"/>
          <w:szCs w:val="20"/>
          <w:u w:val="single"/>
        </w:rPr>
      </w:pPr>
    </w:p>
    <w:p w14:paraId="278F0863" w14:textId="24244F7C" w:rsidR="003D274B" w:rsidRPr="00CC7385" w:rsidRDefault="003D274B" w:rsidP="00B8177E">
      <w:pPr>
        <w:tabs>
          <w:tab w:val="left" w:pos="288"/>
        </w:tabs>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Contexte</w:t>
      </w:r>
      <w:r w:rsidRPr="00CC7385">
        <w:rPr>
          <w:rFonts w:ascii="Arial" w:hAnsi="Arial" w:cs="Arial"/>
          <w:color w:val="44546A" w:themeColor="text2"/>
          <w:sz w:val="20"/>
          <w:szCs w:val="20"/>
        </w:rPr>
        <w:t xml:space="preserve"> : Mission</w:t>
      </w:r>
      <w:r w:rsidR="00D54401" w:rsidRPr="00CC7385">
        <w:rPr>
          <w:rFonts w:ascii="Arial" w:hAnsi="Arial" w:cs="Arial"/>
          <w:color w:val="44546A" w:themeColor="text2"/>
          <w:sz w:val="20"/>
          <w:szCs w:val="20"/>
        </w:rPr>
        <w:t xml:space="preserve"> freelance</w:t>
      </w:r>
      <w:r w:rsidRPr="00CC7385">
        <w:rPr>
          <w:rFonts w:ascii="Arial" w:hAnsi="Arial" w:cs="Arial"/>
          <w:color w:val="44546A" w:themeColor="text2"/>
          <w:sz w:val="20"/>
          <w:szCs w:val="20"/>
        </w:rPr>
        <w:t xml:space="preserve"> de </w:t>
      </w:r>
      <w:r w:rsidR="004339C6" w:rsidRPr="00CC7385">
        <w:rPr>
          <w:rFonts w:ascii="Arial" w:hAnsi="Arial" w:cs="Arial"/>
          <w:b/>
          <w:bCs/>
          <w:color w:val="44546A" w:themeColor="text2"/>
          <w:sz w:val="20"/>
          <w:szCs w:val="20"/>
          <w:u w:val="thick"/>
        </w:rPr>
        <w:t>C</w:t>
      </w:r>
      <w:r w:rsidRPr="00CC7385">
        <w:rPr>
          <w:rFonts w:ascii="Arial" w:hAnsi="Arial" w:cs="Arial"/>
          <w:b/>
          <w:bCs/>
          <w:color w:val="44546A" w:themeColor="text2"/>
          <w:sz w:val="20"/>
          <w:szCs w:val="20"/>
          <w:u w:val="thick"/>
        </w:rPr>
        <w:t xml:space="preserve">hef de </w:t>
      </w:r>
      <w:r w:rsidR="004339C6" w:rsidRPr="00CC7385">
        <w:rPr>
          <w:rFonts w:ascii="Arial" w:hAnsi="Arial" w:cs="Arial"/>
          <w:b/>
          <w:bCs/>
          <w:color w:val="44546A" w:themeColor="text2"/>
          <w:sz w:val="20"/>
          <w:szCs w:val="20"/>
          <w:u w:val="thick"/>
        </w:rPr>
        <w:t>P</w:t>
      </w:r>
      <w:r w:rsidRPr="00CC7385">
        <w:rPr>
          <w:rFonts w:ascii="Arial" w:hAnsi="Arial" w:cs="Arial"/>
          <w:b/>
          <w:bCs/>
          <w:color w:val="44546A" w:themeColor="text2"/>
          <w:sz w:val="20"/>
          <w:szCs w:val="20"/>
          <w:u w:val="thick"/>
        </w:rPr>
        <w:t>rojets</w:t>
      </w:r>
      <w:r w:rsidR="004773AD" w:rsidRPr="00CC7385">
        <w:rPr>
          <w:rFonts w:ascii="Arial" w:hAnsi="Arial" w:cs="Arial"/>
          <w:b/>
          <w:bCs/>
          <w:color w:val="44546A" w:themeColor="text2"/>
          <w:sz w:val="20"/>
          <w:szCs w:val="20"/>
          <w:u w:val="thick"/>
        </w:rPr>
        <w:t xml:space="preserve"> </w:t>
      </w:r>
      <w:r w:rsidR="00CC7385" w:rsidRPr="00CC7385">
        <w:rPr>
          <w:rFonts w:ascii="Arial" w:hAnsi="Arial" w:cs="Arial"/>
          <w:b/>
          <w:bCs/>
          <w:color w:val="44546A" w:themeColor="text2"/>
          <w:sz w:val="20"/>
          <w:szCs w:val="20"/>
          <w:u w:val="thick"/>
        </w:rPr>
        <w:t>Infrastructure</w:t>
      </w:r>
      <w:r w:rsidRPr="00CC7385">
        <w:rPr>
          <w:rFonts w:ascii="Arial" w:hAnsi="Arial" w:cs="Arial"/>
          <w:color w:val="44546A" w:themeColor="text2"/>
          <w:sz w:val="20"/>
          <w:szCs w:val="20"/>
        </w:rPr>
        <w:t xml:space="preserve"> sur l’évolution du poste de travail au sein de la DSI, pour la mise en place et la gouvernance des projets de migration WINDOWS 10 et EXCHANGE 2016</w:t>
      </w:r>
      <w:r w:rsidR="008D08CC" w:rsidRPr="00CC7385">
        <w:rPr>
          <w:rFonts w:ascii="Arial" w:hAnsi="Arial" w:cs="Arial"/>
          <w:color w:val="44546A" w:themeColor="text2"/>
          <w:sz w:val="20"/>
          <w:szCs w:val="20"/>
        </w:rPr>
        <w:t>.</w:t>
      </w:r>
    </w:p>
    <w:p w14:paraId="35417CAE" w14:textId="77777777" w:rsidR="003D274B" w:rsidRPr="00CC7385" w:rsidRDefault="003D274B" w:rsidP="00B8177E">
      <w:pPr>
        <w:tabs>
          <w:tab w:val="left" w:pos="288"/>
        </w:tabs>
        <w:ind w:left="708" w:right="696"/>
        <w:jc w:val="both"/>
        <w:rPr>
          <w:rFonts w:ascii="Arial" w:hAnsi="Arial" w:cs="Arial"/>
          <w:color w:val="44546A" w:themeColor="text2"/>
          <w:sz w:val="20"/>
          <w:szCs w:val="20"/>
        </w:rPr>
      </w:pPr>
    </w:p>
    <w:p w14:paraId="2C58FA53" w14:textId="77777777" w:rsidR="003D274B" w:rsidRPr="00CC7385" w:rsidRDefault="003D274B" w:rsidP="00B8177E">
      <w:pPr>
        <w:tabs>
          <w:tab w:val="left" w:pos="288"/>
        </w:tabs>
        <w:ind w:left="708" w:right="696"/>
        <w:jc w:val="both"/>
        <w:rPr>
          <w:rFonts w:ascii="Arial" w:hAnsi="Arial" w:cs="Arial"/>
          <w:b/>
          <w:bCs/>
          <w:color w:val="44546A" w:themeColor="text2"/>
          <w:sz w:val="20"/>
          <w:szCs w:val="20"/>
        </w:rPr>
      </w:pPr>
      <w:r w:rsidRPr="00CC7385">
        <w:rPr>
          <w:rFonts w:ascii="Arial" w:hAnsi="Arial" w:cs="Arial"/>
          <w:b/>
          <w:bCs/>
          <w:color w:val="44546A" w:themeColor="text2"/>
          <w:sz w:val="20"/>
          <w:szCs w:val="20"/>
        </w:rPr>
        <w:t>Tâches</w:t>
      </w:r>
      <w:r w:rsidRPr="00CC7385">
        <w:rPr>
          <w:rFonts w:ascii="Arial" w:hAnsi="Arial" w:cs="Arial"/>
          <w:color w:val="44546A" w:themeColor="text2"/>
          <w:sz w:val="20"/>
          <w:szCs w:val="20"/>
        </w:rPr>
        <w:t xml:space="preserve"> :</w:t>
      </w:r>
    </w:p>
    <w:p w14:paraId="633AA382" w14:textId="77777777" w:rsidR="003D274B" w:rsidRPr="00CC7385" w:rsidRDefault="003D274B"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Conception de la roadmap et élaboration des budgets projets (charge J/H)</w:t>
      </w:r>
    </w:p>
    <w:p w14:paraId="5B9F992D" w14:textId="77777777" w:rsidR="003D274B" w:rsidRPr="00CC7385" w:rsidRDefault="003D274B"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Élaboration du cahier d’expression de besoin, plan projet et spécifications techniques</w:t>
      </w:r>
    </w:p>
    <w:p w14:paraId="14C44338" w14:textId="77777777" w:rsidR="003D274B" w:rsidRPr="00CC7385" w:rsidRDefault="003D274B"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Lancement de l’appel d’offre et choix des prestataires</w:t>
      </w:r>
    </w:p>
    <w:p w14:paraId="48537616" w14:textId="058210AF" w:rsidR="003D274B" w:rsidRPr="00CC7385" w:rsidRDefault="003D274B"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Mise en place des instances de gouvernance du projet et des premiers ateliers</w:t>
      </w:r>
      <w:r w:rsidR="007E16D3" w:rsidRPr="00CC7385">
        <w:rPr>
          <w:rFonts w:ascii="Arial" w:hAnsi="Arial" w:cs="Arial"/>
          <w:color w:val="44546A" w:themeColor="text2"/>
          <w:sz w:val="20"/>
          <w:szCs w:val="20"/>
        </w:rPr>
        <w:t xml:space="preserve"> techniques</w:t>
      </w:r>
    </w:p>
    <w:p w14:paraId="44E6136B" w14:textId="77777777" w:rsidR="003D274B" w:rsidRPr="00CC7385" w:rsidRDefault="003D274B"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Coordination et suivi des différents intervenants techniques </w:t>
      </w:r>
    </w:p>
    <w:p w14:paraId="3D984D9F" w14:textId="77777777" w:rsidR="003D274B" w:rsidRPr="00CC7385" w:rsidRDefault="003D274B" w:rsidP="00B8177E">
      <w:pPr>
        <w:pStyle w:val="CVExprience6-Activit"/>
        <w:numPr>
          <w:ilvl w:val="0"/>
          <w:numId w:val="0"/>
        </w:numPr>
        <w:tabs>
          <w:tab w:val="left" w:pos="708"/>
        </w:tabs>
        <w:ind w:left="1134" w:right="696"/>
        <w:jc w:val="both"/>
        <w:rPr>
          <w:rFonts w:ascii="Arial" w:hAnsi="Arial" w:cs="Arial"/>
          <w:color w:val="44546A" w:themeColor="text2"/>
          <w:sz w:val="20"/>
          <w:szCs w:val="20"/>
        </w:rPr>
      </w:pPr>
    </w:p>
    <w:p w14:paraId="54239AAC" w14:textId="2B771F58" w:rsidR="003D274B" w:rsidRPr="00CC7385" w:rsidRDefault="003D274B" w:rsidP="00B8177E">
      <w:pPr>
        <w:pStyle w:val="CVExprience6-Activit"/>
        <w:numPr>
          <w:ilvl w:val="0"/>
          <w:numId w:val="0"/>
        </w:numPr>
        <w:tabs>
          <w:tab w:val="left" w:pos="708"/>
        </w:tabs>
        <w:ind w:left="708" w:right="696"/>
        <w:jc w:val="both"/>
        <w:rPr>
          <w:rFonts w:ascii="Arial" w:hAnsi="Arial" w:cs="Arial"/>
          <w:b/>
          <w:bCs/>
          <w:color w:val="44546A" w:themeColor="text2"/>
          <w:sz w:val="20"/>
          <w:szCs w:val="20"/>
          <w:u w:val="single"/>
        </w:rPr>
      </w:pPr>
      <w:r w:rsidRPr="00CC7385">
        <w:rPr>
          <w:rFonts w:ascii="Arial" w:hAnsi="Arial" w:cs="Arial"/>
          <w:b/>
          <w:bCs/>
          <w:color w:val="44546A" w:themeColor="text2"/>
          <w:sz w:val="20"/>
          <w:szCs w:val="20"/>
        </w:rPr>
        <w:t>Environnement technique :</w:t>
      </w:r>
      <w:r w:rsidRPr="00CC7385">
        <w:rPr>
          <w:rFonts w:ascii="Arial" w:hAnsi="Arial" w:cs="Arial"/>
          <w:color w:val="44546A" w:themeColor="text2"/>
          <w:sz w:val="20"/>
          <w:szCs w:val="20"/>
        </w:rPr>
        <w:t xml:space="preserve"> Poste de travail sous environnement CITRIX, Windows 10, Messagerie Microsoft Exchange</w:t>
      </w:r>
    </w:p>
    <w:p w14:paraId="5A593916" w14:textId="77777777" w:rsidR="001F601A" w:rsidRDefault="001F601A" w:rsidP="00B8177E">
      <w:pPr>
        <w:tabs>
          <w:tab w:val="left" w:pos="288"/>
        </w:tabs>
        <w:ind w:left="708" w:right="696"/>
        <w:jc w:val="both"/>
        <w:rPr>
          <w:rFonts w:ascii="Arial" w:hAnsi="Arial" w:cs="Arial"/>
          <w:b/>
          <w:bCs/>
          <w:color w:val="44546A" w:themeColor="text2"/>
          <w:sz w:val="20"/>
          <w:szCs w:val="20"/>
          <w:u w:val="single"/>
        </w:rPr>
      </w:pPr>
    </w:p>
    <w:p w14:paraId="5D94F8BC" w14:textId="76972856" w:rsidR="00060ADE" w:rsidRPr="00367539" w:rsidRDefault="00060ADE" w:rsidP="00367539">
      <w:pPr>
        <w:tabs>
          <w:tab w:val="right" w:pos="10915"/>
        </w:tabs>
        <w:ind w:left="708" w:right="696"/>
        <w:jc w:val="both"/>
        <w:rPr>
          <w:rFonts w:ascii="Arial" w:hAnsi="Arial" w:cs="Arial"/>
          <w:b/>
          <w:bCs/>
          <w:color w:val="44546A" w:themeColor="text2"/>
          <w:u w:val="double"/>
        </w:rPr>
      </w:pPr>
      <w:r w:rsidRPr="00367539">
        <w:rPr>
          <w:rFonts w:ascii="Arial" w:hAnsi="Arial" w:cs="Arial"/>
          <w:b/>
          <w:bCs/>
          <w:color w:val="44546A" w:themeColor="text2"/>
          <w:u w:val="double"/>
        </w:rPr>
        <w:t>LVMH GROUP</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(Paris)</w:t>
      </w:r>
      <w:r w:rsidRPr="007533B1">
        <w:rPr>
          <w:rFonts w:ascii="Arial" w:hAnsi="Arial" w:cs="Arial"/>
          <w:b/>
          <w:bCs/>
          <w:color w:val="44546A" w:themeColor="text2"/>
          <w:sz w:val="20"/>
          <w:szCs w:val="20"/>
          <w:u w:val="double"/>
        </w:rPr>
        <w:t xml:space="preserve"> </w:t>
      </w:r>
      <w:r w:rsidRPr="00367539">
        <w:rPr>
          <w:rFonts w:ascii="Arial" w:hAnsi="Arial" w:cs="Arial"/>
          <w:b/>
          <w:bCs/>
          <w:color w:val="44546A" w:themeColor="text2"/>
          <w:u w:val="double"/>
        </w:rPr>
        <w:tab/>
      </w:r>
      <w:r w:rsidR="0017203D" w:rsidRPr="00A63161">
        <w:rPr>
          <w:rFonts w:ascii="Arial" w:hAnsi="Arial" w:cs="Arial"/>
          <w:color w:val="44546A" w:themeColor="text2"/>
          <w:sz w:val="18"/>
          <w:szCs w:val="18"/>
          <w:u w:val="double"/>
        </w:rPr>
        <w:t>(</w:t>
      </w:r>
      <w:r w:rsidR="008111CE" w:rsidRPr="00A63161">
        <w:rPr>
          <w:rFonts w:ascii="Arial" w:hAnsi="Arial" w:cs="Arial"/>
          <w:color w:val="44546A" w:themeColor="text2"/>
          <w:sz w:val="18"/>
          <w:szCs w:val="18"/>
          <w:u w:val="double"/>
        </w:rPr>
        <w:t xml:space="preserve">De </w:t>
      </w:r>
      <w:r w:rsidR="00986246" w:rsidRPr="00A63161">
        <w:rPr>
          <w:rFonts w:ascii="Arial" w:hAnsi="Arial" w:cs="Arial"/>
          <w:color w:val="44546A" w:themeColor="text2"/>
          <w:sz w:val="18"/>
          <w:szCs w:val="18"/>
          <w:u w:val="double"/>
        </w:rPr>
        <w:t>janvier</w:t>
      </w:r>
      <w:r w:rsidR="008111CE" w:rsidRPr="00A63161">
        <w:rPr>
          <w:rFonts w:ascii="Arial" w:hAnsi="Arial" w:cs="Arial"/>
          <w:color w:val="44546A" w:themeColor="text2"/>
          <w:sz w:val="18"/>
          <w:szCs w:val="18"/>
          <w:u w:val="double"/>
        </w:rPr>
        <w:t xml:space="preserve"> à </w:t>
      </w:r>
      <w:r w:rsidR="00A63161" w:rsidRPr="00A63161">
        <w:rPr>
          <w:rFonts w:ascii="Arial" w:hAnsi="Arial" w:cs="Arial"/>
          <w:color w:val="44546A" w:themeColor="text2"/>
          <w:sz w:val="18"/>
          <w:szCs w:val="18"/>
          <w:u w:val="double"/>
        </w:rPr>
        <w:t>juin 2019</w:t>
      </w:r>
      <w:r w:rsidR="0017203D" w:rsidRPr="00A63161">
        <w:rPr>
          <w:rFonts w:ascii="Arial" w:hAnsi="Arial" w:cs="Arial"/>
          <w:color w:val="44546A" w:themeColor="text2"/>
          <w:sz w:val="18"/>
          <w:szCs w:val="18"/>
          <w:u w:val="double"/>
        </w:rPr>
        <w:t>)</w:t>
      </w:r>
    </w:p>
    <w:p w14:paraId="37173092" w14:textId="77777777" w:rsidR="00060ADE" w:rsidRDefault="00060ADE" w:rsidP="00B8177E">
      <w:pPr>
        <w:tabs>
          <w:tab w:val="left" w:pos="288"/>
        </w:tabs>
        <w:ind w:left="708" w:right="696"/>
        <w:jc w:val="both"/>
        <w:rPr>
          <w:rFonts w:ascii="Arial" w:hAnsi="Arial" w:cs="Arial"/>
          <w:b/>
          <w:bCs/>
          <w:color w:val="44546A" w:themeColor="text2"/>
          <w:sz w:val="20"/>
          <w:szCs w:val="20"/>
          <w:u w:val="single"/>
        </w:rPr>
      </w:pPr>
    </w:p>
    <w:p w14:paraId="0FAF1693" w14:textId="5909C308" w:rsidR="00060ADE" w:rsidRPr="00CC7385" w:rsidRDefault="00060ADE" w:rsidP="00B8177E">
      <w:pPr>
        <w:tabs>
          <w:tab w:val="left" w:pos="288"/>
        </w:tabs>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Contexte :</w:t>
      </w:r>
      <w:r w:rsidRPr="00CC7385">
        <w:rPr>
          <w:rFonts w:ascii="Arial" w:hAnsi="Arial" w:cs="Arial"/>
          <w:color w:val="44546A" w:themeColor="text2"/>
          <w:sz w:val="20"/>
          <w:szCs w:val="20"/>
        </w:rPr>
        <w:t xml:space="preserve"> Mission </w:t>
      </w:r>
      <w:r w:rsidR="00D54401" w:rsidRPr="00CC7385">
        <w:rPr>
          <w:rFonts w:ascii="Arial" w:hAnsi="Arial" w:cs="Arial"/>
          <w:color w:val="44546A" w:themeColor="text2"/>
          <w:sz w:val="20"/>
          <w:szCs w:val="20"/>
        </w:rPr>
        <w:t xml:space="preserve">freelance </w:t>
      </w:r>
      <w:r w:rsidRPr="00CC7385">
        <w:rPr>
          <w:rFonts w:ascii="Arial" w:hAnsi="Arial" w:cs="Arial"/>
          <w:color w:val="44546A" w:themeColor="text2"/>
          <w:sz w:val="20"/>
          <w:szCs w:val="20"/>
        </w:rPr>
        <w:t xml:space="preserve">de </w:t>
      </w:r>
      <w:r w:rsidRPr="00CC7385">
        <w:rPr>
          <w:rFonts w:ascii="Arial" w:hAnsi="Arial" w:cs="Arial"/>
          <w:b/>
          <w:bCs/>
          <w:color w:val="44546A" w:themeColor="text2"/>
          <w:sz w:val="20"/>
          <w:szCs w:val="20"/>
          <w:u w:val="single"/>
        </w:rPr>
        <w:t xml:space="preserve">Service </w:t>
      </w:r>
      <w:r w:rsidR="00DB0029" w:rsidRPr="00CC7385">
        <w:rPr>
          <w:rFonts w:ascii="Arial" w:hAnsi="Arial" w:cs="Arial"/>
          <w:b/>
          <w:bCs/>
          <w:color w:val="44546A" w:themeColor="text2"/>
          <w:sz w:val="20"/>
          <w:szCs w:val="20"/>
          <w:u w:val="single"/>
        </w:rPr>
        <w:t xml:space="preserve">Delivery </w:t>
      </w:r>
      <w:r w:rsidRPr="00CC7385">
        <w:rPr>
          <w:rFonts w:ascii="Arial" w:hAnsi="Arial" w:cs="Arial"/>
          <w:b/>
          <w:bCs/>
          <w:color w:val="44546A" w:themeColor="text2"/>
          <w:sz w:val="20"/>
          <w:szCs w:val="20"/>
          <w:u w:val="single"/>
        </w:rPr>
        <w:t xml:space="preserve">Manager </w:t>
      </w:r>
      <w:proofErr w:type="spellStart"/>
      <w:r w:rsidRPr="00CC7385">
        <w:rPr>
          <w:rFonts w:ascii="Arial" w:hAnsi="Arial" w:cs="Arial"/>
          <w:b/>
          <w:bCs/>
          <w:color w:val="44546A" w:themeColor="text2"/>
          <w:sz w:val="20"/>
          <w:szCs w:val="20"/>
          <w:u w:val="single"/>
        </w:rPr>
        <w:t>Officer</w:t>
      </w:r>
      <w:proofErr w:type="spellEnd"/>
      <w:r w:rsidR="00255AED" w:rsidRPr="00CC7385">
        <w:rPr>
          <w:rFonts w:ascii="Arial" w:hAnsi="Arial" w:cs="Arial"/>
          <w:color w:val="44546A" w:themeColor="text2"/>
          <w:sz w:val="20"/>
          <w:szCs w:val="20"/>
        </w:rPr>
        <w:t>, en charge</w:t>
      </w:r>
      <w:r w:rsidRPr="00CC7385">
        <w:rPr>
          <w:rFonts w:ascii="Arial" w:hAnsi="Arial" w:cs="Arial"/>
          <w:color w:val="44546A" w:themeColor="text2"/>
          <w:sz w:val="20"/>
          <w:szCs w:val="20"/>
        </w:rPr>
        <w:t xml:space="preserve"> </w:t>
      </w:r>
      <w:r w:rsidR="00255AED" w:rsidRPr="00CC7385">
        <w:rPr>
          <w:rFonts w:ascii="Arial" w:hAnsi="Arial" w:cs="Arial"/>
          <w:color w:val="44546A" w:themeColor="text2"/>
          <w:sz w:val="20"/>
          <w:szCs w:val="20"/>
        </w:rPr>
        <w:t>du pilotage opérationnel au sein de la DSI du groupe des services informatiques bureautique, télécom et cloud proposés aux différentes maisons sur un périmètre international.</w:t>
      </w:r>
    </w:p>
    <w:p w14:paraId="4B01CE75" w14:textId="77777777" w:rsidR="00060ADE" w:rsidRPr="00CC7385" w:rsidRDefault="00060ADE" w:rsidP="00B8177E">
      <w:pPr>
        <w:tabs>
          <w:tab w:val="left" w:pos="288"/>
        </w:tabs>
        <w:ind w:left="708" w:right="696"/>
        <w:jc w:val="both"/>
        <w:rPr>
          <w:rFonts w:ascii="Arial" w:hAnsi="Arial" w:cs="Arial"/>
          <w:color w:val="44546A" w:themeColor="text2"/>
          <w:sz w:val="20"/>
          <w:szCs w:val="20"/>
        </w:rPr>
      </w:pPr>
    </w:p>
    <w:p w14:paraId="1F5A3C2B" w14:textId="77777777" w:rsidR="00060ADE" w:rsidRPr="00CC7385" w:rsidRDefault="00060ADE" w:rsidP="00B8177E">
      <w:pPr>
        <w:tabs>
          <w:tab w:val="left" w:pos="288"/>
        </w:tabs>
        <w:ind w:left="708" w:right="696"/>
        <w:jc w:val="both"/>
        <w:rPr>
          <w:rFonts w:ascii="Arial" w:hAnsi="Arial" w:cs="Arial"/>
          <w:b/>
          <w:bCs/>
          <w:color w:val="44546A" w:themeColor="text2"/>
          <w:sz w:val="20"/>
          <w:szCs w:val="20"/>
        </w:rPr>
      </w:pPr>
      <w:r w:rsidRPr="00CC7385">
        <w:rPr>
          <w:rFonts w:ascii="Arial" w:hAnsi="Arial" w:cs="Arial"/>
          <w:b/>
          <w:bCs/>
          <w:color w:val="44546A" w:themeColor="text2"/>
          <w:sz w:val="20"/>
          <w:szCs w:val="20"/>
        </w:rPr>
        <w:t>Tâches</w:t>
      </w:r>
      <w:r w:rsidRPr="00CC7385">
        <w:rPr>
          <w:rFonts w:ascii="Arial" w:hAnsi="Arial" w:cs="Arial"/>
          <w:color w:val="44546A" w:themeColor="text2"/>
          <w:sz w:val="20"/>
          <w:szCs w:val="20"/>
        </w:rPr>
        <w:t xml:space="preserve"> :</w:t>
      </w:r>
    </w:p>
    <w:p w14:paraId="6A9C2AE8" w14:textId="1F1DB09C" w:rsidR="00060ADE" w:rsidRPr="00CC7385" w:rsidRDefault="00060ADE"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Pilotage de</w:t>
      </w:r>
      <w:r w:rsidR="002718B1" w:rsidRPr="00CC7385">
        <w:rPr>
          <w:rFonts w:ascii="Arial" w:hAnsi="Arial" w:cs="Arial"/>
          <w:color w:val="44546A" w:themeColor="text2"/>
          <w:sz w:val="20"/>
          <w:szCs w:val="20"/>
        </w:rPr>
        <w:t>s</w:t>
      </w:r>
      <w:r w:rsidRPr="00CC7385">
        <w:rPr>
          <w:rFonts w:ascii="Arial" w:hAnsi="Arial" w:cs="Arial"/>
          <w:color w:val="44546A" w:themeColor="text2"/>
          <w:sz w:val="20"/>
          <w:szCs w:val="20"/>
        </w:rPr>
        <w:t xml:space="preserve"> contrats de</w:t>
      </w:r>
      <w:r w:rsidR="002718B1" w:rsidRPr="00CC7385">
        <w:rPr>
          <w:rFonts w:ascii="Arial" w:hAnsi="Arial" w:cs="Arial"/>
          <w:color w:val="44546A" w:themeColor="text2"/>
          <w:sz w:val="20"/>
          <w:szCs w:val="20"/>
        </w:rPr>
        <w:t xml:space="preserve">s services </w:t>
      </w:r>
      <w:r w:rsidRPr="00CC7385">
        <w:rPr>
          <w:rFonts w:ascii="Arial" w:hAnsi="Arial" w:cs="Arial"/>
          <w:color w:val="44546A" w:themeColor="text2"/>
          <w:sz w:val="20"/>
          <w:szCs w:val="20"/>
        </w:rPr>
        <w:t>infogér</w:t>
      </w:r>
      <w:r w:rsidR="002718B1" w:rsidRPr="00CC7385">
        <w:rPr>
          <w:rFonts w:ascii="Arial" w:hAnsi="Arial" w:cs="Arial"/>
          <w:color w:val="44546A" w:themeColor="text2"/>
          <w:sz w:val="20"/>
          <w:szCs w:val="20"/>
        </w:rPr>
        <w:t>és (infrastructure</w:t>
      </w:r>
      <w:r w:rsidR="008D08CC" w:rsidRPr="00CC7385">
        <w:rPr>
          <w:rFonts w:ascii="Arial" w:hAnsi="Arial" w:cs="Arial"/>
          <w:color w:val="44546A" w:themeColor="text2"/>
          <w:sz w:val="20"/>
          <w:szCs w:val="20"/>
        </w:rPr>
        <w:t>s</w:t>
      </w:r>
      <w:r w:rsidR="002718B1" w:rsidRPr="00CC7385">
        <w:rPr>
          <w:rFonts w:ascii="Arial" w:hAnsi="Arial" w:cs="Arial"/>
          <w:color w:val="44546A" w:themeColor="text2"/>
          <w:sz w:val="20"/>
          <w:szCs w:val="20"/>
        </w:rPr>
        <w:t xml:space="preserve"> télécom et cloud)</w:t>
      </w:r>
    </w:p>
    <w:p w14:paraId="0427007E" w14:textId="74C8CF7D" w:rsidR="00060ADE" w:rsidRPr="00CC7385" w:rsidRDefault="00060ADE"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Gestion de projets transverses groupe (Portail Intranet</w:t>
      </w:r>
      <w:r w:rsidR="001E66C8" w:rsidRPr="00CC7385">
        <w:rPr>
          <w:rFonts w:ascii="Arial" w:hAnsi="Arial" w:cs="Arial"/>
          <w:color w:val="44546A" w:themeColor="text2"/>
          <w:sz w:val="20"/>
          <w:szCs w:val="20"/>
        </w:rPr>
        <w:t xml:space="preserve"> sous SharePoint</w:t>
      </w:r>
      <w:r w:rsidRPr="00CC7385">
        <w:rPr>
          <w:rFonts w:ascii="Arial" w:hAnsi="Arial" w:cs="Arial"/>
          <w:color w:val="44546A" w:themeColor="text2"/>
          <w:sz w:val="20"/>
          <w:szCs w:val="20"/>
        </w:rPr>
        <w:t>, intégration outils transverses)</w:t>
      </w:r>
    </w:p>
    <w:p w14:paraId="674A9F10" w14:textId="77777777" w:rsidR="00060ADE" w:rsidRPr="00CC7385" w:rsidRDefault="00060ADE"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Suivi du budget et du processus de gestion des commandes IT de la DSI</w:t>
      </w:r>
    </w:p>
    <w:p w14:paraId="085C2BCE" w14:textId="0F89635A" w:rsidR="00060ADE" w:rsidRPr="00CC7385" w:rsidRDefault="00060ADE"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Pilotage du contrat de TMA avec l’intégrateur de l</w:t>
      </w:r>
      <w:r w:rsidR="002718B1" w:rsidRPr="00CC7385">
        <w:rPr>
          <w:rFonts w:ascii="Arial" w:hAnsi="Arial" w:cs="Arial"/>
          <w:color w:val="44546A" w:themeColor="text2"/>
          <w:sz w:val="20"/>
          <w:szCs w:val="20"/>
        </w:rPr>
        <w:t>’outil ITSM</w:t>
      </w:r>
      <w:r w:rsidRPr="00CC7385">
        <w:rPr>
          <w:rFonts w:ascii="Arial" w:hAnsi="Arial" w:cs="Arial"/>
          <w:color w:val="44546A" w:themeColor="text2"/>
          <w:sz w:val="20"/>
          <w:szCs w:val="20"/>
        </w:rPr>
        <w:t xml:space="preserve"> </w:t>
      </w:r>
    </w:p>
    <w:p w14:paraId="53093069" w14:textId="77777777" w:rsidR="00060ADE" w:rsidRPr="00CC7385" w:rsidRDefault="00060ADE"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Prise en charge des demandes d’évolutions fonctionnelles sur le module ITSM gestion des incidents </w:t>
      </w:r>
    </w:p>
    <w:p w14:paraId="22931D4A" w14:textId="68C9387A" w:rsidR="00060ADE" w:rsidRPr="00CC7385" w:rsidRDefault="00060ADE"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Communication auprès des différentes entités du groupe concernant les changements </w:t>
      </w:r>
      <w:r w:rsidR="002718B1" w:rsidRPr="00CC7385">
        <w:rPr>
          <w:rFonts w:ascii="Arial" w:hAnsi="Arial" w:cs="Arial"/>
          <w:color w:val="44546A" w:themeColor="text2"/>
          <w:sz w:val="20"/>
          <w:szCs w:val="20"/>
        </w:rPr>
        <w:t xml:space="preserve">techniques </w:t>
      </w:r>
    </w:p>
    <w:p w14:paraId="00D75E01" w14:textId="77777777" w:rsidR="00060ADE" w:rsidRPr="00CC7385" w:rsidRDefault="00060ADE"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Relation avec l’éditeur SERVICE NOW concernant l’ouverture d’incidents et demandes d’évolutions sur la plateforme. </w:t>
      </w:r>
    </w:p>
    <w:p w14:paraId="0C8E03F3" w14:textId="16ECC997" w:rsidR="008D08CC" w:rsidRDefault="00060ADE" w:rsidP="00AF7AF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Mise en place d’interconnexion entre la solution ITSM et différents outils techniques du groupe</w:t>
      </w:r>
    </w:p>
    <w:p w14:paraId="4E8F755A" w14:textId="77777777" w:rsidR="001054B4" w:rsidRPr="00CC7385" w:rsidRDefault="001054B4" w:rsidP="001054B4">
      <w:pPr>
        <w:pStyle w:val="CVExprience6-Activit"/>
        <w:numPr>
          <w:ilvl w:val="0"/>
          <w:numId w:val="0"/>
        </w:numPr>
        <w:ind w:left="1134" w:right="696"/>
        <w:jc w:val="both"/>
        <w:rPr>
          <w:rFonts w:ascii="Arial" w:hAnsi="Arial" w:cs="Arial"/>
          <w:color w:val="44546A" w:themeColor="text2"/>
          <w:sz w:val="20"/>
          <w:szCs w:val="20"/>
        </w:rPr>
      </w:pPr>
    </w:p>
    <w:p w14:paraId="71053826" w14:textId="3181EC1B" w:rsidR="00060ADE" w:rsidRDefault="00060ADE" w:rsidP="00B8177E">
      <w:pPr>
        <w:pStyle w:val="Titre4"/>
        <w:ind w:left="708" w:right="696"/>
        <w:rPr>
          <w:rFonts w:ascii="Arial" w:eastAsia="Calibri" w:hAnsi="Arial" w:cs="Arial"/>
          <w:i w:val="0"/>
          <w:iCs w:val="0"/>
          <w:color w:val="44546A" w:themeColor="text2"/>
          <w:sz w:val="20"/>
          <w:szCs w:val="20"/>
          <w:lang w:eastAsia="en-US"/>
        </w:rPr>
      </w:pPr>
      <w:r w:rsidRPr="00CC7385">
        <w:rPr>
          <w:rFonts w:ascii="Arial" w:hAnsi="Arial" w:cs="Arial"/>
          <w:b/>
          <w:bCs/>
          <w:i w:val="0"/>
          <w:iCs w:val="0"/>
          <w:color w:val="44546A" w:themeColor="text2"/>
          <w:sz w:val="20"/>
          <w:szCs w:val="20"/>
        </w:rPr>
        <w:t>Environnement technique :</w:t>
      </w:r>
      <w:r w:rsidRPr="00CC7385">
        <w:rPr>
          <w:rFonts w:ascii="Arial" w:hAnsi="Arial" w:cs="Arial"/>
          <w:i w:val="0"/>
          <w:iCs w:val="0"/>
          <w:color w:val="44546A" w:themeColor="text2"/>
          <w:sz w:val="20"/>
          <w:szCs w:val="20"/>
        </w:rPr>
        <w:t xml:space="preserve"> </w:t>
      </w:r>
      <w:r w:rsidRPr="00CC7385">
        <w:rPr>
          <w:rFonts w:ascii="Arial" w:eastAsia="Calibri" w:hAnsi="Arial" w:cs="Arial"/>
          <w:i w:val="0"/>
          <w:iCs w:val="0"/>
          <w:color w:val="44546A" w:themeColor="text2"/>
          <w:sz w:val="20"/>
          <w:szCs w:val="20"/>
          <w:lang w:eastAsia="en-US"/>
        </w:rPr>
        <w:t xml:space="preserve">Service </w:t>
      </w:r>
      <w:proofErr w:type="spellStart"/>
      <w:r w:rsidRPr="00CC7385">
        <w:rPr>
          <w:rFonts w:ascii="Arial" w:eastAsia="Calibri" w:hAnsi="Arial" w:cs="Arial"/>
          <w:i w:val="0"/>
          <w:iCs w:val="0"/>
          <w:color w:val="44546A" w:themeColor="text2"/>
          <w:sz w:val="20"/>
          <w:szCs w:val="20"/>
          <w:lang w:eastAsia="en-US"/>
        </w:rPr>
        <w:t>Now</w:t>
      </w:r>
      <w:proofErr w:type="spellEnd"/>
      <w:r w:rsidRPr="00CC7385">
        <w:rPr>
          <w:rFonts w:ascii="Arial" w:eastAsia="Calibri" w:hAnsi="Arial" w:cs="Arial"/>
          <w:i w:val="0"/>
          <w:iCs w:val="0"/>
          <w:color w:val="44546A" w:themeColor="text2"/>
          <w:sz w:val="20"/>
          <w:szCs w:val="20"/>
          <w:lang w:eastAsia="en-US"/>
        </w:rPr>
        <w:t xml:space="preserve">, MS Office 365, Solutions et outils bureautique cloud, Infrastructure AZURE, </w:t>
      </w:r>
      <w:r w:rsidR="008D08CC" w:rsidRPr="00CC7385">
        <w:rPr>
          <w:rFonts w:ascii="Arial" w:eastAsia="Calibri" w:hAnsi="Arial" w:cs="Arial"/>
          <w:i w:val="0"/>
          <w:iCs w:val="0"/>
          <w:color w:val="44546A" w:themeColor="text2"/>
          <w:sz w:val="20"/>
          <w:szCs w:val="20"/>
          <w:lang w:eastAsia="en-US"/>
        </w:rPr>
        <w:t>SharePoint</w:t>
      </w:r>
    </w:p>
    <w:p w14:paraId="42ECECBD" w14:textId="77777777" w:rsidR="001054B4" w:rsidRDefault="001054B4" w:rsidP="001054B4">
      <w:pPr>
        <w:rPr>
          <w:lang w:eastAsia="en-US"/>
        </w:rPr>
      </w:pPr>
    </w:p>
    <w:p w14:paraId="1FEF8766" w14:textId="77777777" w:rsidR="001054B4" w:rsidRDefault="001054B4" w:rsidP="001054B4">
      <w:pPr>
        <w:rPr>
          <w:lang w:eastAsia="en-US"/>
        </w:rPr>
      </w:pPr>
    </w:p>
    <w:p w14:paraId="4069A751" w14:textId="77777777" w:rsidR="001054B4" w:rsidRDefault="001054B4" w:rsidP="001054B4">
      <w:pPr>
        <w:rPr>
          <w:lang w:eastAsia="en-US"/>
        </w:rPr>
      </w:pPr>
    </w:p>
    <w:p w14:paraId="326890F4" w14:textId="77777777" w:rsidR="001054B4" w:rsidRDefault="001054B4" w:rsidP="001054B4">
      <w:pPr>
        <w:rPr>
          <w:lang w:eastAsia="en-US"/>
        </w:rPr>
      </w:pPr>
    </w:p>
    <w:p w14:paraId="07CA9746" w14:textId="77777777" w:rsidR="001054B4" w:rsidRDefault="001054B4" w:rsidP="001054B4">
      <w:pPr>
        <w:rPr>
          <w:lang w:eastAsia="en-US"/>
        </w:rPr>
      </w:pPr>
    </w:p>
    <w:p w14:paraId="3CAF104C" w14:textId="77777777" w:rsidR="001054B4" w:rsidRDefault="001054B4" w:rsidP="001054B4">
      <w:pPr>
        <w:rPr>
          <w:lang w:eastAsia="en-US"/>
        </w:rPr>
      </w:pPr>
    </w:p>
    <w:p w14:paraId="60F0156F" w14:textId="77777777" w:rsidR="001054B4" w:rsidRDefault="001054B4" w:rsidP="001054B4">
      <w:pPr>
        <w:rPr>
          <w:lang w:eastAsia="en-US"/>
        </w:rPr>
      </w:pPr>
    </w:p>
    <w:p w14:paraId="5CB9BFDA" w14:textId="77777777" w:rsidR="001054B4" w:rsidRDefault="001054B4" w:rsidP="001054B4">
      <w:pPr>
        <w:rPr>
          <w:lang w:eastAsia="en-US"/>
        </w:rPr>
      </w:pPr>
    </w:p>
    <w:p w14:paraId="2CD936D3" w14:textId="77777777" w:rsidR="001054B4" w:rsidRDefault="001054B4" w:rsidP="001054B4">
      <w:pPr>
        <w:rPr>
          <w:lang w:eastAsia="en-US"/>
        </w:rPr>
      </w:pPr>
    </w:p>
    <w:p w14:paraId="6CF765B1" w14:textId="77777777" w:rsidR="001054B4" w:rsidRDefault="001054B4" w:rsidP="001054B4">
      <w:pPr>
        <w:rPr>
          <w:lang w:eastAsia="en-US"/>
        </w:rPr>
      </w:pPr>
    </w:p>
    <w:p w14:paraId="29A32358" w14:textId="77777777" w:rsidR="001054B4" w:rsidRPr="001054B4" w:rsidRDefault="001054B4" w:rsidP="001054B4">
      <w:pPr>
        <w:rPr>
          <w:lang w:eastAsia="en-US"/>
        </w:rPr>
      </w:pPr>
    </w:p>
    <w:p w14:paraId="5EAB59D4" w14:textId="0A28E476" w:rsidR="001F601A" w:rsidRDefault="001F601A" w:rsidP="00B8177E">
      <w:pPr>
        <w:tabs>
          <w:tab w:val="left" w:pos="288"/>
        </w:tabs>
        <w:ind w:left="708" w:right="696"/>
        <w:jc w:val="both"/>
        <w:rPr>
          <w:rFonts w:ascii="Arial" w:hAnsi="Arial" w:cs="Arial"/>
          <w:b/>
          <w:bCs/>
          <w:color w:val="44546A" w:themeColor="text2"/>
          <w:sz w:val="20"/>
          <w:szCs w:val="20"/>
          <w:u w:val="single"/>
        </w:rPr>
      </w:pPr>
    </w:p>
    <w:p w14:paraId="458D035D" w14:textId="3A79DCBF" w:rsidR="00DB0029" w:rsidRPr="00E8410B" w:rsidRDefault="00DB0029" w:rsidP="00367539">
      <w:pPr>
        <w:tabs>
          <w:tab w:val="right" w:pos="10915"/>
        </w:tabs>
        <w:ind w:left="708" w:right="696"/>
        <w:jc w:val="both"/>
        <w:rPr>
          <w:rFonts w:ascii="Arial" w:hAnsi="Arial" w:cs="Arial"/>
          <w:b/>
          <w:bCs/>
          <w:color w:val="44546A" w:themeColor="text2"/>
          <w:u w:val="double"/>
        </w:rPr>
      </w:pPr>
      <w:r w:rsidRPr="00E8410B">
        <w:rPr>
          <w:rFonts w:ascii="Arial" w:hAnsi="Arial" w:cs="Arial"/>
          <w:b/>
          <w:bCs/>
          <w:color w:val="44546A" w:themeColor="text2"/>
          <w:u w:val="double"/>
        </w:rPr>
        <w:t xml:space="preserve">GRAS SAVOYE TOWER WATSON </w:t>
      </w:r>
      <w:r w:rsidR="007533B1" w:rsidRPr="00E8410B">
        <w:rPr>
          <w:rFonts w:ascii="Arial" w:hAnsi="Arial" w:cs="Arial"/>
          <w:b/>
          <w:bCs/>
          <w:color w:val="44546A" w:themeColor="text2"/>
          <w:sz w:val="20"/>
          <w:szCs w:val="20"/>
          <w:u w:val="double"/>
        </w:rPr>
        <w:t>(Ormes 45)</w:t>
      </w:r>
      <w:r w:rsidR="00B275C9" w:rsidRPr="00E8410B">
        <w:rPr>
          <w:rFonts w:ascii="Arial" w:hAnsi="Arial" w:cs="Arial"/>
          <w:b/>
          <w:bCs/>
          <w:color w:val="44546A" w:themeColor="text2"/>
          <w:u w:val="double"/>
        </w:rPr>
        <w:tab/>
      </w:r>
      <w:r w:rsidR="00B275C9" w:rsidRPr="00B275C9">
        <w:rPr>
          <w:rFonts w:ascii="Arial" w:hAnsi="Arial" w:cs="Arial"/>
          <w:color w:val="44546A" w:themeColor="text2"/>
          <w:sz w:val="20"/>
          <w:szCs w:val="20"/>
          <w:u w:val="double"/>
        </w:rPr>
        <w:t>(De</w:t>
      </w:r>
      <w:r w:rsidR="00913631" w:rsidRPr="00B275C9">
        <w:rPr>
          <w:rFonts w:ascii="Arial" w:hAnsi="Arial" w:cs="Arial"/>
          <w:color w:val="44546A" w:themeColor="text2"/>
          <w:sz w:val="20"/>
          <w:szCs w:val="20"/>
          <w:u w:val="double"/>
        </w:rPr>
        <w:t xml:space="preserve"> </w:t>
      </w:r>
      <w:r w:rsidR="00B275C9" w:rsidRPr="00B275C9">
        <w:rPr>
          <w:rFonts w:ascii="Arial" w:hAnsi="Arial" w:cs="Arial"/>
          <w:color w:val="44546A" w:themeColor="text2"/>
          <w:sz w:val="20"/>
          <w:szCs w:val="20"/>
          <w:u w:val="double"/>
        </w:rPr>
        <w:t xml:space="preserve">janvier 2017 à décembre </w:t>
      </w:r>
      <w:r w:rsidRPr="00B275C9">
        <w:rPr>
          <w:rFonts w:ascii="Arial" w:hAnsi="Arial" w:cs="Arial"/>
          <w:color w:val="44546A" w:themeColor="text2"/>
          <w:sz w:val="20"/>
          <w:szCs w:val="20"/>
          <w:u w:val="double"/>
        </w:rPr>
        <w:t>201</w:t>
      </w:r>
      <w:r w:rsidR="00255AED" w:rsidRPr="00B275C9">
        <w:rPr>
          <w:rFonts w:ascii="Arial" w:hAnsi="Arial" w:cs="Arial"/>
          <w:color w:val="44546A" w:themeColor="text2"/>
          <w:sz w:val="20"/>
          <w:szCs w:val="20"/>
          <w:u w:val="double"/>
        </w:rPr>
        <w:t>8</w:t>
      </w:r>
      <w:r w:rsidR="00B275C9" w:rsidRPr="00B275C9">
        <w:rPr>
          <w:rFonts w:ascii="Arial" w:hAnsi="Arial" w:cs="Arial"/>
          <w:color w:val="44546A" w:themeColor="text2"/>
          <w:sz w:val="20"/>
          <w:szCs w:val="20"/>
          <w:u w:val="double"/>
        </w:rPr>
        <w:t>)</w:t>
      </w:r>
    </w:p>
    <w:p w14:paraId="4DC6D635" w14:textId="77777777" w:rsidR="00DB0029" w:rsidRPr="00E8410B" w:rsidRDefault="00DB0029" w:rsidP="00B8177E">
      <w:pPr>
        <w:tabs>
          <w:tab w:val="left" w:pos="288"/>
        </w:tabs>
        <w:ind w:left="708" w:right="696"/>
        <w:jc w:val="both"/>
        <w:rPr>
          <w:rFonts w:ascii="Arial" w:hAnsi="Arial" w:cs="Arial"/>
          <w:b/>
          <w:bCs/>
          <w:color w:val="44546A" w:themeColor="text2"/>
          <w:sz w:val="20"/>
          <w:szCs w:val="20"/>
          <w:u w:val="single"/>
        </w:rPr>
      </w:pPr>
    </w:p>
    <w:p w14:paraId="11F58BB3" w14:textId="6D2A57A5" w:rsidR="00DB0029" w:rsidRPr="00CC7385" w:rsidRDefault="00DB0029" w:rsidP="00B8177E">
      <w:pPr>
        <w:tabs>
          <w:tab w:val="left" w:pos="288"/>
        </w:tabs>
        <w:ind w:left="708" w:right="696"/>
        <w:jc w:val="both"/>
        <w:rPr>
          <w:rFonts w:ascii="Arial" w:hAnsi="Arial" w:cs="Arial"/>
          <w:sz w:val="20"/>
          <w:szCs w:val="20"/>
        </w:rPr>
      </w:pPr>
      <w:r w:rsidRPr="00CC7385">
        <w:rPr>
          <w:rFonts w:ascii="Arial" w:hAnsi="Arial" w:cs="Arial"/>
          <w:b/>
          <w:bCs/>
          <w:color w:val="44546A" w:themeColor="text2"/>
          <w:sz w:val="20"/>
          <w:szCs w:val="20"/>
        </w:rPr>
        <w:t xml:space="preserve">Contexte : </w:t>
      </w:r>
      <w:r w:rsidRPr="00CC7385">
        <w:rPr>
          <w:rFonts w:ascii="Arial" w:hAnsi="Arial" w:cs="Arial"/>
          <w:color w:val="44546A" w:themeColor="text2"/>
          <w:sz w:val="20"/>
          <w:szCs w:val="20"/>
        </w:rPr>
        <w:t xml:space="preserve">Mission </w:t>
      </w:r>
      <w:r w:rsidR="00D54401" w:rsidRPr="00CC7385">
        <w:rPr>
          <w:rFonts w:ascii="Arial" w:hAnsi="Arial" w:cs="Arial"/>
          <w:color w:val="44546A" w:themeColor="text2"/>
          <w:sz w:val="20"/>
          <w:szCs w:val="20"/>
        </w:rPr>
        <w:t xml:space="preserve">freelance </w:t>
      </w:r>
      <w:r w:rsidRPr="00CC7385">
        <w:rPr>
          <w:rFonts w:ascii="Arial" w:hAnsi="Arial" w:cs="Arial"/>
          <w:color w:val="44546A" w:themeColor="text2"/>
          <w:sz w:val="20"/>
          <w:szCs w:val="20"/>
        </w:rPr>
        <w:t xml:space="preserve">de </w:t>
      </w:r>
      <w:r w:rsidRPr="00CC7385">
        <w:rPr>
          <w:rFonts w:ascii="Arial" w:hAnsi="Arial" w:cs="Arial"/>
          <w:b/>
          <w:bCs/>
          <w:color w:val="44546A" w:themeColor="text2"/>
          <w:sz w:val="20"/>
          <w:szCs w:val="20"/>
          <w:u w:val="thick"/>
        </w:rPr>
        <w:t>Responsable Méthodes et Qualité</w:t>
      </w:r>
      <w:r w:rsidRPr="00CC7385">
        <w:rPr>
          <w:rFonts w:ascii="Arial" w:hAnsi="Arial" w:cs="Arial"/>
          <w:color w:val="44546A" w:themeColor="text2"/>
          <w:sz w:val="20"/>
          <w:szCs w:val="20"/>
        </w:rPr>
        <w:t xml:space="preserve"> sur les processus informatiques et la coordination des équipes RUN au sein de la production informatique de la DSI GRAS SAVOYE</w:t>
      </w:r>
    </w:p>
    <w:p w14:paraId="72EA2564" w14:textId="77777777" w:rsidR="00DB0029" w:rsidRPr="00CC7385" w:rsidRDefault="00DB0029" w:rsidP="00B8177E">
      <w:pPr>
        <w:tabs>
          <w:tab w:val="left" w:pos="288"/>
        </w:tabs>
        <w:ind w:left="708" w:right="696"/>
        <w:jc w:val="both"/>
        <w:rPr>
          <w:rFonts w:ascii="Arial" w:hAnsi="Arial" w:cs="Arial"/>
          <w:color w:val="44546A" w:themeColor="text2"/>
          <w:sz w:val="20"/>
          <w:szCs w:val="20"/>
        </w:rPr>
      </w:pPr>
    </w:p>
    <w:p w14:paraId="13FD128B" w14:textId="77777777" w:rsidR="00DB0029" w:rsidRPr="00CC7385" w:rsidRDefault="00DB0029" w:rsidP="00B8177E">
      <w:pPr>
        <w:tabs>
          <w:tab w:val="left" w:pos="288"/>
        </w:tabs>
        <w:ind w:left="708" w:right="696"/>
        <w:jc w:val="both"/>
        <w:rPr>
          <w:rFonts w:ascii="Arial" w:hAnsi="Arial" w:cs="Arial"/>
          <w:b/>
          <w:bCs/>
          <w:color w:val="44546A" w:themeColor="text2"/>
          <w:sz w:val="20"/>
          <w:szCs w:val="20"/>
        </w:rPr>
      </w:pPr>
      <w:r w:rsidRPr="00CC7385">
        <w:rPr>
          <w:rFonts w:ascii="Arial" w:hAnsi="Arial" w:cs="Arial"/>
          <w:b/>
          <w:bCs/>
          <w:color w:val="44546A" w:themeColor="text2"/>
          <w:sz w:val="20"/>
          <w:szCs w:val="20"/>
        </w:rPr>
        <w:t>Tâches</w:t>
      </w:r>
      <w:r w:rsidRPr="00CC7385">
        <w:rPr>
          <w:rFonts w:ascii="Arial" w:hAnsi="Arial" w:cs="Arial"/>
          <w:color w:val="44546A" w:themeColor="text2"/>
          <w:sz w:val="20"/>
          <w:szCs w:val="20"/>
        </w:rPr>
        <w:t xml:space="preserve"> :</w:t>
      </w:r>
    </w:p>
    <w:p w14:paraId="264692D1" w14:textId="77777777"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Amélioration et suivi du processus de gestion des incidents, demandes de services et changements techniques</w:t>
      </w:r>
    </w:p>
    <w:p w14:paraId="7C7B267A" w14:textId="77777777"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Vérification de la cohérence des différents contrôles SOX sur les processus</w:t>
      </w:r>
    </w:p>
    <w:p w14:paraId="1B800C43" w14:textId="1EB1E6E4"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P</w:t>
      </w:r>
      <w:r w:rsidR="00AA37F4" w:rsidRPr="00CC7385">
        <w:rPr>
          <w:rFonts w:ascii="Arial" w:hAnsi="Arial" w:cs="Arial"/>
          <w:color w:val="44546A" w:themeColor="text2"/>
          <w:sz w:val="20"/>
          <w:szCs w:val="20"/>
        </w:rPr>
        <w:t>réparation et p</w:t>
      </w:r>
      <w:r w:rsidRPr="00CC7385">
        <w:rPr>
          <w:rFonts w:ascii="Arial" w:hAnsi="Arial" w:cs="Arial"/>
          <w:color w:val="44546A" w:themeColor="text2"/>
          <w:sz w:val="20"/>
          <w:szCs w:val="20"/>
        </w:rPr>
        <w:t>articipation aux différents audits internes/externes SOX</w:t>
      </w:r>
    </w:p>
    <w:p w14:paraId="1A631639" w14:textId="5F3EC2DB"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Suivi des plans de remédiations</w:t>
      </w:r>
      <w:r w:rsidR="00AA37F4" w:rsidRPr="00CC7385">
        <w:rPr>
          <w:rFonts w:ascii="Arial" w:hAnsi="Arial" w:cs="Arial"/>
          <w:color w:val="44546A" w:themeColor="text2"/>
          <w:sz w:val="20"/>
          <w:szCs w:val="20"/>
        </w:rPr>
        <w:t xml:space="preserve"> </w:t>
      </w:r>
      <w:proofErr w:type="gramStart"/>
      <w:r w:rsidR="00AA37F4" w:rsidRPr="00CC7385">
        <w:rPr>
          <w:rFonts w:ascii="Arial" w:hAnsi="Arial" w:cs="Arial"/>
          <w:color w:val="44546A" w:themeColor="text2"/>
          <w:sz w:val="20"/>
          <w:szCs w:val="20"/>
        </w:rPr>
        <w:t>suite aux</w:t>
      </w:r>
      <w:proofErr w:type="gramEnd"/>
      <w:r w:rsidR="00AA37F4" w:rsidRPr="00CC7385">
        <w:rPr>
          <w:rFonts w:ascii="Arial" w:hAnsi="Arial" w:cs="Arial"/>
          <w:color w:val="44546A" w:themeColor="text2"/>
          <w:sz w:val="20"/>
          <w:szCs w:val="20"/>
        </w:rPr>
        <w:t xml:space="preserve"> audits </w:t>
      </w:r>
    </w:p>
    <w:p w14:paraId="66583ECE" w14:textId="77777777"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Optimisation du processus de gestion des demandes de services IT</w:t>
      </w:r>
    </w:p>
    <w:p w14:paraId="626E4438" w14:textId="77777777"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Mise en place d’un portail de demandes de services sous SharePoint en connexion avec la solution ITSM BMC </w:t>
      </w:r>
      <w:proofErr w:type="spellStart"/>
      <w:r w:rsidRPr="00CC7385">
        <w:rPr>
          <w:rFonts w:ascii="Arial" w:hAnsi="Arial" w:cs="Arial"/>
          <w:color w:val="44546A" w:themeColor="text2"/>
          <w:sz w:val="20"/>
          <w:szCs w:val="20"/>
        </w:rPr>
        <w:t>Remedy</w:t>
      </w:r>
      <w:proofErr w:type="spellEnd"/>
    </w:p>
    <w:p w14:paraId="3B3BFAF3" w14:textId="77777777"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Coordination et encadrement des équipes RUN Exploitation et RUN Systèmes DBA (6 exploitants)</w:t>
      </w:r>
    </w:p>
    <w:p w14:paraId="0717179E" w14:textId="77777777"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 xml:space="preserve">Gestion du planning et suivi opérationnel des techniciens </w:t>
      </w:r>
    </w:p>
    <w:p w14:paraId="1BF1CBFC" w14:textId="77777777"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Gestion des incidents d’exploitation et incidents critiques</w:t>
      </w:r>
    </w:p>
    <w:p w14:paraId="262B563E" w14:textId="77777777" w:rsidR="00DB0029"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Élaboration des rapports statistiques et météo quotidiennes depuis la console $U</w:t>
      </w:r>
    </w:p>
    <w:p w14:paraId="2C5764BF" w14:textId="0DA5D443" w:rsidR="00AA37F4" w:rsidRPr="00CC7385" w:rsidRDefault="00DB0029"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color w:val="44546A" w:themeColor="text2"/>
          <w:sz w:val="20"/>
          <w:szCs w:val="20"/>
        </w:rPr>
        <w:t>Planification des demandes de changements techniques et des mises en production applicative</w:t>
      </w:r>
    </w:p>
    <w:p w14:paraId="2DCCBF32" w14:textId="77777777" w:rsidR="00AA37F4" w:rsidRPr="00CC7385" w:rsidRDefault="00AA37F4" w:rsidP="00B8177E">
      <w:pPr>
        <w:pStyle w:val="CVExprience6-Activit"/>
        <w:numPr>
          <w:ilvl w:val="0"/>
          <w:numId w:val="0"/>
        </w:numPr>
        <w:ind w:left="1134" w:right="696"/>
        <w:jc w:val="both"/>
        <w:rPr>
          <w:rFonts w:ascii="Arial" w:hAnsi="Arial" w:cs="Arial"/>
          <w:color w:val="44546A" w:themeColor="text2"/>
          <w:sz w:val="20"/>
          <w:szCs w:val="20"/>
        </w:rPr>
      </w:pPr>
    </w:p>
    <w:p w14:paraId="6A329099" w14:textId="034C9ABF" w:rsidR="00B8177E" w:rsidRDefault="00DB0029" w:rsidP="00AF7AFE">
      <w:pPr>
        <w:pStyle w:val="CVExprience6-Activit"/>
        <w:numPr>
          <w:ilvl w:val="0"/>
          <w:numId w:val="0"/>
        </w:numPr>
        <w:ind w:left="774" w:right="696"/>
        <w:jc w:val="both"/>
        <w:rPr>
          <w:rFonts w:ascii="Arial" w:hAnsi="Arial" w:cs="Arial"/>
          <w:color w:val="44546A" w:themeColor="text2"/>
          <w:sz w:val="20"/>
          <w:szCs w:val="20"/>
        </w:rPr>
      </w:pPr>
      <w:r w:rsidRPr="00CC7385">
        <w:rPr>
          <w:rFonts w:ascii="Arial" w:hAnsi="Arial" w:cs="Arial"/>
          <w:b/>
          <w:bCs/>
          <w:color w:val="44546A" w:themeColor="text2"/>
          <w:sz w:val="20"/>
          <w:szCs w:val="20"/>
        </w:rPr>
        <w:t xml:space="preserve">Environnement </w:t>
      </w:r>
      <w:r w:rsidR="00F313F4" w:rsidRPr="00CC7385">
        <w:rPr>
          <w:rFonts w:ascii="Arial" w:hAnsi="Arial" w:cs="Arial"/>
          <w:b/>
          <w:bCs/>
          <w:color w:val="44546A" w:themeColor="text2"/>
          <w:sz w:val="20"/>
          <w:szCs w:val="20"/>
        </w:rPr>
        <w:t>technique :</w:t>
      </w:r>
      <w:r w:rsidRPr="00CC7385">
        <w:rPr>
          <w:rFonts w:ascii="Arial" w:hAnsi="Arial" w:cs="Arial"/>
          <w:color w:val="44546A" w:themeColor="text2"/>
          <w:sz w:val="20"/>
          <w:szCs w:val="20"/>
        </w:rPr>
        <w:t xml:space="preserve"> AIX, BD2, ORACLE, </w:t>
      </w:r>
      <w:proofErr w:type="spellStart"/>
      <w:r w:rsidR="001E66C8" w:rsidRPr="00CC7385">
        <w:rPr>
          <w:rFonts w:ascii="Arial" w:hAnsi="Arial" w:cs="Arial"/>
          <w:color w:val="44546A" w:themeColor="text2"/>
          <w:sz w:val="20"/>
          <w:szCs w:val="20"/>
        </w:rPr>
        <w:t>NetBackup</w:t>
      </w:r>
      <w:proofErr w:type="spellEnd"/>
      <w:r w:rsidR="001E66C8" w:rsidRPr="00CC7385">
        <w:rPr>
          <w:rFonts w:ascii="Arial" w:hAnsi="Arial" w:cs="Arial"/>
          <w:color w:val="44546A" w:themeColor="text2"/>
          <w:sz w:val="20"/>
          <w:szCs w:val="20"/>
        </w:rPr>
        <w:t xml:space="preserve">, </w:t>
      </w:r>
      <w:r w:rsidRPr="00CC7385">
        <w:rPr>
          <w:rFonts w:ascii="Arial" w:hAnsi="Arial" w:cs="Arial"/>
          <w:color w:val="44546A" w:themeColor="text2"/>
          <w:sz w:val="20"/>
          <w:szCs w:val="20"/>
        </w:rPr>
        <w:t>Windows, BMC REMEDY, DOLLAR U, MS Office 365,</w:t>
      </w:r>
    </w:p>
    <w:p w14:paraId="2CD94DDB" w14:textId="278C9471" w:rsidR="000B45CE" w:rsidRDefault="000B45CE" w:rsidP="00AF7AFE">
      <w:pPr>
        <w:pStyle w:val="CVExprience6-Activit"/>
        <w:numPr>
          <w:ilvl w:val="0"/>
          <w:numId w:val="0"/>
        </w:numPr>
        <w:ind w:left="774" w:right="696"/>
        <w:jc w:val="both"/>
        <w:rPr>
          <w:rFonts w:ascii="Arial" w:hAnsi="Arial" w:cs="Arial"/>
          <w:color w:val="44546A" w:themeColor="text2"/>
          <w:sz w:val="20"/>
          <w:szCs w:val="20"/>
        </w:rPr>
      </w:pPr>
    </w:p>
    <w:p w14:paraId="3659922C" w14:textId="515223AC" w:rsidR="00DB0029" w:rsidRPr="00367539" w:rsidRDefault="00DB0029" w:rsidP="00367539">
      <w:pPr>
        <w:tabs>
          <w:tab w:val="right" w:pos="10915"/>
        </w:tabs>
        <w:ind w:left="708" w:right="696"/>
        <w:jc w:val="both"/>
        <w:rPr>
          <w:rFonts w:ascii="Arial" w:hAnsi="Arial" w:cs="Arial"/>
          <w:b/>
          <w:bCs/>
          <w:color w:val="44546A" w:themeColor="text2"/>
          <w:u w:val="double"/>
        </w:rPr>
      </w:pPr>
      <w:r w:rsidRPr="00367539">
        <w:rPr>
          <w:rFonts w:ascii="Arial" w:hAnsi="Arial" w:cs="Arial"/>
          <w:b/>
          <w:bCs/>
          <w:color w:val="44546A" w:themeColor="text2"/>
          <w:u w:val="double"/>
        </w:rPr>
        <w:t>GROUPE HANES BRANDS</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(Rueil Malmaison</w:t>
      </w:r>
      <w:r w:rsidR="004E7819">
        <w:rPr>
          <w:rFonts w:ascii="Arial" w:hAnsi="Arial" w:cs="Arial"/>
          <w:b/>
          <w:bCs/>
          <w:color w:val="44546A" w:themeColor="text2"/>
          <w:sz w:val="20"/>
          <w:szCs w:val="20"/>
          <w:u w:val="double"/>
        </w:rPr>
        <w:t xml:space="preserve"> 92</w:t>
      </w:r>
      <w:r w:rsidR="007533B1" w:rsidRPr="007533B1">
        <w:rPr>
          <w:rFonts w:ascii="Arial" w:hAnsi="Arial" w:cs="Arial"/>
          <w:b/>
          <w:bCs/>
          <w:color w:val="44546A" w:themeColor="text2"/>
          <w:sz w:val="20"/>
          <w:szCs w:val="20"/>
          <w:u w:val="double"/>
        </w:rPr>
        <w:t>)</w:t>
      </w:r>
      <w:r w:rsidRPr="00367539">
        <w:rPr>
          <w:rFonts w:ascii="Arial" w:hAnsi="Arial" w:cs="Arial"/>
          <w:b/>
          <w:bCs/>
          <w:color w:val="44546A" w:themeColor="text2"/>
          <w:u w:val="double"/>
        </w:rPr>
        <w:t xml:space="preserve"> </w:t>
      </w:r>
      <w:r w:rsidRPr="00367539">
        <w:rPr>
          <w:rFonts w:ascii="Arial" w:hAnsi="Arial" w:cs="Arial"/>
          <w:b/>
          <w:bCs/>
          <w:color w:val="44546A" w:themeColor="text2"/>
          <w:u w:val="double"/>
        </w:rPr>
        <w:tab/>
      </w:r>
      <w:r w:rsidR="0017203D" w:rsidRPr="00A63161">
        <w:rPr>
          <w:rFonts w:ascii="Arial" w:hAnsi="Arial" w:cs="Arial"/>
          <w:color w:val="44546A" w:themeColor="text2"/>
          <w:sz w:val="18"/>
          <w:szCs w:val="18"/>
          <w:u w:val="double"/>
        </w:rPr>
        <w:t>(</w:t>
      </w:r>
      <w:r w:rsidR="00D8269B" w:rsidRPr="00A63161">
        <w:rPr>
          <w:rFonts w:ascii="Arial" w:hAnsi="Arial" w:cs="Arial"/>
          <w:color w:val="44546A" w:themeColor="text2"/>
          <w:sz w:val="18"/>
          <w:szCs w:val="18"/>
          <w:u w:val="double"/>
        </w:rPr>
        <w:t xml:space="preserve">de </w:t>
      </w:r>
      <w:r w:rsidR="00A63161" w:rsidRPr="00A63161">
        <w:rPr>
          <w:rFonts w:ascii="Arial" w:hAnsi="Arial" w:cs="Arial"/>
          <w:color w:val="44546A" w:themeColor="text2"/>
          <w:sz w:val="18"/>
          <w:szCs w:val="18"/>
          <w:u w:val="double"/>
        </w:rPr>
        <w:t>j</w:t>
      </w:r>
      <w:r w:rsidR="00D8269B" w:rsidRPr="00A63161">
        <w:rPr>
          <w:rFonts w:ascii="Arial" w:hAnsi="Arial" w:cs="Arial"/>
          <w:color w:val="44546A" w:themeColor="text2"/>
          <w:sz w:val="18"/>
          <w:szCs w:val="18"/>
          <w:u w:val="double"/>
        </w:rPr>
        <w:t xml:space="preserve">anvier à </w:t>
      </w:r>
      <w:r w:rsidR="00A63161" w:rsidRPr="00A63161">
        <w:rPr>
          <w:rFonts w:ascii="Arial" w:hAnsi="Arial" w:cs="Arial"/>
          <w:color w:val="44546A" w:themeColor="text2"/>
          <w:sz w:val="18"/>
          <w:szCs w:val="18"/>
          <w:u w:val="double"/>
        </w:rPr>
        <w:t>d</w:t>
      </w:r>
      <w:r w:rsidR="00913631" w:rsidRPr="00A63161">
        <w:rPr>
          <w:rFonts w:ascii="Arial" w:hAnsi="Arial" w:cs="Arial"/>
          <w:color w:val="44546A" w:themeColor="text2"/>
          <w:sz w:val="18"/>
          <w:szCs w:val="18"/>
          <w:u w:val="double"/>
        </w:rPr>
        <w:t>écembre</w:t>
      </w:r>
      <w:r w:rsidR="00A63161" w:rsidRPr="00A63161">
        <w:rPr>
          <w:rFonts w:ascii="Arial" w:hAnsi="Arial" w:cs="Arial"/>
          <w:color w:val="44546A" w:themeColor="text2"/>
          <w:sz w:val="18"/>
          <w:szCs w:val="18"/>
          <w:u w:val="double"/>
        </w:rPr>
        <w:t xml:space="preserve"> 2016</w:t>
      </w:r>
      <w:r w:rsidR="0017203D" w:rsidRPr="00A63161">
        <w:rPr>
          <w:rFonts w:ascii="Arial" w:hAnsi="Arial" w:cs="Arial"/>
          <w:color w:val="44546A" w:themeColor="text2"/>
          <w:sz w:val="18"/>
          <w:szCs w:val="18"/>
          <w:u w:val="double"/>
        </w:rPr>
        <w:t>)</w:t>
      </w:r>
    </w:p>
    <w:p w14:paraId="25497C33" w14:textId="77777777" w:rsidR="00DB0029" w:rsidRPr="007533B1" w:rsidRDefault="00DB0029" w:rsidP="00B8177E">
      <w:pPr>
        <w:tabs>
          <w:tab w:val="left" w:pos="288"/>
        </w:tabs>
        <w:ind w:left="708" w:right="696"/>
        <w:jc w:val="both"/>
        <w:rPr>
          <w:rFonts w:ascii="Arial" w:hAnsi="Arial" w:cs="Arial"/>
          <w:b/>
          <w:bCs/>
          <w:color w:val="44546A" w:themeColor="text2"/>
          <w:sz w:val="20"/>
          <w:szCs w:val="20"/>
          <w:u w:val="single"/>
        </w:rPr>
      </w:pPr>
    </w:p>
    <w:p w14:paraId="195EF177" w14:textId="7380F693" w:rsidR="006B44C5" w:rsidRPr="00CC7385" w:rsidRDefault="00DB0029" w:rsidP="006B44C5">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b/>
          <w:bCs/>
          <w:color w:val="44546A" w:themeColor="text2"/>
          <w:sz w:val="20"/>
          <w:szCs w:val="20"/>
        </w:rPr>
        <w:t xml:space="preserve">Contexte : </w:t>
      </w:r>
      <w:r w:rsidRPr="00CC7385">
        <w:rPr>
          <w:rFonts w:ascii="Arial" w:hAnsi="Arial" w:cs="Arial"/>
          <w:color w:val="44546A" w:themeColor="text2"/>
          <w:sz w:val="20"/>
          <w:szCs w:val="20"/>
        </w:rPr>
        <w:t>Mission</w:t>
      </w:r>
      <w:r w:rsidR="00D54401" w:rsidRPr="00CC7385">
        <w:rPr>
          <w:rFonts w:ascii="Arial" w:hAnsi="Arial" w:cs="Arial"/>
          <w:color w:val="44546A" w:themeColor="text2"/>
          <w:sz w:val="20"/>
          <w:szCs w:val="20"/>
        </w:rPr>
        <w:t xml:space="preserve"> freelance</w:t>
      </w:r>
      <w:r w:rsidRPr="00CC7385">
        <w:rPr>
          <w:rFonts w:ascii="Arial" w:hAnsi="Arial" w:cs="Arial"/>
          <w:color w:val="44546A" w:themeColor="text2"/>
          <w:sz w:val="20"/>
          <w:szCs w:val="20"/>
        </w:rPr>
        <w:t xml:space="preserve"> </w:t>
      </w:r>
      <w:r w:rsidRPr="00CC7385">
        <w:rPr>
          <w:rFonts w:ascii="Arial" w:hAnsi="Arial" w:cs="Arial"/>
          <w:b/>
          <w:bCs/>
          <w:color w:val="44546A" w:themeColor="text2"/>
          <w:sz w:val="20"/>
          <w:szCs w:val="20"/>
          <w:u w:val="thick"/>
        </w:rPr>
        <w:t>d</w:t>
      </w:r>
      <w:r w:rsidR="002718B1" w:rsidRPr="00CC7385">
        <w:rPr>
          <w:rFonts w:ascii="Arial" w:hAnsi="Arial" w:cs="Arial"/>
          <w:b/>
          <w:bCs/>
          <w:color w:val="44546A" w:themeColor="text2"/>
          <w:sz w:val="20"/>
          <w:szCs w:val="20"/>
          <w:u w:val="thick"/>
        </w:rPr>
        <w:t>’Asset et Service Manager</w:t>
      </w:r>
      <w:r w:rsidR="002718B1" w:rsidRPr="00CC7385">
        <w:rPr>
          <w:rFonts w:ascii="Arial" w:hAnsi="Arial" w:cs="Arial"/>
          <w:color w:val="44546A" w:themeColor="text2"/>
          <w:sz w:val="20"/>
          <w:szCs w:val="20"/>
        </w:rPr>
        <w:t xml:space="preserve"> pour la gestion </w:t>
      </w:r>
      <w:r w:rsidRPr="00CC7385">
        <w:rPr>
          <w:rFonts w:ascii="Arial" w:hAnsi="Arial" w:cs="Arial"/>
          <w:color w:val="44546A" w:themeColor="text2"/>
          <w:sz w:val="20"/>
          <w:szCs w:val="20"/>
        </w:rPr>
        <w:t>du support utilisateurs et gestion du parc informatique au sein de la DSI de l’entité HANES France (marques DIM, PLAYTEX, WONDERBRA …)</w:t>
      </w:r>
      <w:r w:rsidR="0070661E">
        <w:rPr>
          <w:rFonts w:ascii="Arial" w:hAnsi="Arial" w:cs="Arial"/>
          <w:color w:val="44546A" w:themeColor="text2"/>
          <w:sz w:val="20"/>
          <w:szCs w:val="20"/>
        </w:rPr>
        <w:t>.</w:t>
      </w:r>
      <w:r w:rsidR="0070661E" w:rsidRPr="0070661E">
        <w:rPr>
          <w:rFonts w:ascii="Arial" w:hAnsi="Arial" w:cs="Arial"/>
          <w:color w:val="44546A" w:themeColor="text2"/>
          <w:sz w:val="20"/>
          <w:szCs w:val="20"/>
        </w:rPr>
        <w:t xml:space="preserve"> </w:t>
      </w:r>
      <w:r w:rsidR="0070661E" w:rsidRPr="00CC7385">
        <w:rPr>
          <w:rFonts w:ascii="Arial" w:hAnsi="Arial" w:cs="Arial"/>
          <w:color w:val="44546A" w:themeColor="text2"/>
          <w:sz w:val="20"/>
          <w:szCs w:val="20"/>
        </w:rPr>
        <w:t xml:space="preserve">Gestion du parc informatique (1800 postes sur 2 sites) et de la flotte mobile dans la </w:t>
      </w:r>
      <w:proofErr w:type="spellStart"/>
      <w:r w:rsidR="0070661E" w:rsidRPr="00CC7385">
        <w:rPr>
          <w:rFonts w:ascii="Arial" w:hAnsi="Arial" w:cs="Arial"/>
          <w:color w:val="44546A" w:themeColor="text2"/>
          <w:sz w:val="20"/>
          <w:szCs w:val="20"/>
        </w:rPr>
        <w:t>CMDB</w:t>
      </w:r>
      <w:r w:rsidR="006B44C5">
        <w:rPr>
          <w:rFonts w:ascii="Arial" w:hAnsi="Arial" w:cs="Arial"/>
          <w:color w:val="44546A" w:themeColor="text2"/>
          <w:sz w:val="20"/>
          <w:szCs w:val="20"/>
        </w:rPr>
        <w:t>.P</w:t>
      </w:r>
      <w:r w:rsidR="0070661E" w:rsidRPr="00CC7385">
        <w:rPr>
          <w:rFonts w:ascii="Arial" w:hAnsi="Arial" w:cs="Arial"/>
          <w:color w:val="44546A" w:themeColor="text2"/>
          <w:sz w:val="20"/>
          <w:szCs w:val="20"/>
        </w:rPr>
        <w:t>ilotage</w:t>
      </w:r>
      <w:proofErr w:type="spellEnd"/>
      <w:r w:rsidR="0070661E" w:rsidRPr="00CC7385">
        <w:rPr>
          <w:rFonts w:ascii="Arial" w:hAnsi="Arial" w:cs="Arial"/>
          <w:color w:val="44546A" w:themeColor="text2"/>
          <w:sz w:val="20"/>
          <w:szCs w:val="20"/>
        </w:rPr>
        <w:t xml:space="preserve"> du contrat d’infogérance service desk et support de proximité</w:t>
      </w:r>
      <w:r w:rsidR="0070661E">
        <w:rPr>
          <w:rFonts w:ascii="Arial" w:hAnsi="Arial" w:cs="Arial"/>
          <w:color w:val="44546A" w:themeColor="text2"/>
          <w:sz w:val="20"/>
          <w:szCs w:val="20"/>
        </w:rPr>
        <w:t xml:space="preserve"> </w:t>
      </w:r>
      <w:r w:rsidR="0070661E">
        <w:rPr>
          <w:rFonts w:ascii="Arial" w:hAnsi="Arial" w:cs="Arial"/>
          <w:color w:val="44546A" w:themeColor="text2"/>
          <w:sz w:val="20"/>
          <w:szCs w:val="20"/>
        </w:rPr>
        <w:t xml:space="preserve">externalisé. </w:t>
      </w:r>
      <w:r w:rsidR="006B44C5" w:rsidRPr="00CC7385">
        <w:rPr>
          <w:rFonts w:ascii="Arial" w:hAnsi="Arial" w:cs="Arial"/>
          <w:color w:val="44546A" w:themeColor="text2"/>
          <w:sz w:val="20"/>
          <w:szCs w:val="20"/>
        </w:rPr>
        <w:t xml:space="preserve">Administration fonctionnelle de la solution de gestion de parc et </w:t>
      </w:r>
      <w:proofErr w:type="spellStart"/>
      <w:r w:rsidR="006B44C5" w:rsidRPr="00CC7385">
        <w:rPr>
          <w:rFonts w:ascii="Arial" w:hAnsi="Arial" w:cs="Arial"/>
          <w:color w:val="44546A" w:themeColor="text2"/>
          <w:sz w:val="20"/>
          <w:szCs w:val="20"/>
        </w:rPr>
        <w:t>ticketing</w:t>
      </w:r>
      <w:proofErr w:type="spellEnd"/>
      <w:r w:rsidR="006B44C5" w:rsidRPr="00CC7385">
        <w:rPr>
          <w:rFonts w:ascii="Arial" w:hAnsi="Arial" w:cs="Arial"/>
          <w:color w:val="44546A" w:themeColor="text2"/>
          <w:sz w:val="20"/>
          <w:szCs w:val="20"/>
        </w:rPr>
        <w:t xml:space="preserve"> EASYVISTA</w:t>
      </w:r>
      <w:r w:rsidR="006B44C5">
        <w:rPr>
          <w:rFonts w:ascii="Arial" w:hAnsi="Arial" w:cs="Arial"/>
          <w:color w:val="44546A" w:themeColor="text2"/>
          <w:sz w:val="20"/>
          <w:szCs w:val="20"/>
        </w:rPr>
        <w:t>.</w:t>
      </w:r>
    </w:p>
    <w:p w14:paraId="3B55F5EC" w14:textId="77777777" w:rsidR="00DB0029" w:rsidRPr="00CC7385" w:rsidRDefault="00DB0029" w:rsidP="00B8177E">
      <w:pPr>
        <w:pStyle w:val="CVExprience6-Activit"/>
        <w:numPr>
          <w:ilvl w:val="0"/>
          <w:numId w:val="0"/>
        </w:numPr>
        <w:tabs>
          <w:tab w:val="left" w:pos="708"/>
        </w:tabs>
        <w:ind w:left="1134" w:right="696"/>
        <w:jc w:val="both"/>
        <w:rPr>
          <w:rFonts w:ascii="Arial" w:hAnsi="Arial" w:cs="Arial"/>
          <w:color w:val="44546A" w:themeColor="text2"/>
          <w:sz w:val="20"/>
          <w:szCs w:val="20"/>
        </w:rPr>
      </w:pPr>
    </w:p>
    <w:p w14:paraId="6BC82038" w14:textId="50080831" w:rsidR="00DB0029" w:rsidRPr="00CC7385" w:rsidRDefault="00DB0029" w:rsidP="00B8177E">
      <w:pPr>
        <w:pStyle w:val="Titre4"/>
        <w:ind w:left="708" w:right="696"/>
        <w:rPr>
          <w:rFonts w:ascii="Arial" w:hAnsi="Arial" w:cs="Arial"/>
          <w:i w:val="0"/>
          <w:iCs w:val="0"/>
          <w:color w:val="44546A" w:themeColor="text2"/>
          <w:sz w:val="20"/>
          <w:szCs w:val="20"/>
        </w:rPr>
      </w:pPr>
      <w:r w:rsidRPr="00CC7385">
        <w:rPr>
          <w:rFonts w:ascii="Arial" w:hAnsi="Arial" w:cs="Arial"/>
          <w:b/>
          <w:bCs/>
          <w:i w:val="0"/>
          <w:iCs w:val="0"/>
          <w:color w:val="44546A" w:themeColor="text2"/>
          <w:sz w:val="20"/>
          <w:szCs w:val="20"/>
        </w:rPr>
        <w:t xml:space="preserve">Environnement </w:t>
      </w:r>
      <w:r w:rsidR="001F601A" w:rsidRPr="00CC7385">
        <w:rPr>
          <w:rFonts w:ascii="Arial" w:hAnsi="Arial" w:cs="Arial"/>
          <w:b/>
          <w:bCs/>
          <w:i w:val="0"/>
          <w:iCs w:val="0"/>
          <w:color w:val="44546A" w:themeColor="text2"/>
          <w:sz w:val="20"/>
          <w:szCs w:val="20"/>
        </w:rPr>
        <w:t>technique :</w:t>
      </w:r>
      <w:r w:rsidRPr="00CC7385">
        <w:rPr>
          <w:rFonts w:ascii="Arial" w:hAnsi="Arial" w:cs="Arial"/>
          <w:i w:val="0"/>
          <w:iCs w:val="0"/>
          <w:color w:val="44546A" w:themeColor="text2"/>
          <w:sz w:val="20"/>
          <w:szCs w:val="20"/>
        </w:rPr>
        <w:t xml:space="preserve"> </w:t>
      </w:r>
      <w:r w:rsidR="002718B1" w:rsidRPr="00CC7385">
        <w:rPr>
          <w:rFonts w:ascii="Arial" w:hAnsi="Arial" w:cs="Arial"/>
          <w:i w:val="0"/>
          <w:iCs w:val="0"/>
          <w:color w:val="44546A" w:themeColor="text2"/>
          <w:sz w:val="20"/>
          <w:szCs w:val="20"/>
        </w:rPr>
        <w:t>Windows 10, EASYVISTA, MS Office 365, MS SharePoint, applications métiers SAP</w:t>
      </w:r>
    </w:p>
    <w:p w14:paraId="1EE83FFC" w14:textId="77777777" w:rsidR="0012237B" w:rsidRPr="00D27DFE" w:rsidRDefault="0012237B" w:rsidP="00B8177E">
      <w:pPr>
        <w:ind w:left="708" w:right="696"/>
      </w:pPr>
    </w:p>
    <w:p w14:paraId="45C04F09" w14:textId="0BDB38D1" w:rsidR="00D27DFE" w:rsidRPr="00C148A8" w:rsidRDefault="00D27DFE" w:rsidP="00367539">
      <w:pPr>
        <w:tabs>
          <w:tab w:val="right" w:pos="10915"/>
        </w:tabs>
        <w:ind w:left="708" w:right="696"/>
        <w:jc w:val="both"/>
        <w:rPr>
          <w:rFonts w:ascii="Arial" w:hAnsi="Arial" w:cs="Arial"/>
          <w:color w:val="44546A" w:themeColor="text2"/>
          <w:sz w:val="20"/>
          <w:szCs w:val="20"/>
          <w:u w:val="double"/>
        </w:rPr>
      </w:pPr>
      <w:r w:rsidRPr="00367539">
        <w:rPr>
          <w:rFonts w:ascii="Arial" w:hAnsi="Arial" w:cs="Arial"/>
          <w:b/>
          <w:bCs/>
          <w:color w:val="44546A" w:themeColor="text2"/>
          <w:u w:val="double"/>
        </w:rPr>
        <w:t>PMU</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(Paris</w:t>
      </w:r>
      <w:r w:rsidR="004E7819">
        <w:rPr>
          <w:rFonts w:ascii="Arial" w:hAnsi="Arial" w:cs="Arial"/>
          <w:b/>
          <w:bCs/>
          <w:color w:val="44546A" w:themeColor="text2"/>
          <w:sz w:val="20"/>
          <w:szCs w:val="20"/>
          <w:u w:val="double"/>
        </w:rPr>
        <w:t xml:space="preserve"> 75</w:t>
      </w:r>
      <w:r w:rsidR="007533B1" w:rsidRPr="007533B1">
        <w:rPr>
          <w:rFonts w:ascii="Arial" w:hAnsi="Arial" w:cs="Arial"/>
          <w:b/>
          <w:bCs/>
          <w:color w:val="44546A" w:themeColor="text2"/>
          <w:sz w:val="20"/>
          <w:szCs w:val="20"/>
          <w:u w:val="double"/>
        </w:rPr>
        <w:t>)</w:t>
      </w:r>
      <w:r w:rsidRPr="00367539">
        <w:rPr>
          <w:rFonts w:ascii="Arial" w:hAnsi="Arial" w:cs="Arial"/>
          <w:b/>
          <w:bCs/>
          <w:color w:val="44546A" w:themeColor="text2"/>
          <w:u w:val="double"/>
        </w:rPr>
        <w:tab/>
      </w:r>
      <w:r w:rsidR="00C148A8" w:rsidRPr="00C148A8">
        <w:rPr>
          <w:rFonts w:ascii="Arial" w:hAnsi="Arial" w:cs="Arial"/>
          <w:color w:val="44546A" w:themeColor="text2"/>
          <w:sz w:val="20"/>
          <w:szCs w:val="20"/>
          <w:u w:val="double"/>
        </w:rPr>
        <w:t>(janvier à décembre 2015</w:t>
      </w:r>
      <w:r w:rsidR="0017203D" w:rsidRPr="00C148A8">
        <w:rPr>
          <w:rFonts w:ascii="Arial" w:hAnsi="Arial" w:cs="Arial"/>
          <w:color w:val="44546A" w:themeColor="text2"/>
          <w:sz w:val="20"/>
          <w:szCs w:val="20"/>
          <w:u w:val="double"/>
        </w:rPr>
        <w:t>)</w:t>
      </w:r>
    </w:p>
    <w:p w14:paraId="7DA4F3E4" w14:textId="77777777" w:rsidR="00D27DFE" w:rsidRPr="00DB0029" w:rsidRDefault="00D27DFE" w:rsidP="00B8177E">
      <w:pPr>
        <w:tabs>
          <w:tab w:val="left" w:pos="288"/>
        </w:tabs>
        <w:ind w:left="708" w:right="696"/>
        <w:jc w:val="both"/>
        <w:rPr>
          <w:rFonts w:ascii="Arial" w:hAnsi="Arial" w:cs="Arial"/>
          <w:b/>
          <w:bCs/>
          <w:color w:val="44546A" w:themeColor="text2"/>
          <w:sz w:val="20"/>
          <w:szCs w:val="20"/>
          <w:u w:val="single"/>
        </w:rPr>
      </w:pPr>
    </w:p>
    <w:p w14:paraId="173D016B" w14:textId="77777777" w:rsidR="007340C0" w:rsidRPr="00CC7385" w:rsidRDefault="00D27DFE" w:rsidP="007340C0">
      <w:pPr>
        <w:pStyle w:val="CVExprience6-Activit"/>
        <w:numPr>
          <w:ilvl w:val="0"/>
          <w:numId w:val="0"/>
        </w:numPr>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 xml:space="preserve">Contexte : </w:t>
      </w:r>
      <w:r w:rsidRPr="00CC7385">
        <w:rPr>
          <w:rFonts w:ascii="Arial" w:hAnsi="Arial" w:cs="Arial"/>
          <w:color w:val="44546A" w:themeColor="text2"/>
          <w:sz w:val="20"/>
          <w:szCs w:val="20"/>
        </w:rPr>
        <w:t>Mission</w:t>
      </w:r>
      <w:r w:rsidR="00D54401" w:rsidRPr="00CC7385">
        <w:rPr>
          <w:rFonts w:ascii="Arial" w:hAnsi="Arial" w:cs="Arial"/>
          <w:color w:val="44546A" w:themeColor="text2"/>
          <w:sz w:val="20"/>
          <w:szCs w:val="20"/>
        </w:rPr>
        <w:t xml:space="preserve"> freelance</w:t>
      </w:r>
      <w:r w:rsidRPr="00CC7385">
        <w:rPr>
          <w:rFonts w:ascii="Arial" w:hAnsi="Arial" w:cs="Arial"/>
          <w:color w:val="44546A" w:themeColor="text2"/>
          <w:sz w:val="20"/>
          <w:szCs w:val="20"/>
        </w:rPr>
        <w:t xml:space="preserve"> de </w:t>
      </w:r>
      <w:r w:rsidRPr="00CC7385">
        <w:rPr>
          <w:rFonts w:ascii="Arial" w:hAnsi="Arial" w:cs="Arial"/>
          <w:b/>
          <w:bCs/>
          <w:color w:val="44546A" w:themeColor="text2"/>
          <w:sz w:val="20"/>
          <w:szCs w:val="20"/>
          <w:u w:val="thick"/>
        </w:rPr>
        <w:t>Chef de Projets</w:t>
      </w:r>
      <w:r w:rsidR="004773AD" w:rsidRPr="00CC7385">
        <w:rPr>
          <w:rFonts w:ascii="Arial" w:hAnsi="Arial" w:cs="Arial"/>
          <w:b/>
          <w:bCs/>
          <w:color w:val="44546A" w:themeColor="text2"/>
          <w:sz w:val="20"/>
          <w:szCs w:val="20"/>
          <w:u w:val="thick"/>
        </w:rPr>
        <w:t xml:space="preserve"> Digita</w:t>
      </w:r>
      <w:r w:rsidR="002636D5" w:rsidRPr="00CC7385">
        <w:rPr>
          <w:rFonts w:ascii="Arial" w:hAnsi="Arial" w:cs="Arial"/>
          <w:b/>
          <w:bCs/>
          <w:color w:val="44546A" w:themeColor="text2"/>
          <w:sz w:val="20"/>
          <w:szCs w:val="20"/>
          <w:u w:val="thick"/>
        </w:rPr>
        <w:t>l</w:t>
      </w:r>
      <w:r w:rsidRPr="00CC7385">
        <w:rPr>
          <w:rFonts w:ascii="Arial" w:hAnsi="Arial" w:cs="Arial"/>
          <w:color w:val="44546A" w:themeColor="text2"/>
          <w:sz w:val="20"/>
          <w:szCs w:val="20"/>
        </w:rPr>
        <w:t xml:space="preserve"> au sein de la division service utilisateur du département DXRN de la DOSI pour le pilotage des activités entrantes dans le cadre du programme de transformation de l’environnement du poste travail et des nouveaux usages numériques.</w:t>
      </w:r>
      <w:r w:rsidR="007340C0">
        <w:rPr>
          <w:rFonts w:ascii="Arial" w:hAnsi="Arial" w:cs="Arial"/>
          <w:color w:val="44546A" w:themeColor="text2"/>
          <w:sz w:val="20"/>
          <w:szCs w:val="20"/>
        </w:rPr>
        <w:t xml:space="preserve"> </w:t>
      </w:r>
      <w:r w:rsidRPr="00CC7385">
        <w:rPr>
          <w:rFonts w:ascii="Arial" w:hAnsi="Arial" w:cs="Arial"/>
          <w:color w:val="44546A" w:themeColor="text2"/>
          <w:sz w:val="20"/>
          <w:szCs w:val="20"/>
        </w:rPr>
        <w:t>Gestion des demandes de services IT et conception d’un catalogue des services</w:t>
      </w:r>
      <w:r w:rsidR="007340C0">
        <w:rPr>
          <w:rFonts w:ascii="Arial" w:hAnsi="Arial" w:cs="Arial"/>
          <w:color w:val="44546A" w:themeColor="text2"/>
          <w:sz w:val="20"/>
          <w:szCs w:val="20"/>
        </w:rPr>
        <w:t xml:space="preserve"> avec i</w:t>
      </w:r>
      <w:r w:rsidRPr="00CC7385">
        <w:rPr>
          <w:rFonts w:ascii="Arial" w:hAnsi="Arial" w:cs="Arial"/>
          <w:color w:val="44546A" w:themeColor="text2"/>
          <w:sz w:val="20"/>
          <w:szCs w:val="20"/>
        </w:rPr>
        <w:t xml:space="preserve">ntégration du catalogue dans la solution ITSM </w:t>
      </w:r>
      <w:r w:rsidR="00CC7385" w:rsidRPr="00CC7385">
        <w:rPr>
          <w:rFonts w:ascii="Arial" w:hAnsi="Arial" w:cs="Arial"/>
          <w:color w:val="44546A" w:themeColor="text2"/>
          <w:sz w:val="20"/>
          <w:szCs w:val="20"/>
        </w:rPr>
        <w:t>EasyVista</w:t>
      </w:r>
      <w:r w:rsidR="007340C0">
        <w:rPr>
          <w:rFonts w:ascii="Arial" w:hAnsi="Arial" w:cs="Arial"/>
          <w:color w:val="44546A" w:themeColor="text2"/>
          <w:sz w:val="20"/>
          <w:szCs w:val="20"/>
        </w:rPr>
        <w:t xml:space="preserve">.  </w:t>
      </w:r>
      <w:r w:rsidR="007340C0" w:rsidRPr="00CC7385">
        <w:rPr>
          <w:rFonts w:ascii="Arial" w:hAnsi="Arial" w:cs="Arial"/>
          <w:color w:val="44546A" w:themeColor="text2"/>
          <w:sz w:val="20"/>
          <w:szCs w:val="20"/>
        </w:rPr>
        <w:t xml:space="preserve">Redéfinition de l’environnement du poste de travail des utilisateurs </w:t>
      </w:r>
      <w:r w:rsidR="007340C0">
        <w:rPr>
          <w:rFonts w:ascii="Arial" w:hAnsi="Arial" w:cs="Arial"/>
          <w:color w:val="44546A" w:themeColor="text2"/>
          <w:sz w:val="20"/>
          <w:szCs w:val="20"/>
        </w:rPr>
        <w:t xml:space="preserve">avec </w:t>
      </w:r>
      <w:r w:rsidR="007340C0" w:rsidRPr="00CC7385">
        <w:rPr>
          <w:rFonts w:ascii="Arial" w:hAnsi="Arial" w:cs="Arial"/>
          <w:color w:val="44546A" w:themeColor="text2"/>
          <w:sz w:val="20"/>
          <w:szCs w:val="20"/>
        </w:rPr>
        <w:t>déploiement des services collaboratifs (Réseau social d’entreprise, Office 365, Solutions bureautique, Cloud, E-learning, Gestion documentaire)</w:t>
      </w:r>
    </w:p>
    <w:p w14:paraId="0FB5EE28" w14:textId="4F9E104E" w:rsidR="00DB0029" w:rsidRPr="007340C0" w:rsidRDefault="00DB0029" w:rsidP="007340C0">
      <w:pPr>
        <w:pStyle w:val="CVExprience6-Activit"/>
        <w:numPr>
          <w:ilvl w:val="0"/>
          <w:numId w:val="0"/>
        </w:numPr>
        <w:ind w:right="696"/>
        <w:jc w:val="both"/>
        <w:rPr>
          <w:rFonts w:ascii="Arial" w:hAnsi="Arial" w:cs="Arial"/>
          <w:color w:val="44546A" w:themeColor="text2"/>
          <w:sz w:val="20"/>
          <w:szCs w:val="20"/>
        </w:rPr>
      </w:pPr>
    </w:p>
    <w:p w14:paraId="14BBBDEF" w14:textId="3786EF73" w:rsidR="00D27DFE" w:rsidRPr="00367539" w:rsidRDefault="00D27DFE" w:rsidP="00367539">
      <w:pPr>
        <w:tabs>
          <w:tab w:val="right" w:pos="10915"/>
        </w:tabs>
        <w:ind w:left="708" w:right="696"/>
        <w:jc w:val="both"/>
        <w:rPr>
          <w:rFonts w:ascii="Arial" w:hAnsi="Arial" w:cs="Arial"/>
          <w:b/>
          <w:bCs/>
          <w:color w:val="44546A" w:themeColor="text2"/>
          <w:u w:val="double"/>
        </w:rPr>
      </w:pPr>
      <w:r w:rsidRPr="00367539">
        <w:rPr>
          <w:rFonts w:ascii="Arial" w:hAnsi="Arial" w:cs="Arial"/>
          <w:b/>
          <w:bCs/>
          <w:color w:val="44546A" w:themeColor="text2"/>
          <w:u w:val="double"/>
        </w:rPr>
        <w:t>DEXIA CREDIT LOCAL</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(Paris</w:t>
      </w:r>
      <w:r w:rsidR="004E7819">
        <w:rPr>
          <w:rFonts w:ascii="Arial" w:hAnsi="Arial" w:cs="Arial"/>
          <w:b/>
          <w:bCs/>
          <w:color w:val="44546A" w:themeColor="text2"/>
          <w:sz w:val="20"/>
          <w:szCs w:val="20"/>
          <w:u w:val="double"/>
        </w:rPr>
        <w:t xml:space="preserve"> 75</w:t>
      </w:r>
      <w:r w:rsidR="007533B1" w:rsidRPr="007533B1">
        <w:rPr>
          <w:rFonts w:ascii="Arial" w:hAnsi="Arial" w:cs="Arial"/>
          <w:b/>
          <w:bCs/>
          <w:color w:val="44546A" w:themeColor="text2"/>
          <w:sz w:val="20"/>
          <w:szCs w:val="20"/>
          <w:u w:val="double"/>
        </w:rPr>
        <w:t>)</w:t>
      </w:r>
      <w:r w:rsidRPr="00367539">
        <w:rPr>
          <w:rFonts w:ascii="Arial" w:hAnsi="Arial" w:cs="Arial"/>
          <w:b/>
          <w:bCs/>
          <w:color w:val="44546A" w:themeColor="text2"/>
          <w:u w:val="double"/>
        </w:rPr>
        <w:tab/>
      </w:r>
      <w:r w:rsidR="0017203D" w:rsidRPr="00DD0D34">
        <w:rPr>
          <w:rFonts w:ascii="Arial" w:hAnsi="Arial" w:cs="Arial"/>
          <w:color w:val="44546A" w:themeColor="text2"/>
          <w:sz w:val="20"/>
          <w:szCs w:val="20"/>
          <w:u w:val="double"/>
        </w:rPr>
        <w:t xml:space="preserve"> (</w:t>
      </w:r>
      <w:r w:rsidR="00DD0D34" w:rsidRPr="00DD0D34">
        <w:rPr>
          <w:rFonts w:ascii="Arial" w:hAnsi="Arial" w:cs="Arial"/>
          <w:color w:val="44546A" w:themeColor="text2"/>
          <w:sz w:val="20"/>
          <w:szCs w:val="20"/>
          <w:u w:val="double"/>
        </w:rPr>
        <w:t>De juillet à décembre 2014</w:t>
      </w:r>
      <w:r w:rsidR="0017203D" w:rsidRPr="00DD0D34">
        <w:rPr>
          <w:rFonts w:ascii="Arial" w:hAnsi="Arial" w:cs="Arial"/>
          <w:color w:val="44546A" w:themeColor="text2"/>
          <w:sz w:val="20"/>
          <w:szCs w:val="20"/>
          <w:u w:val="double"/>
        </w:rPr>
        <w:t>)</w:t>
      </w:r>
    </w:p>
    <w:p w14:paraId="01724834" w14:textId="77777777" w:rsidR="00D27DFE" w:rsidRPr="00DB0029" w:rsidRDefault="00D27DFE" w:rsidP="00B8177E">
      <w:pPr>
        <w:tabs>
          <w:tab w:val="left" w:pos="288"/>
        </w:tabs>
        <w:ind w:left="708" w:right="696"/>
        <w:jc w:val="both"/>
        <w:rPr>
          <w:rFonts w:ascii="Arial" w:hAnsi="Arial" w:cs="Arial"/>
          <w:b/>
          <w:bCs/>
          <w:color w:val="44546A" w:themeColor="text2"/>
          <w:sz w:val="20"/>
          <w:szCs w:val="20"/>
          <w:u w:val="single"/>
        </w:rPr>
      </w:pPr>
    </w:p>
    <w:p w14:paraId="218399B1" w14:textId="0034990C" w:rsidR="006D4CBE" w:rsidRPr="00CC7385" w:rsidRDefault="00D27DFE" w:rsidP="007340C0">
      <w:pPr>
        <w:pStyle w:val="CVExprience6-Activit"/>
        <w:numPr>
          <w:ilvl w:val="0"/>
          <w:numId w:val="0"/>
        </w:numPr>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 xml:space="preserve">Contexte : </w:t>
      </w:r>
      <w:r w:rsidR="006D4CBE" w:rsidRPr="00CC7385">
        <w:rPr>
          <w:rFonts w:ascii="Arial" w:hAnsi="Arial" w:cs="Arial"/>
          <w:color w:val="44546A" w:themeColor="text2"/>
          <w:sz w:val="20"/>
          <w:szCs w:val="20"/>
        </w:rPr>
        <w:t xml:space="preserve">Mission </w:t>
      </w:r>
      <w:r w:rsidR="00D54401" w:rsidRPr="00CC7385">
        <w:rPr>
          <w:rFonts w:ascii="Arial" w:hAnsi="Arial" w:cs="Arial"/>
          <w:color w:val="44546A" w:themeColor="text2"/>
          <w:sz w:val="20"/>
          <w:szCs w:val="20"/>
        </w:rPr>
        <w:t xml:space="preserve">freelance </w:t>
      </w:r>
      <w:r w:rsidR="006D4CBE" w:rsidRPr="00CC7385">
        <w:rPr>
          <w:rFonts w:ascii="Arial" w:hAnsi="Arial" w:cs="Arial"/>
          <w:color w:val="44546A" w:themeColor="text2"/>
          <w:sz w:val="20"/>
          <w:szCs w:val="20"/>
        </w:rPr>
        <w:t xml:space="preserve">de </w:t>
      </w:r>
      <w:r w:rsidR="0046277A" w:rsidRPr="00CC7385">
        <w:rPr>
          <w:rFonts w:ascii="Arial" w:hAnsi="Arial" w:cs="Arial"/>
          <w:b/>
          <w:bCs/>
          <w:color w:val="44546A" w:themeColor="text2"/>
          <w:sz w:val="20"/>
          <w:szCs w:val="20"/>
          <w:u w:val="thick"/>
        </w:rPr>
        <w:t>C</w:t>
      </w:r>
      <w:r w:rsidR="006D4CBE" w:rsidRPr="00CC7385">
        <w:rPr>
          <w:rFonts w:ascii="Arial" w:hAnsi="Arial" w:cs="Arial"/>
          <w:b/>
          <w:bCs/>
          <w:color w:val="44546A" w:themeColor="text2"/>
          <w:sz w:val="20"/>
          <w:szCs w:val="20"/>
          <w:u w:val="thick"/>
        </w:rPr>
        <w:t xml:space="preserve">hef de </w:t>
      </w:r>
      <w:r w:rsidR="0046277A" w:rsidRPr="00CC7385">
        <w:rPr>
          <w:rFonts w:ascii="Arial" w:hAnsi="Arial" w:cs="Arial"/>
          <w:b/>
          <w:bCs/>
          <w:color w:val="44546A" w:themeColor="text2"/>
          <w:sz w:val="20"/>
          <w:szCs w:val="20"/>
          <w:u w:val="thick"/>
        </w:rPr>
        <w:t>P</w:t>
      </w:r>
      <w:r w:rsidR="006D4CBE" w:rsidRPr="00CC7385">
        <w:rPr>
          <w:rFonts w:ascii="Arial" w:hAnsi="Arial" w:cs="Arial"/>
          <w:b/>
          <w:bCs/>
          <w:color w:val="44546A" w:themeColor="text2"/>
          <w:sz w:val="20"/>
          <w:szCs w:val="20"/>
          <w:u w:val="thick"/>
        </w:rPr>
        <w:t>rojets</w:t>
      </w:r>
      <w:r w:rsidR="006D4CBE" w:rsidRPr="00CC7385">
        <w:rPr>
          <w:rFonts w:ascii="Arial" w:hAnsi="Arial" w:cs="Arial"/>
          <w:color w:val="44546A" w:themeColor="text2"/>
          <w:sz w:val="20"/>
          <w:szCs w:val="20"/>
        </w:rPr>
        <w:t xml:space="preserve"> </w:t>
      </w:r>
      <w:r w:rsidR="0046277A" w:rsidRPr="00CC7385">
        <w:rPr>
          <w:rFonts w:ascii="Arial" w:hAnsi="Arial" w:cs="Arial"/>
          <w:color w:val="44546A" w:themeColor="text2"/>
          <w:sz w:val="20"/>
          <w:szCs w:val="20"/>
        </w:rPr>
        <w:t>a</w:t>
      </w:r>
      <w:r w:rsidR="006D4CBE" w:rsidRPr="00CC7385">
        <w:rPr>
          <w:rFonts w:ascii="Arial" w:hAnsi="Arial" w:cs="Arial"/>
          <w:color w:val="44546A" w:themeColor="text2"/>
          <w:sz w:val="20"/>
          <w:szCs w:val="20"/>
        </w:rPr>
        <w:t>ssistance à la MOE au sein de la DSI du groupe sur le projet de duplication des processus ITIL de l’entité DCL vers la nouvelle entité SFIL</w:t>
      </w:r>
      <w:r w:rsidR="007340C0">
        <w:rPr>
          <w:rFonts w:ascii="Arial" w:hAnsi="Arial" w:cs="Arial"/>
          <w:color w:val="44546A" w:themeColor="text2"/>
          <w:sz w:val="20"/>
          <w:szCs w:val="20"/>
        </w:rPr>
        <w:t xml:space="preserve">. </w:t>
      </w:r>
      <w:r w:rsidR="007340C0" w:rsidRPr="00CC7385">
        <w:rPr>
          <w:rFonts w:ascii="Arial" w:hAnsi="Arial" w:cs="Arial"/>
          <w:color w:val="44546A" w:themeColor="text2"/>
          <w:sz w:val="20"/>
          <w:szCs w:val="20"/>
        </w:rPr>
        <w:t>Identification des processus ITIL opérationnels existants à dupliquer</w:t>
      </w:r>
      <w:r w:rsidR="007340C0">
        <w:rPr>
          <w:rFonts w:ascii="Arial" w:hAnsi="Arial" w:cs="Arial"/>
          <w:color w:val="44546A" w:themeColor="text2"/>
          <w:sz w:val="20"/>
          <w:szCs w:val="20"/>
        </w:rPr>
        <w:t xml:space="preserve"> et m</w:t>
      </w:r>
      <w:r w:rsidR="007340C0" w:rsidRPr="007340C0">
        <w:rPr>
          <w:rFonts w:ascii="Arial" w:hAnsi="Arial" w:cs="Arial"/>
          <w:color w:val="44546A" w:themeColor="text2"/>
          <w:sz w:val="20"/>
          <w:szCs w:val="20"/>
        </w:rPr>
        <w:t xml:space="preserve">ise à jour des processus et procédures en fonction de l’environnement de la nouvelle </w:t>
      </w:r>
      <w:proofErr w:type="spellStart"/>
      <w:r w:rsidR="007340C0" w:rsidRPr="007340C0">
        <w:rPr>
          <w:rFonts w:ascii="Arial" w:hAnsi="Arial" w:cs="Arial"/>
          <w:color w:val="44546A" w:themeColor="text2"/>
          <w:sz w:val="20"/>
          <w:szCs w:val="20"/>
        </w:rPr>
        <w:t>entité</w:t>
      </w:r>
      <w:r w:rsidR="007340C0">
        <w:rPr>
          <w:rFonts w:ascii="Arial" w:hAnsi="Arial" w:cs="Arial"/>
          <w:color w:val="44546A" w:themeColor="text2"/>
          <w:sz w:val="20"/>
          <w:szCs w:val="20"/>
        </w:rPr>
        <w:t>e</w:t>
      </w:r>
      <w:proofErr w:type="spellEnd"/>
      <w:r w:rsidR="007340C0">
        <w:rPr>
          <w:rFonts w:ascii="Arial" w:hAnsi="Arial" w:cs="Arial"/>
          <w:color w:val="44546A" w:themeColor="text2"/>
          <w:sz w:val="20"/>
          <w:szCs w:val="20"/>
        </w:rPr>
        <w:t>.</w:t>
      </w:r>
    </w:p>
    <w:p w14:paraId="7CF98D7A" w14:textId="77777777" w:rsidR="00D54401" w:rsidRPr="00D27DFE" w:rsidRDefault="00D54401" w:rsidP="007340C0">
      <w:pPr>
        <w:ind w:right="696"/>
      </w:pPr>
    </w:p>
    <w:p w14:paraId="0E89450B" w14:textId="71E2E61B" w:rsidR="006D4CBE" w:rsidRPr="00367539" w:rsidRDefault="006D4CBE" w:rsidP="00367539">
      <w:pPr>
        <w:tabs>
          <w:tab w:val="right" w:pos="10915"/>
        </w:tabs>
        <w:ind w:left="708" w:right="696"/>
        <w:jc w:val="both"/>
        <w:rPr>
          <w:rFonts w:ascii="Arial" w:hAnsi="Arial" w:cs="Arial"/>
          <w:b/>
          <w:bCs/>
          <w:color w:val="44546A" w:themeColor="text2"/>
          <w:u w:val="double"/>
        </w:rPr>
      </w:pPr>
      <w:r w:rsidRPr="00367539">
        <w:rPr>
          <w:rFonts w:ascii="Arial" w:hAnsi="Arial" w:cs="Arial"/>
          <w:b/>
          <w:bCs/>
          <w:color w:val="44546A" w:themeColor="text2"/>
          <w:u w:val="double"/>
        </w:rPr>
        <w:t>BNP PARIBAS</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(Montreuil</w:t>
      </w:r>
      <w:r w:rsidR="004E7819">
        <w:rPr>
          <w:rFonts w:ascii="Arial" w:hAnsi="Arial" w:cs="Arial"/>
          <w:b/>
          <w:bCs/>
          <w:color w:val="44546A" w:themeColor="text2"/>
          <w:sz w:val="20"/>
          <w:szCs w:val="20"/>
          <w:u w:val="double"/>
        </w:rPr>
        <w:t xml:space="preserve"> 93</w:t>
      </w:r>
      <w:r w:rsidR="007533B1" w:rsidRPr="007533B1">
        <w:rPr>
          <w:rFonts w:ascii="Arial" w:hAnsi="Arial" w:cs="Arial"/>
          <w:b/>
          <w:bCs/>
          <w:color w:val="44546A" w:themeColor="text2"/>
          <w:sz w:val="20"/>
          <w:szCs w:val="20"/>
          <w:u w:val="double"/>
        </w:rPr>
        <w:t>)</w:t>
      </w:r>
      <w:r w:rsidRPr="00367539">
        <w:rPr>
          <w:rFonts w:ascii="Arial" w:hAnsi="Arial" w:cs="Arial"/>
          <w:b/>
          <w:bCs/>
          <w:color w:val="44546A" w:themeColor="text2"/>
          <w:u w:val="double"/>
        </w:rPr>
        <w:tab/>
      </w:r>
      <w:r w:rsidR="00DD0D34" w:rsidRPr="00DD0D34">
        <w:rPr>
          <w:rFonts w:ascii="Arial" w:hAnsi="Arial" w:cs="Arial"/>
          <w:color w:val="44546A" w:themeColor="text2"/>
          <w:sz w:val="20"/>
          <w:szCs w:val="20"/>
          <w:u w:val="double"/>
        </w:rPr>
        <w:t>(</w:t>
      </w:r>
      <w:r w:rsidR="00DD0D34">
        <w:rPr>
          <w:rFonts w:ascii="Arial" w:hAnsi="Arial" w:cs="Arial"/>
          <w:color w:val="44546A" w:themeColor="text2"/>
          <w:sz w:val="20"/>
          <w:szCs w:val="20"/>
          <w:u w:val="double"/>
        </w:rPr>
        <w:t>j</w:t>
      </w:r>
      <w:r w:rsidR="00DD0D34" w:rsidRPr="00DD0D34">
        <w:rPr>
          <w:rFonts w:ascii="Arial" w:hAnsi="Arial" w:cs="Arial"/>
          <w:color w:val="44546A" w:themeColor="text2"/>
          <w:sz w:val="20"/>
          <w:szCs w:val="20"/>
          <w:u w:val="double"/>
        </w:rPr>
        <w:t>anvier à juin 2014</w:t>
      </w:r>
      <w:r w:rsidR="0017203D" w:rsidRPr="00DD0D34">
        <w:rPr>
          <w:rFonts w:ascii="Arial" w:hAnsi="Arial" w:cs="Arial"/>
          <w:color w:val="44546A" w:themeColor="text2"/>
          <w:sz w:val="20"/>
          <w:szCs w:val="20"/>
          <w:u w:val="double"/>
        </w:rPr>
        <w:t>)</w:t>
      </w:r>
    </w:p>
    <w:p w14:paraId="432A62AE" w14:textId="77777777" w:rsidR="006D4CBE" w:rsidRPr="00331F67" w:rsidRDefault="006D4CBE" w:rsidP="00B8177E">
      <w:pPr>
        <w:tabs>
          <w:tab w:val="left" w:pos="288"/>
        </w:tabs>
        <w:ind w:left="708" w:right="696"/>
        <w:jc w:val="both"/>
        <w:rPr>
          <w:rFonts w:ascii="Arial" w:hAnsi="Arial" w:cs="Arial"/>
          <w:b/>
          <w:bCs/>
          <w:color w:val="44546A" w:themeColor="text2"/>
          <w:sz w:val="20"/>
          <w:szCs w:val="20"/>
          <w:u w:val="single"/>
        </w:rPr>
      </w:pPr>
    </w:p>
    <w:p w14:paraId="0999DF9E" w14:textId="64AEDD15" w:rsidR="001E66C8" w:rsidRPr="00CC7385" w:rsidRDefault="006D4CBE" w:rsidP="007340C0">
      <w:pPr>
        <w:tabs>
          <w:tab w:val="left" w:pos="288"/>
        </w:tabs>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 xml:space="preserve">Contexte : </w:t>
      </w:r>
      <w:r w:rsidR="001E66C8" w:rsidRPr="00CC7385">
        <w:rPr>
          <w:rFonts w:ascii="Arial" w:hAnsi="Arial" w:cs="Arial"/>
          <w:color w:val="44546A" w:themeColor="text2"/>
          <w:sz w:val="20"/>
          <w:szCs w:val="20"/>
        </w:rPr>
        <w:t xml:space="preserve">Mission </w:t>
      </w:r>
      <w:r w:rsidR="00D54401" w:rsidRPr="00CC7385">
        <w:rPr>
          <w:rFonts w:ascii="Arial" w:hAnsi="Arial" w:cs="Arial"/>
          <w:color w:val="44546A" w:themeColor="text2"/>
          <w:sz w:val="20"/>
          <w:szCs w:val="20"/>
        </w:rPr>
        <w:t xml:space="preserve">freelance </w:t>
      </w:r>
      <w:r w:rsidR="001E66C8" w:rsidRPr="00CC7385">
        <w:rPr>
          <w:rFonts w:ascii="Arial" w:hAnsi="Arial" w:cs="Arial"/>
          <w:color w:val="44546A" w:themeColor="text2"/>
          <w:sz w:val="20"/>
          <w:szCs w:val="20"/>
        </w:rPr>
        <w:t xml:space="preserve">de </w:t>
      </w:r>
      <w:r w:rsidR="001E66C8" w:rsidRPr="00CC7385">
        <w:rPr>
          <w:rFonts w:ascii="Arial" w:hAnsi="Arial" w:cs="Arial"/>
          <w:b/>
          <w:bCs/>
          <w:color w:val="44546A" w:themeColor="text2"/>
          <w:sz w:val="20"/>
          <w:szCs w:val="20"/>
          <w:u w:val="thick"/>
        </w:rPr>
        <w:t>Service Delivery Manager</w:t>
      </w:r>
      <w:r w:rsidR="001E66C8" w:rsidRPr="00CC7385">
        <w:rPr>
          <w:rFonts w:ascii="Arial" w:hAnsi="Arial" w:cs="Arial"/>
          <w:color w:val="44546A" w:themeColor="text2"/>
          <w:sz w:val="20"/>
          <w:szCs w:val="20"/>
        </w:rPr>
        <w:t xml:space="preserve"> au sein de la cellule de pilotage du centre de services informatique de l’entité BP2I du groupe.</w:t>
      </w:r>
      <w:r w:rsidR="007340C0">
        <w:rPr>
          <w:rFonts w:ascii="Arial" w:hAnsi="Arial" w:cs="Arial"/>
          <w:color w:val="44546A" w:themeColor="text2"/>
          <w:sz w:val="20"/>
          <w:szCs w:val="20"/>
        </w:rPr>
        <w:t xml:space="preserve"> </w:t>
      </w:r>
      <w:r w:rsidR="001E66C8" w:rsidRPr="00CC7385">
        <w:rPr>
          <w:rFonts w:ascii="Arial" w:hAnsi="Arial" w:cs="Arial"/>
          <w:color w:val="44546A" w:themeColor="text2"/>
          <w:sz w:val="20"/>
          <w:szCs w:val="20"/>
        </w:rPr>
        <w:t>Gestion des incidents et problèmes impactant les environnements poste de travail et infrastructure</w:t>
      </w:r>
      <w:r w:rsidR="007340C0">
        <w:rPr>
          <w:rFonts w:ascii="Arial" w:hAnsi="Arial" w:cs="Arial"/>
          <w:color w:val="44546A" w:themeColor="text2"/>
          <w:sz w:val="20"/>
          <w:szCs w:val="20"/>
        </w:rPr>
        <w:t xml:space="preserve"> bureautique. </w:t>
      </w:r>
      <w:r w:rsidR="001E66C8" w:rsidRPr="00CC7385">
        <w:rPr>
          <w:rFonts w:ascii="Arial" w:hAnsi="Arial" w:cs="Arial"/>
          <w:color w:val="44546A" w:themeColor="text2"/>
          <w:sz w:val="20"/>
          <w:szCs w:val="20"/>
        </w:rPr>
        <w:t xml:space="preserve">Optimisation des procédures de mise en support de solutions IT </w:t>
      </w:r>
      <w:r w:rsidR="007340C0">
        <w:rPr>
          <w:rFonts w:ascii="Arial" w:hAnsi="Arial" w:cs="Arial"/>
          <w:color w:val="44546A" w:themeColor="text2"/>
          <w:sz w:val="20"/>
          <w:szCs w:val="20"/>
        </w:rPr>
        <w:t>et pilotage du contrat d’infogérance.</w:t>
      </w:r>
    </w:p>
    <w:p w14:paraId="3AE1778C" w14:textId="3BA09D26" w:rsidR="006D4CBE" w:rsidRPr="007340C0" w:rsidRDefault="006D4CBE" w:rsidP="007340C0">
      <w:pPr>
        <w:pStyle w:val="CVExprience6-Activit"/>
        <w:numPr>
          <w:ilvl w:val="0"/>
          <w:numId w:val="0"/>
        </w:numPr>
        <w:ind w:right="696"/>
        <w:jc w:val="both"/>
        <w:rPr>
          <w:rFonts w:ascii="Arial" w:hAnsi="Arial" w:cs="Arial"/>
          <w:color w:val="44546A" w:themeColor="text2"/>
        </w:rPr>
      </w:pPr>
    </w:p>
    <w:p w14:paraId="76B41850" w14:textId="648A0E8D" w:rsidR="006D4CBE" w:rsidRPr="007340C0" w:rsidRDefault="006D4CBE" w:rsidP="00B8177E">
      <w:pPr>
        <w:pStyle w:val="Titre4"/>
        <w:ind w:left="708" w:right="696"/>
        <w:rPr>
          <w:rFonts w:ascii="Arial" w:eastAsia="Times New Roman" w:hAnsi="Arial" w:cs="Arial"/>
          <w:i w:val="0"/>
          <w:iCs w:val="0"/>
          <w:color w:val="44546A" w:themeColor="text2"/>
          <w:sz w:val="20"/>
          <w:szCs w:val="20"/>
        </w:rPr>
      </w:pPr>
      <w:r w:rsidRPr="007340C0">
        <w:rPr>
          <w:rFonts w:ascii="Arial" w:eastAsia="Times New Roman" w:hAnsi="Arial" w:cs="Arial"/>
          <w:b/>
          <w:bCs/>
          <w:i w:val="0"/>
          <w:iCs w:val="0"/>
          <w:color w:val="44546A" w:themeColor="text2"/>
          <w:sz w:val="20"/>
          <w:szCs w:val="20"/>
        </w:rPr>
        <w:t>Environnement technique</w:t>
      </w:r>
      <w:r w:rsidRPr="007340C0">
        <w:rPr>
          <w:rFonts w:ascii="Arial" w:eastAsia="Times New Roman" w:hAnsi="Arial" w:cs="Arial"/>
          <w:i w:val="0"/>
          <w:iCs w:val="0"/>
          <w:color w:val="44546A" w:themeColor="text2"/>
          <w:sz w:val="20"/>
          <w:szCs w:val="20"/>
        </w:rPr>
        <w:t xml:space="preserve"> : P</w:t>
      </w:r>
      <w:r w:rsidR="001E66C8" w:rsidRPr="007340C0">
        <w:rPr>
          <w:rFonts w:ascii="Arial" w:eastAsia="Times New Roman" w:hAnsi="Arial" w:cs="Arial"/>
          <w:i w:val="0"/>
          <w:iCs w:val="0"/>
          <w:color w:val="44546A" w:themeColor="text2"/>
          <w:sz w:val="20"/>
          <w:szCs w:val="20"/>
        </w:rPr>
        <w:t>érimètre p</w:t>
      </w:r>
      <w:r w:rsidRPr="007340C0">
        <w:rPr>
          <w:rFonts w:ascii="Arial" w:eastAsia="Times New Roman" w:hAnsi="Arial" w:cs="Arial"/>
          <w:i w:val="0"/>
          <w:iCs w:val="0"/>
          <w:color w:val="44546A" w:themeColor="text2"/>
          <w:sz w:val="20"/>
          <w:szCs w:val="20"/>
        </w:rPr>
        <w:t xml:space="preserve">oste de travail sous Windows 10, </w:t>
      </w:r>
      <w:r w:rsidR="001E66C8" w:rsidRPr="007340C0">
        <w:rPr>
          <w:rFonts w:ascii="Arial" w:eastAsia="Times New Roman" w:hAnsi="Arial" w:cs="Arial"/>
          <w:i w:val="0"/>
          <w:iCs w:val="0"/>
          <w:color w:val="44546A" w:themeColor="text2"/>
          <w:sz w:val="20"/>
          <w:szCs w:val="20"/>
        </w:rPr>
        <w:t xml:space="preserve">solutions d’impression, stockage, sauvegarde </w:t>
      </w:r>
      <w:r w:rsidRPr="007340C0">
        <w:rPr>
          <w:rFonts w:ascii="Arial" w:eastAsia="Times New Roman" w:hAnsi="Arial" w:cs="Arial"/>
          <w:i w:val="0"/>
          <w:iCs w:val="0"/>
          <w:color w:val="44546A" w:themeColor="text2"/>
          <w:sz w:val="20"/>
          <w:szCs w:val="20"/>
        </w:rPr>
        <w:t>EASYVISTA, MS Office 365</w:t>
      </w:r>
      <w:r w:rsidR="001E66C8" w:rsidRPr="007340C0">
        <w:rPr>
          <w:rFonts w:ascii="Arial" w:eastAsia="Times New Roman" w:hAnsi="Arial" w:cs="Arial"/>
          <w:i w:val="0"/>
          <w:iCs w:val="0"/>
          <w:color w:val="44546A" w:themeColor="text2"/>
          <w:sz w:val="20"/>
          <w:szCs w:val="20"/>
        </w:rPr>
        <w:t>.</w:t>
      </w:r>
    </w:p>
    <w:p w14:paraId="32217DC3" w14:textId="77777777" w:rsidR="00AA37F4" w:rsidRPr="00D27DFE" w:rsidRDefault="00AA37F4" w:rsidP="00B5669C">
      <w:pPr>
        <w:ind w:right="696"/>
      </w:pPr>
    </w:p>
    <w:p w14:paraId="05240B55" w14:textId="12C53183" w:rsidR="0046277A" w:rsidRPr="001F601A" w:rsidRDefault="0046277A" w:rsidP="00367539">
      <w:pPr>
        <w:tabs>
          <w:tab w:val="right" w:pos="10915"/>
        </w:tabs>
        <w:ind w:left="708" w:right="696"/>
        <w:jc w:val="both"/>
        <w:rPr>
          <w:rFonts w:ascii="Arial" w:hAnsi="Arial" w:cs="Arial"/>
          <w:b/>
          <w:bCs/>
          <w:color w:val="44546A" w:themeColor="text2"/>
          <w:u w:val="double"/>
        </w:rPr>
      </w:pPr>
      <w:r w:rsidRPr="001F601A">
        <w:rPr>
          <w:rFonts w:ascii="Arial" w:hAnsi="Arial" w:cs="Arial"/>
          <w:b/>
          <w:bCs/>
          <w:color w:val="44546A" w:themeColor="text2"/>
          <w:u w:val="double"/>
        </w:rPr>
        <w:t>ECOEMBALLAGES</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(Paris</w:t>
      </w:r>
      <w:r w:rsidR="004E7819">
        <w:rPr>
          <w:rFonts w:ascii="Arial" w:hAnsi="Arial" w:cs="Arial"/>
          <w:b/>
          <w:bCs/>
          <w:color w:val="44546A" w:themeColor="text2"/>
          <w:sz w:val="20"/>
          <w:szCs w:val="20"/>
          <w:u w:val="double"/>
        </w:rPr>
        <w:t xml:space="preserve"> 75</w:t>
      </w:r>
      <w:r w:rsidR="007533B1" w:rsidRPr="007533B1">
        <w:rPr>
          <w:rFonts w:ascii="Arial" w:hAnsi="Arial" w:cs="Arial"/>
          <w:b/>
          <w:bCs/>
          <w:color w:val="44546A" w:themeColor="text2"/>
          <w:sz w:val="20"/>
          <w:szCs w:val="20"/>
          <w:u w:val="double"/>
        </w:rPr>
        <w:t>)</w:t>
      </w:r>
      <w:r w:rsidRPr="001F601A">
        <w:rPr>
          <w:rFonts w:ascii="Arial" w:hAnsi="Arial" w:cs="Arial"/>
          <w:b/>
          <w:bCs/>
          <w:color w:val="44546A" w:themeColor="text2"/>
          <w:u w:val="double"/>
        </w:rPr>
        <w:tab/>
      </w:r>
      <w:r w:rsidR="0017203D" w:rsidRPr="00367539">
        <w:rPr>
          <w:rFonts w:ascii="Arial" w:hAnsi="Arial" w:cs="Arial"/>
          <w:b/>
          <w:bCs/>
          <w:color w:val="44546A" w:themeColor="text2"/>
          <w:u w:val="double"/>
        </w:rPr>
        <w:t xml:space="preserve">2013 </w:t>
      </w:r>
      <w:r w:rsidR="0017203D" w:rsidRPr="004E7819">
        <w:rPr>
          <w:rFonts w:ascii="Arial" w:hAnsi="Arial" w:cs="Arial"/>
          <w:b/>
          <w:bCs/>
          <w:color w:val="44546A" w:themeColor="text2"/>
          <w:sz w:val="18"/>
          <w:szCs w:val="18"/>
          <w:u w:val="double"/>
        </w:rPr>
        <w:t>(1 an)</w:t>
      </w:r>
    </w:p>
    <w:p w14:paraId="52D38096" w14:textId="77777777" w:rsidR="0046277A" w:rsidRPr="001F601A" w:rsidRDefault="0046277A" w:rsidP="00B8177E">
      <w:pPr>
        <w:tabs>
          <w:tab w:val="left" w:pos="288"/>
        </w:tabs>
        <w:ind w:left="708" w:right="696"/>
        <w:jc w:val="both"/>
        <w:rPr>
          <w:rFonts w:ascii="Arial" w:hAnsi="Arial" w:cs="Arial"/>
          <w:b/>
          <w:bCs/>
          <w:color w:val="44546A" w:themeColor="text2"/>
          <w:sz w:val="20"/>
          <w:szCs w:val="20"/>
          <w:u w:val="single"/>
        </w:rPr>
      </w:pPr>
    </w:p>
    <w:p w14:paraId="069F0A26" w14:textId="070F3393" w:rsidR="0046277A" w:rsidRPr="00CC7385" w:rsidRDefault="0046277A" w:rsidP="00B8177E">
      <w:pPr>
        <w:pStyle w:val="Titre4"/>
        <w:ind w:left="708" w:right="696"/>
        <w:jc w:val="both"/>
        <w:rPr>
          <w:rFonts w:ascii="Arial" w:hAnsi="Arial" w:cs="Arial"/>
          <w:i w:val="0"/>
          <w:iCs w:val="0"/>
          <w:color w:val="44546A" w:themeColor="text2"/>
          <w:sz w:val="20"/>
          <w:szCs w:val="20"/>
        </w:rPr>
      </w:pPr>
      <w:r w:rsidRPr="00CC7385">
        <w:rPr>
          <w:rFonts w:ascii="Arial" w:hAnsi="Arial" w:cs="Arial"/>
          <w:b/>
          <w:bCs/>
          <w:i w:val="0"/>
          <w:iCs w:val="0"/>
          <w:color w:val="44546A" w:themeColor="text2"/>
          <w:sz w:val="20"/>
          <w:szCs w:val="20"/>
        </w:rPr>
        <w:lastRenderedPageBreak/>
        <w:t xml:space="preserve">Contexte : </w:t>
      </w:r>
      <w:r w:rsidRPr="00CC7385">
        <w:rPr>
          <w:rFonts w:ascii="Arial" w:hAnsi="Arial" w:cs="Arial"/>
          <w:i w:val="0"/>
          <w:iCs w:val="0"/>
          <w:color w:val="44546A" w:themeColor="text2"/>
          <w:sz w:val="20"/>
          <w:szCs w:val="20"/>
        </w:rPr>
        <w:t xml:space="preserve">Poste CDI au sein de la DSI </w:t>
      </w:r>
      <w:r w:rsidR="001F601A" w:rsidRPr="00CC7385">
        <w:rPr>
          <w:rFonts w:ascii="Arial" w:hAnsi="Arial" w:cs="Arial"/>
          <w:i w:val="0"/>
          <w:iCs w:val="0"/>
          <w:color w:val="44546A" w:themeColor="text2"/>
          <w:sz w:val="20"/>
          <w:szCs w:val="20"/>
        </w:rPr>
        <w:t xml:space="preserve">en tant que </w:t>
      </w:r>
      <w:r w:rsidR="001F601A" w:rsidRPr="00CC7385">
        <w:rPr>
          <w:rFonts w:ascii="Arial" w:hAnsi="Arial" w:cs="Arial"/>
          <w:b/>
          <w:bCs/>
          <w:i w:val="0"/>
          <w:iCs w:val="0"/>
          <w:color w:val="44546A" w:themeColor="text2"/>
          <w:sz w:val="20"/>
          <w:szCs w:val="20"/>
          <w:u w:val="thick"/>
        </w:rPr>
        <w:t>Responsable Support et Service Utilisateurs</w:t>
      </w:r>
      <w:r w:rsidRPr="00CC7385">
        <w:rPr>
          <w:rFonts w:ascii="Arial" w:hAnsi="Arial" w:cs="Arial"/>
          <w:i w:val="0"/>
          <w:iCs w:val="0"/>
          <w:color w:val="44546A" w:themeColor="text2"/>
          <w:sz w:val="20"/>
          <w:szCs w:val="20"/>
        </w:rPr>
        <w:t xml:space="preserve"> avec comme objectif la mise en place d’un centre de services auprès des utilisateurs pour la gestion au quotidien des postes de travail et la délivrance de services applicatifs métiers. </w:t>
      </w:r>
      <w:r w:rsidR="007340C0">
        <w:rPr>
          <w:rFonts w:ascii="Arial" w:hAnsi="Arial" w:cs="Arial"/>
          <w:i w:val="0"/>
          <w:iCs w:val="0"/>
          <w:color w:val="44546A" w:themeColor="text2"/>
          <w:sz w:val="20"/>
          <w:szCs w:val="20"/>
        </w:rPr>
        <w:t xml:space="preserve"> Management équipe support, gestion du parc informatique, gestion de projets de transformation du poste de travail et de l’infrastructure bureautique en O365. </w:t>
      </w:r>
    </w:p>
    <w:p w14:paraId="71223131" w14:textId="77777777" w:rsidR="0046277A" w:rsidRPr="00CC7385" w:rsidRDefault="0046277A" w:rsidP="007340C0">
      <w:pPr>
        <w:pStyle w:val="CVExprience6-Activit"/>
        <w:numPr>
          <w:ilvl w:val="0"/>
          <w:numId w:val="0"/>
        </w:numPr>
        <w:tabs>
          <w:tab w:val="left" w:pos="708"/>
        </w:tabs>
        <w:ind w:right="696"/>
        <w:jc w:val="both"/>
        <w:rPr>
          <w:rFonts w:ascii="Arial" w:hAnsi="Arial" w:cs="Arial"/>
          <w:color w:val="44546A" w:themeColor="text2"/>
          <w:sz w:val="20"/>
          <w:szCs w:val="20"/>
        </w:rPr>
      </w:pPr>
    </w:p>
    <w:p w14:paraId="2EA55CF1" w14:textId="209A2E3F" w:rsidR="002636D5" w:rsidRDefault="0046277A" w:rsidP="00CC7385">
      <w:pPr>
        <w:pStyle w:val="Titre4"/>
        <w:ind w:left="708" w:right="696"/>
        <w:rPr>
          <w:rFonts w:ascii="Arial" w:hAnsi="Arial" w:cs="Arial"/>
          <w:i w:val="0"/>
          <w:iCs w:val="0"/>
          <w:color w:val="44546A" w:themeColor="text2"/>
          <w:sz w:val="20"/>
          <w:szCs w:val="20"/>
        </w:rPr>
      </w:pPr>
      <w:r w:rsidRPr="00CC7385">
        <w:rPr>
          <w:rFonts w:ascii="Arial" w:hAnsi="Arial" w:cs="Arial"/>
          <w:b/>
          <w:bCs/>
          <w:i w:val="0"/>
          <w:iCs w:val="0"/>
          <w:color w:val="44546A" w:themeColor="text2"/>
          <w:sz w:val="20"/>
          <w:szCs w:val="20"/>
        </w:rPr>
        <w:t>Environnement technique :</w:t>
      </w:r>
      <w:r w:rsidRPr="00CC7385">
        <w:rPr>
          <w:rFonts w:ascii="Arial" w:hAnsi="Arial" w:cs="Arial"/>
          <w:i w:val="0"/>
          <w:iCs w:val="0"/>
          <w:color w:val="44546A" w:themeColor="text2"/>
          <w:sz w:val="20"/>
          <w:szCs w:val="20"/>
        </w:rPr>
        <w:t xml:space="preserve"> Périmètre poste de travail sous Windows 10, </w:t>
      </w:r>
      <w:proofErr w:type="spellStart"/>
      <w:r w:rsidR="00805430" w:rsidRPr="00CC7385">
        <w:rPr>
          <w:rFonts w:ascii="Arial" w:hAnsi="Arial" w:cs="Arial"/>
          <w:i w:val="0"/>
          <w:iCs w:val="0"/>
          <w:color w:val="44546A" w:themeColor="text2"/>
          <w:sz w:val="20"/>
          <w:szCs w:val="20"/>
        </w:rPr>
        <w:t>Apsynet</w:t>
      </w:r>
      <w:proofErr w:type="spellEnd"/>
      <w:r w:rsidRPr="00CC7385">
        <w:rPr>
          <w:rFonts w:ascii="Arial" w:hAnsi="Arial" w:cs="Arial"/>
          <w:i w:val="0"/>
          <w:iCs w:val="0"/>
          <w:color w:val="44546A" w:themeColor="text2"/>
          <w:sz w:val="20"/>
          <w:szCs w:val="20"/>
        </w:rPr>
        <w:t>, Applications SAP, Téléphonie IP et Mobile, Office 365, SharePoint</w:t>
      </w:r>
      <w:r w:rsidR="001F601A" w:rsidRPr="00CC7385">
        <w:rPr>
          <w:rFonts w:ascii="Arial" w:hAnsi="Arial" w:cs="Arial"/>
          <w:i w:val="0"/>
          <w:iCs w:val="0"/>
          <w:color w:val="44546A" w:themeColor="text2"/>
          <w:sz w:val="20"/>
          <w:szCs w:val="20"/>
        </w:rPr>
        <w:t>.</w:t>
      </w:r>
    </w:p>
    <w:p w14:paraId="7B6F0201" w14:textId="77777777" w:rsidR="007340C0" w:rsidRDefault="007340C0" w:rsidP="007340C0"/>
    <w:p w14:paraId="3E4716F9" w14:textId="77777777" w:rsidR="007340C0" w:rsidRPr="007340C0" w:rsidRDefault="007340C0" w:rsidP="007340C0"/>
    <w:p w14:paraId="17D27634" w14:textId="77777777" w:rsidR="002636D5" w:rsidRDefault="002636D5" w:rsidP="00B8177E">
      <w:pPr>
        <w:ind w:left="708" w:right="696"/>
      </w:pPr>
    </w:p>
    <w:p w14:paraId="61BAB3A7" w14:textId="434A9380" w:rsidR="00331F67" w:rsidRPr="001F601A" w:rsidRDefault="00331F67" w:rsidP="00367539">
      <w:pPr>
        <w:tabs>
          <w:tab w:val="right" w:pos="10915"/>
        </w:tabs>
        <w:ind w:left="708" w:right="696"/>
        <w:jc w:val="both"/>
        <w:rPr>
          <w:rFonts w:ascii="Arial" w:hAnsi="Arial" w:cs="Arial"/>
          <w:b/>
          <w:bCs/>
          <w:color w:val="44546A" w:themeColor="text2"/>
          <w:u w:val="double"/>
        </w:rPr>
      </w:pPr>
      <w:r>
        <w:rPr>
          <w:rFonts w:ascii="Arial" w:hAnsi="Arial" w:cs="Arial"/>
          <w:b/>
          <w:bCs/>
          <w:color w:val="44546A" w:themeColor="text2"/>
          <w:u w:val="double"/>
        </w:rPr>
        <w:t>IORGA CONSULTING</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(Levallois Perret</w:t>
      </w:r>
      <w:r w:rsidR="004E7819">
        <w:rPr>
          <w:rFonts w:ascii="Arial" w:hAnsi="Arial" w:cs="Arial"/>
          <w:b/>
          <w:bCs/>
          <w:color w:val="44546A" w:themeColor="text2"/>
          <w:sz w:val="20"/>
          <w:szCs w:val="20"/>
          <w:u w:val="double"/>
        </w:rPr>
        <w:t xml:space="preserve"> 92)</w:t>
      </w:r>
      <w:r w:rsidRPr="001F601A">
        <w:rPr>
          <w:rFonts w:ascii="Arial" w:hAnsi="Arial" w:cs="Arial"/>
          <w:b/>
          <w:bCs/>
          <w:color w:val="44546A" w:themeColor="text2"/>
          <w:u w:val="double"/>
        </w:rPr>
        <w:tab/>
        <w:t>201</w:t>
      </w:r>
      <w:r>
        <w:rPr>
          <w:rFonts w:ascii="Arial" w:hAnsi="Arial" w:cs="Arial"/>
          <w:b/>
          <w:bCs/>
          <w:color w:val="44546A" w:themeColor="text2"/>
          <w:u w:val="double"/>
        </w:rPr>
        <w:t>1/2012</w:t>
      </w:r>
      <w:r w:rsidR="0017203D">
        <w:rPr>
          <w:rFonts w:ascii="Arial" w:hAnsi="Arial" w:cs="Arial"/>
          <w:b/>
          <w:bCs/>
          <w:color w:val="44546A" w:themeColor="text2"/>
          <w:u w:val="double"/>
        </w:rPr>
        <w:t xml:space="preserve"> </w:t>
      </w:r>
      <w:r w:rsidR="0017203D" w:rsidRPr="0017203D">
        <w:rPr>
          <w:rFonts w:ascii="Arial" w:hAnsi="Arial" w:cs="Arial"/>
          <w:b/>
          <w:bCs/>
          <w:color w:val="44546A" w:themeColor="text2"/>
          <w:sz w:val="18"/>
          <w:szCs w:val="18"/>
          <w:u w:val="double"/>
        </w:rPr>
        <w:t>(2 ans)</w:t>
      </w:r>
    </w:p>
    <w:p w14:paraId="528B02A1" w14:textId="77777777" w:rsidR="00331F67" w:rsidRPr="001F601A" w:rsidRDefault="00331F67" w:rsidP="00B8177E">
      <w:pPr>
        <w:tabs>
          <w:tab w:val="left" w:pos="288"/>
        </w:tabs>
        <w:ind w:left="708" w:right="696"/>
        <w:jc w:val="both"/>
        <w:rPr>
          <w:rFonts w:ascii="Arial" w:hAnsi="Arial" w:cs="Arial"/>
          <w:b/>
          <w:bCs/>
          <w:color w:val="44546A" w:themeColor="text2"/>
          <w:sz w:val="20"/>
          <w:szCs w:val="20"/>
          <w:u w:val="single"/>
        </w:rPr>
      </w:pPr>
    </w:p>
    <w:p w14:paraId="39F0C915" w14:textId="11FCE611" w:rsidR="00331F67" w:rsidRPr="00CC7385" w:rsidRDefault="00331F67" w:rsidP="00B8177E">
      <w:pPr>
        <w:pStyle w:val="Titre4"/>
        <w:ind w:left="708" w:right="696"/>
        <w:jc w:val="both"/>
        <w:rPr>
          <w:rFonts w:ascii="Arial" w:hAnsi="Arial" w:cs="Arial"/>
          <w:i w:val="0"/>
          <w:iCs w:val="0"/>
          <w:color w:val="44546A" w:themeColor="text2"/>
          <w:sz w:val="20"/>
          <w:szCs w:val="20"/>
        </w:rPr>
      </w:pPr>
      <w:r w:rsidRPr="00CC7385">
        <w:rPr>
          <w:rFonts w:ascii="Arial" w:hAnsi="Arial" w:cs="Arial"/>
          <w:b/>
          <w:bCs/>
          <w:i w:val="0"/>
          <w:iCs w:val="0"/>
          <w:color w:val="44546A" w:themeColor="text2"/>
          <w:sz w:val="20"/>
          <w:szCs w:val="20"/>
        </w:rPr>
        <w:t xml:space="preserve">Contexte : </w:t>
      </w:r>
      <w:r w:rsidRPr="00CC7385">
        <w:rPr>
          <w:rFonts w:ascii="Arial" w:hAnsi="Arial" w:cs="Arial"/>
          <w:i w:val="0"/>
          <w:iCs w:val="0"/>
          <w:color w:val="44546A" w:themeColor="text2"/>
          <w:sz w:val="20"/>
          <w:szCs w:val="20"/>
        </w:rPr>
        <w:t>Poste CDI au sein d</w:t>
      </w:r>
      <w:r w:rsidR="00D54401" w:rsidRPr="00CC7385">
        <w:rPr>
          <w:rFonts w:ascii="Arial" w:hAnsi="Arial" w:cs="Arial"/>
          <w:i w:val="0"/>
          <w:iCs w:val="0"/>
          <w:color w:val="44546A" w:themeColor="text2"/>
          <w:sz w:val="20"/>
          <w:szCs w:val="20"/>
        </w:rPr>
        <w:t xml:space="preserve">e l’entité gouvernance IT </w:t>
      </w:r>
      <w:r w:rsidRPr="00CC7385">
        <w:rPr>
          <w:rFonts w:ascii="Arial" w:hAnsi="Arial" w:cs="Arial"/>
          <w:i w:val="0"/>
          <w:iCs w:val="0"/>
          <w:color w:val="44546A" w:themeColor="text2"/>
          <w:sz w:val="20"/>
          <w:szCs w:val="20"/>
        </w:rPr>
        <w:t xml:space="preserve">en tant que </w:t>
      </w:r>
      <w:r w:rsidR="00D54401" w:rsidRPr="00CC7385">
        <w:rPr>
          <w:rFonts w:ascii="Arial" w:hAnsi="Arial" w:cs="Arial"/>
          <w:b/>
          <w:bCs/>
          <w:i w:val="0"/>
          <w:iCs w:val="0"/>
          <w:color w:val="44546A" w:themeColor="text2"/>
          <w:sz w:val="20"/>
          <w:szCs w:val="20"/>
          <w:u w:val="single"/>
        </w:rPr>
        <w:t>Consultant Chef de</w:t>
      </w:r>
      <w:r w:rsidR="00D54401" w:rsidRPr="00CC7385">
        <w:rPr>
          <w:rFonts w:ascii="Arial" w:hAnsi="Arial" w:cs="Arial"/>
          <w:b/>
          <w:bCs/>
          <w:i w:val="0"/>
          <w:iCs w:val="0"/>
          <w:color w:val="44546A" w:themeColor="text2"/>
          <w:sz w:val="20"/>
          <w:szCs w:val="20"/>
          <w:u w:val="thick"/>
        </w:rPr>
        <w:t xml:space="preserve"> Projets</w:t>
      </w:r>
      <w:r w:rsidR="00D54401" w:rsidRPr="00CC7385">
        <w:rPr>
          <w:rFonts w:ascii="Arial" w:hAnsi="Arial" w:cs="Arial"/>
          <w:b/>
          <w:bCs/>
          <w:i w:val="0"/>
          <w:iCs w:val="0"/>
          <w:color w:val="44546A" w:themeColor="text2"/>
          <w:sz w:val="20"/>
          <w:szCs w:val="20"/>
        </w:rPr>
        <w:t xml:space="preserve"> </w:t>
      </w:r>
      <w:r w:rsidRPr="00CC7385">
        <w:rPr>
          <w:rFonts w:ascii="Arial" w:hAnsi="Arial" w:cs="Arial"/>
          <w:i w:val="0"/>
          <w:iCs w:val="0"/>
          <w:color w:val="44546A" w:themeColor="text2"/>
          <w:sz w:val="20"/>
          <w:szCs w:val="20"/>
        </w:rPr>
        <w:t xml:space="preserve">avec comme objectif </w:t>
      </w:r>
      <w:r w:rsidR="00D54401" w:rsidRPr="00CC7385">
        <w:rPr>
          <w:rFonts w:ascii="Arial" w:hAnsi="Arial" w:cs="Arial"/>
          <w:i w:val="0"/>
          <w:iCs w:val="0"/>
          <w:color w:val="44546A" w:themeColor="text2"/>
          <w:sz w:val="20"/>
          <w:szCs w:val="20"/>
        </w:rPr>
        <w:t>accompagner les clients grands comptes dans l’optimisation de leurs outillages ITSM et la gestion de processus ITIL.</w:t>
      </w:r>
    </w:p>
    <w:p w14:paraId="655F085D" w14:textId="77777777" w:rsidR="00331F67" w:rsidRPr="00CC7385" w:rsidRDefault="00331F67" w:rsidP="00B8177E">
      <w:pPr>
        <w:tabs>
          <w:tab w:val="left" w:pos="288"/>
        </w:tabs>
        <w:ind w:left="708" w:right="696"/>
        <w:jc w:val="both"/>
        <w:rPr>
          <w:rFonts w:ascii="Arial" w:hAnsi="Arial" w:cs="Arial"/>
          <w:color w:val="44546A" w:themeColor="text2"/>
          <w:sz w:val="20"/>
          <w:szCs w:val="20"/>
        </w:rPr>
      </w:pPr>
    </w:p>
    <w:p w14:paraId="0D249E28" w14:textId="3DDDE76F" w:rsidR="00D54401" w:rsidRPr="00CC7385" w:rsidRDefault="00D54401"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b/>
          <w:bCs/>
          <w:color w:val="44546A" w:themeColor="text2"/>
          <w:sz w:val="20"/>
          <w:szCs w:val="20"/>
          <w:u w:val="single"/>
        </w:rPr>
        <w:t>BNP PARIBAS</w:t>
      </w:r>
      <w:r w:rsidRPr="00CC7385">
        <w:rPr>
          <w:rFonts w:ascii="Arial" w:hAnsi="Arial" w:cs="Arial"/>
          <w:color w:val="44546A" w:themeColor="text2"/>
          <w:sz w:val="20"/>
          <w:szCs w:val="20"/>
        </w:rPr>
        <w:t>-</w:t>
      </w:r>
      <w:r w:rsidR="003861B0" w:rsidRPr="00CC7385">
        <w:rPr>
          <w:rFonts w:asciiTheme="minorHAnsi" w:hAnsiTheme="minorHAnsi" w:cstheme="minorHAnsi"/>
          <w:color w:val="44546A" w:themeColor="text2"/>
          <w:sz w:val="20"/>
          <w:szCs w:val="20"/>
        </w:rPr>
        <w:t xml:space="preserve"> </w:t>
      </w:r>
      <w:r w:rsidR="003861B0" w:rsidRPr="00CC7385">
        <w:rPr>
          <w:rFonts w:ascii="Arial" w:hAnsi="Arial" w:cs="Arial"/>
          <w:color w:val="44546A" w:themeColor="text2"/>
          <w:sz w:val="20"/>
          <w:szCs w:val="20"/>
        </w:rPr>
        <w:t>Mission sur le projet de migration de la plateforme BMC ARS REMEDY au sein de l’entité processus et métrologie de la production du groupe. Validation des spécifications techniques et fonctionnelles, pilotage de la TMA, optimisation de la plateforme, formations …)</w:t>
      </w:r>
    </w:p>
    <w:p w14:paraId="50D4184E" w14:textId="77777777" w:rsidR="00D54401" w:rsidRPr="00CC7385" w:rsidRDefault="00D54401" w:rsidP="00B8177E">
      <w:pPr>
        <w:pStyle w:val="CVExprience6-Activit"/>
        <w:numPr>
          <w:ilvl w:val="0"/>
          <w:numId w:val="0"/>
        </w:numPr>
        <w:ind w:left="1134" w:right="696"/>
        <w:jc w:val="both"/>
        <w:rPr>
          <w:rFonts w:ascii="Arial" w:hAnsi="Arial" w:cs="Arial"/>
          <w:color w:val="44546A" w:themeColor="text2"/>
          <w:sz w:val="20"/>
          <w:szCs w:val="20"/>
        </w:rPr>
      </w:pPr>
    </w:p>
    <w:p w14:paraId="73B555E1" w14:textId="3EAD63C8" w:rsidR="00D54401" w:rsidRPr="00CC7385" w:rsidRDefault="00D54401"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b/>
          <w:bCs/>
          <w:color w:val="44546A" w:themeColor="text2"/>
          <w:sz w:val="20"/>
          <w:szCs w:val="20"/>
          <w:u w:val="single"/>
        </w:rPr>
        <w:t>DAHER SYSTEMES INTEGRES</w:t>
      </w:r>
      <w:r w:rsidRPr="00CC7385">
        <w:rPr>
          <w:rFonts w:ascii="Arial" w:hAnsi="Arial" w:cs="Arial"/>
          <w:color w:val="44546A" w:themeColor="text2"/>
          <w:sz w:val="20"/>
          <w:szCs w:val="20"/>
        </w:rPr>
        <w:t xml:space="preserve"> Mission d</w:t>
      </w:r>
      <w:r w:rsidR="003861B0" w:rsidRPr="00CC7385">
        <w:rPr>
          <w:rFonts w:ascii="Arial" w:hAnsi="Arial" w:cs="Arial"/>
          <w:color w:val="44546A" w:themeColor="text2"/>
          <w:sz w:val="20"/>
          <w:szCs w:val="20"/>
        </w:rPr>
        <w:t>’a</w:t>
      </w:r>
      <w:r w:rsidRPr="00CC7385">
        <w:rPr>
          <w:rFonts w:ascii="Arial" w:hAnsi="Arial" w:cs="Arial"/>
          <w:color w:val="44546A" w:themeColor="text2"/>
          <w:sz w:val="20"/>
          <w:szCs w:val="20"/>
        </w:rPr>
        <w:t>ssistance MOE sur la gestion de la relation clients et pilotage du service desk au sein du département gestion des services de la DSI du groupe DAHER</w:t>
      </w:r>
    </w:p>
    <w:p w14:paraId="0EAC8803" w14:textId="77777777" w:rsidR="00D54401" w:rsidRPr="00CC7385" w:rsidRDefault="00D54401" w:rsidP="00B8177E">
      <w:pPr>
        <w:pStyle w:val="CVExprience6-Activit"/>
        <w:numPr>
          <w:ilvl w:val="0"/>
          <w:numId w:val="0"/>
        </w:numPr>
        <w:ind w:left="1134" w:right="696"/>
        <w:jc w:val="both"/>
        <w:rPr>
          <w:rFonts w:ascii="Arial" w:hAnsi="Arial" w:cs="Arial"/>
          <w:color w:val="44546A" w:themeColor="text2"/>
          <w:sz w:val="20"/>
          <w:szCs w:val="20"/>
        </w:rPr>
      </w:pPr>
    </w:p>
    <w:p w14:paraId="0BEA8487" w14:textId="610DE7B8" w:rsidR="00D54401" w:rsidRPr="00CC7385" w:rsidRDefault="00D54401"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b/>
          <w:bCs/>
          <w:color w:val="44546A" w:themeColor="text2"/>
          <w:sz w:val="20"/>
          <w:szCs w:val="20"/>
          <w:u w:val="single"/>
        </w:rPr>
        <w:t>DOSI FNAC</w:t>
      </w:r>
      <w:r w:rsidRPr="00CC7385">
        <w:rPr>
          <w:rFonts w:ascii="Arial" w:hAnsi="Arial" w:cs="Arial"/>
          <w:color w:val="44546A" w:themeColor="text2"/>
          <w:sz w:val="20"/>
          <w:szCs w:val="20"/>
        </w:rPr>
        <w:t xml:space="preserve"> – Mission de </w:t>
      </w:r>
      <w:r w:rsidR="00A0437B" w:rsidRPr="00CC7385">
        <w:rPr>
          <w:rFonts w:ascii="Arial" w:hAnsi="Arial" w:cs="Arial"/>
          <w:color w:val="44546A" w:themeColor="text2"/>
          <w:sz w:val="20"/>
          <w:szCs w:val="20"/>
        </w:rPr>
        <w:t>conseil</w:t>
      </w:r>
      <w:r w:rsidRPr="00CC7385">
        <w:rPr>
          <w:rFonts w:ascii="Arial" w:hAnsi="Arial" w:cs="Arial"/>
          <w:color w:val="44546A" w:themeColor="text2"/>
          <w:sz w:val="20"/>
          <w:szCs w:val="20"/>
        </w:rPr>
        <w:t xml:space="preserve"> ITSM pour la conception et la mise en place d’un catalogue de services dans le portail d’information de la DOSI</w:t>
      </w:r>
    </w:p>
    <w:p w14:paraId="17F305D1" w14:textId="018EDC72" w:rsidR="00D1691D" w:rsidRDefault="00D1691D" w:rsidP="00B8177E">
      <w:pPr>
        <w:ind w:left="708" w:right="696"/>
        <w:jc w:val="both"/>
        <w:rPr>
          <w:color w:val="44546A" w:themeColor="text2"/>
        </w:rPr>
      </w:pPr>
    </w:p>
    <w:p w14:paraId="3CF70977" w14:textId="5E8FA254" w:rsidR="00523C36" w:rsidRDefault="00D54401" w:rsidP="00367539">
      <w:pPr>
        <w:tabs>
          <w:tab w:val="right" w:pos="10915"/>
        </w:tabs>
        <w:ind w:left="708" w:right="696"/>
        <w:jc w:val="both"/>
        <w:rPr>
          <w:rFonts w:ascii="Arial" w:hAnsi="Arial" w:cs="Arial"/>
          <w:b/>
          <w:bCs/>
          <w:color w:val="44546A" w:themeColor="text2"/>
          <w:u w:val="double"/>
        </w:rPr>
      </w:pPr>
      <w:r w:rsidRPr="00284381">
        <w:rPr>
          <w:rFonts w:ascii="Arial" w:hAnsi="Arial" w:cs="Arial"/>
          <w:b/>
          <w:bCs/>
          <w:color w:val="44546A" w:themeColor="text2"/>
          <w:u w:val="double"/>
        </w:rPr>
        <w:t>ATOS INFOGERANCE</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(Paris</w:t>
      </w:r>
      <w:r w:rsidR="004E7819">
        <w:rPr>
          <w:rFonts w:ascii="Arial" w:hAnsi="Arial" w:cs="Arial"/>
          <w:b/>
          <w:bCs/>
          <w:color w:val="44546A" w:themeColor="text2"/>
          <w:sz w:val="20"/>
          <w:szCs w:val="20"/>
          <w:u w:val="double"/>
        </w:rPr>
        <w:t xml:space="preserve"> 75</w:t>
      </w:r>
      <w:r w:rsidR="007533B1" w:rsidRPr="007533B1">
        <w:rPr>
          <w:rFonts w:ascii="Arial" w:hAnsi="Arial" w:cs="Arial"/>
          <w:b/>
          <w:bCs/>
          <w:color w:val="44546A" w:themeColor="text2"/>
          <w:sz w:val="20"/>
          <w:szCs w:val="20"/>
          <w:u w:val="double"/>
        </w:rPr>
        <w:t>)</w:t>
      </w:r>
      <w:r w:rsidRPr="00284381">
        <w:rPr>
          <w:rFonts w:ascii="Arial" w:hAnsi="Arial" w:cs="Arial"/>
          <w:b/>
          <w:bCs/>
          <w:color w:val="44546A" w:themeColor="text2"/>
          <w:u w:val="double"/>
        </w:rPr>
        <w:tab/>
        <w:t>2010/2011</w:t>
      </w:r>
      <w:r w:rsidR="0017203D">
        <w:rPr>
          <w:rFonts w:ascii="Arial" w:hAnsi="Arial" w:cs="Arial"/>
          <w:b/>
          <w:bCs/>
          <w:color w:val="44546A" w:themeColor="text2"/>
          <w:u w:val="double"/>
        </w:rPr>
        <w:t xml:space="preserve"> </w:t>
      </w:r>
      <w:r w:rsidR="0017203D" w:rsidRPr="0017203D">
        <w:rPr>
          <w:rFonts w:ascii="Arial" w:hAnsi="Arial" w:cs="Arial"/>
          <w:b/>
          <w:bCs/>
          <w:color w:val="44546A" w:themeColor="text2"/>
          <w:sz w:val="18"/>
          <w:szCs w:val="18"/>
          <w:u w:val="double"/>
        </w:rPr>
        <w:t>(2 ans)</w:t>
      </w:r>
    </w:p>
    <w:p w14:paraId="7AE0FBAA" w14:textId="77777777" w:rsidR="00523C36" w:rsidRPr="00523C36" w:rsidRDefault="00523C36" w:rsidP="00B8177E">
      <w:pPr>
        <w:tabs>
          <w:tab w:val="right" w:pos="10490"/>
        </w:tabs>
        <w:ind w:left="708" w:right="696"/>
        <w:jc w:val="both"/>
        <w:rPr>
          <w:rFonts w:ascii="Arial" w:hAnsi="Arial" w:cs="Arial"/>
          <w:color w:val="44546A" w:themeColor="text2"/>
          <w:sz w:val="18"/>
          <w:szCs w:val="18"/>
        </w:rPr>
      </w:pPr>
    </w:p>
    <w:p w14:paraId="245FA3C2" w14:textId="6C32FB56" w:rsidR="00D54401" w:rsidRPr="00CC7385" w:rsidRDefault="00D54401" w:rsidP="00B8177E">
      <w:pPr>
        <w:tabs>
          <w:tab w:val="right" w:pos="10490"/>
        </w:tabs>
        <w:ind w:left="708" w:right="696"/>
        <w:jc w:val="both"/>
        <w:rPr>
          <w:rFonts w:ascii="Arial" w:hAnsi="Arial" w:cs="Arial"/>
          <w:b/>
          <w:bCs/>
          <w:color w:val="44546A" w:themeColor="text2"/>
          <w:sz w:val="20"/>
          <w:szCs w:val="20"/>
          <w:u w:val="double"/>
        </w:rPr>
      </w:pPr>
      <w:r w:rsidRPr="00CC7385">
        <w:rPr>
          <w:rFonts w:ascii="Arial" w:hAnsi="Arial" w:cs="Arial"/>
          <w:b/>
          <w:bCs/>
          <w:color w:val="44546A" w:themeColor="text2"/>
          <w:sz w:val="20"/>
          <w:szCs w:val="20"/>
        </w:rPr>
        <w:t xml:space="preserve">Contexte : </w:t>
      </w:r>
      <w:r w:rsidRPr="00CC7385">
        <w:rPr>
          <w:rFonts w:ascii="Arial" w:hAnsi="Arial" w:cs="Arial"/>
          <w:color w:val="44546A" w:themeColor="text2"/>
          <w:sz w:val="20"/>
          <w:szCs w:val="20"/>
        </w:rPr>
        <w:t xml:space="preserve">Poste CDI en tant que </w:t>
      </w:r>
      <w:r w:rsidRPr="00CC7385">
        <w:rPr>
          <w:rFonts w:ascii="Arial" w:hAnsi="Arial" w:cs="Arial"/>
          <w:b/>
          <w:bCs/>
          <w:color w:val="44546A" w:themeColor="text2"/>
          <w:sz w:val="20"/>
          <w:szCs w:val="20"/>
          <w:u w:val="thick"/>
        </w:rPr>
        <w:t>Service Delivery Manager</w:t>
      </w:r>
      <w:r w:rsidRPr="00CC7385">
        <w:rPr>
          <w:rFonts w:ascii="Arial" w:hAnsi="Arial" w:cs="Arial"/>
          <w:color w:val="44546A" w:themeColor="text2"/>
          <w:sz w:val="20"/>
          <w:szCs w:val="20"/>
        </w:rPr>
        <w:t xml:space="preserve"> avec comme objectif la réalisation de missions opérationnelles pour la gestion de services support</w:t>
      </w:r>
      <w:r w:rsidR="00284381" w:rsidRPr="00CC7385">
        <w:rPr>
          <w:rFonts w:ascii="Arial" w:hAnsi="Arial" w:cs="Arial"/>
          <w:color w:val="44546A" w:themeColor="text2"/>
          <w:sz w:val="20"/>
          <w:szCs w:val="20"/>
        </w:rPr>
        <w:t xml:space="preserve"> helpdesk. </w:t>
      </w:r>
    </w:p>
    <w:p w14:paraId="041A1A07" w14:textId="77777777" w:rsidR="00D54401" w:rsidRPr="00CC7385" w:rsidRDefault="00D54401" w:rsidP="00B8177E">
      <w:pPr>
        <w:tabs>
          <w:tab w:val="left" w:pos="288"/>
        </w:tabs>
        <w:ind w:left="708" w:right="696"/>
        <w:jc w:val="both"/>
        <w:rPr>
          <w:rFonts w:ascii="Arial" w:hAnsi="Arial" w:cs="Arial"/>
          <w:color w:val="44546A" w:themeColor="text2"/>
          <w:sz w:val="20"/>
          <w:szCs w:val="20"/>
        </w:rPr>
      </w:pPr>
    </w:p>
    <w:p w14:paraId="7F0FFED9" w14:textId="6021FF6C" w:rsidR="00284381" w:rsidRPr="00CC7385" w:rsidRDefault="00F333E3"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b/>
          <w:bCs/>
          <w:color w:val="44546A" w:themeColor="text2"/>
          <w:sz w:val="20"/>
          <w:szCs w:val="20"/>
          <w:u w:val="single"/>
        </w:rPr>
        <w:t>SOCIETE GENERALE</w:t>
      </w:r>
      <w:r w:rsidRPr="00CC7385">
        <w:rPr>
          <w:rFonts w:ascii="Arial" w:hAnsi="Arial" w:cs="Arial"/>
          <w:color w:val="44546A" w:themeColor="text2"/>
          <w:sz w:val="20"/>
          <w:szCs w:val="20"/>
        </w:rPr>
        <w:t xml:space="preserve"> -</w:t>
      </w:r>
      <w:r w:rsidRPr="00CC7385">
        <w:rPr>
          <w:rFonts w:ascii="Arial" w:hAnsi="Arial" w:cs="Arial"/>
          <w:b/>
          <w:bCs/>
          <w:color w:val="44546A" w:themeColor="text2"/>
          <w:sz w:val="20"/>
          <w:szCs w:val="20"/>
          <w:u w:val="single"/>
        </w:rPr>
        <w:t xml:space="preserve"> </w:t>
      </w:r>
      <w:r w:rsidR="00284381" w:rsidRPr="00CC7385">
        <w:rPr>
          <w:rFonts w:ascii="Arial" w:hAnsi="Arial" w:cs="Arial"/>
          <w:color w:val="44546A" w:themeColor="text2"/>
          <w:sz w:val="20"/>
          <w:szCs w:val="20"/>
        </w:rPr>
        <w:t>Mission au sein de la DSI de la S</w:t>
      </w:r>
      <w:r w:rsidRPr="00CC7385">
        <w:rPr>
          <w:rFonts w:ascii="Arial" w:hAnsi="Arial" w:cs="Arial"/>
          <w:color w:val="44546A" w:themeColor="text2"/>
          <w:sz w:val="20"/>
          <w:szCs w:val="20"/>
        </w:rPr>
        <w:t>GIB pour le p</w:t>
      </w:r>
      <w:r w:rsidR="00284381" w:rsidRPr="00CC7385">
        <w:rPr>
          <w:rFonts w:ascii="Arial" w:hAnsi="Arial" w:cs="Arial"/>
          <w:color w:val="44546A" w:themeColor="text2"/>
          <w:sz w:val="20"/>
          <w:szCs w:val="20"/>
        </w:rPr>
        <w:t>ilotage de la prestation d’infogérance des supports utilisateurs</w:t>
      </w:r>
      <w:r w:rsidRPr="00CC7385">
        <w:rPr>
          <w:rFonts w:ascii="Arial" w:hAnsi="Arial" w:cs="Arial"/>
          <w:color w:val="44546A" w:themeColor="text2"/>
          <w:sz w:val="20"/>
          <w:szCs w:val="20"/>
        </w:rPr>
        <w:t xml:space="preserve"> niveau 1</w:t>
      </w:r>
      <w:r w:rsidR="00284381" w:rsidRPr="00CC7385">
        <w:rPr>
          <w:rFonts w:ascii="Arial" w:hAnsi="Arial" w:cs="Arial"/>
          <w:color w:val="44546A" w:themeColor="text2"/>
          <w:sz w:val="20"/>
          <w:szCs w:val="20"/>
        </w:rPr>
        <w:t xml:space="preserve"> FRANCE et UK </w:t>
      </w:r>
      <w:r w:rsidRPr="00CC7385">
        <w:rPr>
          <w:rFonts w:ascii="Arial" w:hAnsi="Arial" w:cs="Arial"/>
          <w:color w:val="44546A" w:themeColor="text2"/>
          <w:sz w:val="20"/>
          <w:szCs w:val="20"/>
        </w:rPr>
        <w:t xml:space="preserve">(environ 12000 utilisateurs).  Gestion du </w:t>
      </w:r>
      <w:r w:rsidR="00284381" w:rsidRPr="00CC7385">
        <w:rPr>
          <w:rFonts w:ascii="Arial" w:hAnsi="Arial" w:cs="Arial"/>
          <w:color w:val="44546A" w:themeColor="text2"/>
          <w:sz w:val="20"/>
          <w:szCs w:val="20"/>
        </w:rPr>
        <w:t xml:space="preserve">support Niveau 1 téléphonie IP CISCO. (Environ 12000 utilisateurs). </w:t>
      </w:r>
    </w:p>
    <w:p w14:paraId="23B0C737" w14:textId="77777777" w:rsidR="00284381" w:rsidRPr="00CC7385" w:rsidRDefault="00284381" w:rsidP="00B8177E">
      <w:pPr>
        <w:pStyle w:val="CVExprience6-Activit"/>
        <w:numPr>
          <w:ilvl w:val="0"/>
          <w:numId w:val="0"/>
        </w:numPr>
        <w:ind w:left="1134" w:right="696"/>
        <w:jc w:val="both"/>
        <w:rPr>
          <w:rFonts w:ascii="Arial" w:hAnsi="Arial" w:cs="Arial"/>
          <w:color w:val="44546A" w:themeColor="text2"/>
          <w:sz w:val="20"/>
          <w:szCs w:val="20"/>
        </w:rPr>
      </w:pPr>
    </w:p>
    <w:p w14:paraId="4FD75089" w14:textId="75442B21" w:rsidR="00284381" w:rsidRPr="00CC7385" w:rsidRDefault="00F333E3" w:rsidP="00B8177E">
      <w:pPr>
        <w:pStyle w:val="CVExprience6-Activit"/>
        <w:numPr>
          <w:ilvl w:val="0"/>
          <w:numId w:val="5"/>
        </w:numPr>
        <w:ind w:left="1134" w:right="696"/>
        <w:jc w:val="both"/>
        <w:rPr>
          <w:rFonts w:ascii="Arial" w:hAnsi="Arial" w:cs="Arial"/>
          <w:color w:val="44546A" w:themeColor="text2"/>
          <w:sz w:val="20"/>
          <w:szCs w:val="20"/>
        </w:rPr>
      </w:pPr>
      <w:r w:rsidRPr="00CC7385">
        <w:rPr>
          <w:rFonts w:ascii="Arial" w:hAnsi="Arial" w:cs="Arial"/>
          <w:b/>
          <w:bCs/>
          <w:color w:val="44546A" w:themeColor="text2"/>
          <w:sz w:val="20"/>
          <w:szCs w:val="20"/>
          <w:u w:val="single"/>
        </w:rPr>
        <w:t xml:space="preserve">ALCIRE </w:t>
      </w:r>
      <w:r w:rsidRPr="00CC7385">
        <w:rPr>
          <w:rFonts w:ascii="Arial" w:hAnsi="Arial" w:cs="Arial"/>
          <w:color w:val="44546A" w:themeColor="text2"/>
          <w:sz w:val="20"/>
          <w:szCs w:val="20"/>
        </w:rPr>
        <w:t xml:space="preserve">- </w:t>
      </w:r>
      <w:r w:rsidR="00284381" w:rsidRPr="00CC7385">
        <w:rPr>
          <w:rFonts w:ascii="Arial" w:hAnsi="Arial" w:cs="Arial"/>
          <w:color w:val="44546A" w:themeColor="text2"/>
          <w:sz w:val="20"/>
          <w:szCs w:val="20"/>
        </w:rPr>
        <w:t xml:space="preserve">Mission </w:t>
      </w:r>
      <w:r w:rsidR="00F5542C" w:rsidRPr="00CC7385">
        <w:rPr>
          <w:rFonts w:ascii="Arial" w:hAnsi="Arial" w:cs="Arial"/>
          <w:color w:val="44546A" w:themeColor="text2"/>
          <w:sz w:val="20"/>
          <w:szCs w:val="20"/>
        </w:rPr>
        <w:t>d’accompagnement de la DSI du</w:t>
      </w:r>
      <w:r w:rsidR="00284381" w:rsidRPr="00CC7385">
        <w:rPr>
          <w:rFonts w:ascii="Arial" w:hAnsi="Arial" w:cs="Arial"/>
          <w:color w:val="44546A" w:themeColor="text2"/>
          <w:sz w:val="20"/>
          <w:szCs w:val="20"/>
        </w:rPr>
        <w:t xml:space="preserve"> GIE Informatique</w:t>
      </w:r>
      <w:r w:rsidRPr="00CC7385">
        <w:rPr>
          <w:rFonts w:ascii="Arial" w:hAnsi="Arial" w:cs="Arial"/>
          <w:color w:val="44546A" w:themeColor="text2"/>
          <w:sz w:val="20"/>
          <w:szCs w:val="20"/>
        </w:rPr>
        <w:t xml:space="preserve"> pour l’o</w:t>
      </w:r>
      <w:r w:rsidR="00284381" w:rsidRPr="00CC7385">
        <w:rPr>
          <w:rFonts w:ascii="Arial" w:hAnsi="Arial" w:cs="Arial"/>
          <w:color w:val="44546A" w:themeColor="text2"/>
          <w:sz w:val="20"/>
          <w:szCs w:val="20"/>
        </w:rPr>
        <w:t xml:space="preserve">rganisation et </w:t>
      </w:r>
      <w:r w:rsidR="00F5542C" w:rsidRPr="00CC7385">
        <w:rPr>
          <w:rFonts w:ascii="Arial" w:hAnsi="Arial" w:cs="Arial"/>
          <w:color w:val="44546A" w:themeColor="text2"/>
          <w:sz w:val="20"/>
          <w:szCs w:val="20"/>
        </w:rPr>
        <w:t xml:space="preserve">la </w:t>
      </w:r>
      <w:r w:rsidR="00284381" w:rsidRPr="00CC7385">
        <w:rPr>
          <w:rFonts w:ascii="Arial" w:hAnsi="Arial" w:cs="Arial"/>
          <w:color w:val="44546A" w:themeColor="text2"/>
          <w:sz w:val="20"/>
          <w:szCs w:val="20"/>
        </w:rPr>
        <w:t xml:space="preserve">mise en place d’un centre de services </w:t>
      </w:r>
      <w:r w:rsidR="00F5542C" w:rsidRPr="00CC7385">
        <w:rPr>
          <w:rFonts w:ascii="Arial" w:hAnsi="Arial" w:cs="Arial"/>
          <w:color w:val="44546A" w:themeColor="text2"/>
          <w:sz w:val="20"/>
          <w:szCs w:val="20"/>
        </w:rPr>
        <w:t xml:space="preserve">support </w:t>
      </w:r>
      <w:r w:rsidR="00284381" w:rsidRPr="00CC7385">
        <w:rPr>
          <w:rFonts w:ascii="Arial" w:hAnsi="Arial" w:cs="Arial"/>
          <w:color w:val="44546A" w:themeColor="text2"/>
          <w:sz w:val="20"/>
          <w:szCs w:val="20"/>
        </w:rPr>
        <w:t>pour le SI Interne et les applications métiers de l’usine retraite. Déploiement et administration de la solution EASYVIST</w:t>
      </w:r>
      <w:r w:rsidR="00F5542C" w:rsidRPr="00CC7385">
        <w:rPr>
          <w:rFonts w:ascii="Arial" w:hAnsi="Arial" w:cs="Arial"/>
          <w:color w:val="44546A" w:themeColor="text2"/>
          <w:sz w:val="20"/>
          <w:szCs w:val="20"/>
        </w:rPr>
        <w:t>A</w:t>
      </w:r>
      <w:r w:rsidR="00284381" w:rsidRPr="00CC7385">
        <w:rPr>
          <w:rFonts w:ascii="Arial" w:hAnsi="Arial" w:cs="Arial"/>
          <w:color w:val="44546A" w:themeColor="text2"/>
          <w:sz w:val="20"/>
          <w:szCs w:val="20"/>
        </w:rPr>
        <w:t>.</w:t>
      </w:r>
    </w:p>
    <w:p w14:paraId="03CC40A2" w14:textId="19C85519" w:rsidR="00D54401" w:rsidRDefault="00D54401" w:rsidP="00FC5D7E">
      <w:pPr>
        <w:tabs>
          <w:tab w:val="left" w:pos="1128"/>
        </w:tabs>
        <w:ind w:left="1134" w:right="696"/>
        <w:jc w:val="both"/>
      </w:pPr>
    </w:p>
    <w:p w14:paraId="055E132D" w14:textId="77777777" w:rsidR="00FC5D7E" w:rsidRDefault="00FC5D7E" w:rsidP="00FC5D7E">
      <w:pPr>
        <w:tabs>
          <w:tab w:val="left" w:pos="1128"/>
        </w:tabs>
        <w:ind w:left="708" w:right="696"/>
        <w:jc w:val="both"/>
      </w:pPr>
    </w:p>
    <w:p w14:paraId="7178AA3E" w14:textId="792C815B" w:rsidR="00284381" w:rsidRPr="00284381" w:rsidRDefault="00284381" w:rsidP="00367539">
      <w:pPr>
        <w:tabs>
          <w:tab w:val="right" w:pos="10915"/>
        </w:tabs>
        <w:ind w:left="708" w:right="696"/>
        <w:jc w:val="both"/>
        <w:rPr>
          <w:rFonts w:ascii="Arial" w:hAnsi="Arial" w:cs="Arial"/>
          <w:b/>
          <w:bCs/>
          <w:color w:val="44546A" w:themeColor="text2"/>
          <w:u w:val="double"/>
        </w:rPr>
      </w:pPr>
      <w:r>
        <w:rPr>
          <w:rFonts w:ascii="Arial" w:hAnsi="Arial" w:cs="Arial"/>
          <w:b/>
          <w:bCs/>
          <w:color w:val="44546A" w:themeColor="text2"/>
          <w:u w:val="double"/>
        </w:rPr>
        <w:t>LVMH PCIS</w:t>
      </w:r>
      <w:r w:rsidR="007533B1">
        <w:rPr>
          <w:rFonts w:ascii="Arial" w:hAnsi="Arial" w:cs="Arial"/>
          <w:b/>
          <w:bCs/>
          <w:color w:val="44546A" w:themeColor="text2"/>
          <w:u w:val="double"/>
        </w:rPr>
        <w:t xml:space="preserve"> </w:t>
      </w:r>
      <w:r w:rsidR="007533B1" w:rsidRPr="007533B1">
        <w:rPr>
          <w:rFonts w:ascii="Arial" w:hAnsi="Arial" w:cs="Arial"/>
          <w:b/>
          <w:bCs/>
          <w:color w:val="44546A" w:themeColor="text2"/>
          <w:sz w:val="20"/>
          <w:szCs w:val="20"/>
          <w:u w:val="double"/>
        </w:rPr>
        <w:t xml:space="preserve">(Levallois </w:t>
      </w:r>
      <w:r w:rsidR="007533B1">
        <w:rPr>
          <w:rFonts w:ascii="Arial" w:hAnsi="Arial" w:cs="Arial"/>
          <w:b/>
          <w:bCs/>
          <w:color w:val="44546A" w:themeColor="text2"/>
          <w:sz w:val="20"/>
          <w:szCs w:val="20"/>
          <w:u w:val="double"/>
        </w:rPr>
        <w:t>P</w:t>
      </w:r>
      <w:r w:rsidR="007533B1" w:rsidRPr="007533B1">
        <w:rPr>
          <w:rFonts w:ascii="Arial" w:hAnsi="Arial" w:cs="Arial"/>
          <w:b/>
          <w:bCs/>
          <w:color w:val="44546A" w:themeColor="text2"/>
          <w:sz w:val="20"/>
          <w:szCs w:val="20"/>
          <w:u w:val="double"/>
        </w:rPr>
        <w:t>erret</w:t>
      </w:r>
      <w:r w:rsidR="004E7819">
        <w:rPr>
          <w:rFonts w:ascii="Arial" w:hAnsi="Arial" w:cs="Arial"/>
          <w:b/>
          <w:bCs/>
          <w:color w:val="44546A" w:themeColor="text2"/>
          <w:sz w:val="20"/>
          <w:szCs w:val="20"/>
          <w:u w:val="double"/>
        </w:rPr>
        <w:t xml:space="preserve"> 92</w:t>
      </w:r>
      <w:r w:rsidR="007533B1" w:rsidRPr="007533B1">
        <w:rPr>
          <w:rFonts w:ascii="Arial" w:hAnsi="Arial" w:cs="Arial"/>
          <w:b/>
          <w:bCs/>
          <w:color w:val="44546A" w:themeColor="text2"/>
          <w:sz w:val="20"/>
          <w:szCs w:val="20"/>
          <w:u w:val="double"/>
        </w:rPr>
        <w:t>)</w:t>
      </w:r>
      <w:r w:rsidRPr="00284381">
        <w:rPr>
          <w:rFonts w:ascii="Arial" w:hAnsi="Arial" w:cs="Arial"/>
          <w:b/>
          <w:bCs/>
          <w:color w:val="44546A" w:themeColor="text2"/>
          <w:u w:val="double"/>
        </w:rPr>
        <w:tab/>
        <w:t>20</w:t>
      </w:r>
      <w:r>
        <w:rPr>
          <w:rFonts w:ascii="Arial" w:hAnsi="Arial" w:cs="Arial"/>
          <w:b/>
          <w:bCs/>
          <w:color w:val="44546A" w:themeColor="text2"/>
          <w:u w:val="double"/>
        </w:rPr>
        <w:t>08</w:t>
      </w:r>
      <w:r w:rsidRPr="00284381">
        <w:rPr>
          <w:rFonts w:ascii="Arial" w:hAnsi="Arial" w:cs="Arial"/>
          <w:b/>
          <w:bCs/>
          <w:color w:val="44546A" w:themeColor="text2"/>
          <w:u w:val="double"/>
        </w:rPr>
        <w:t>/20</w:t>
      </w:r>
      <w:r>
        <w:rPr>
          <w:rFonts w:ascii="Arial" w:hAnsi="Arial" w:cs="Arial"/>
          <w:b/>
          <w:bCs/>
          <w:color w:val="44546A" w:themeColor="text2"/>
          <w:u w:val="double"/>
        </w:rPr>
        <w:t>09</w:t>
      </w:r>
      <w:r w:rsidR="0017203D">
        <w:rPr>
          <w:rFonts w:ascii="Arial" w:hAnsi="Arial" w:cs="Arial"/>
          <w:b/>
          <w:bCs/>
          <w:color w:val="44546A" w:themeColor="text2"/>
          <w:u w:val="double"/>
        </w:rPr>
        <w:t xml:space="preserve"> </w:t>
      </w:r>
      <w:r w:rsidR="0017203D" w:rsidRPr="0017203D">
        <w:rPr>
          <w:rFonts w:ascii="Arial" w:hAnsi="Arial" w:cs="Arial"/>
          <w:b/>
          <w:bCs/>
          <w:color w:val="44546A" w:themeColor="text2"/>
          <w:sz w:val="18"/>
          <w:szCs w:val="18"/>
          <w:u w:val="double"/>
        </w:rPr>
        <w:t>(2 Ans)</w:t>
      </w:r>
    </w:p>
    <w:p w14:paraId="3D2805C2" w14:textId="77777777" w:rsidR="00284381" w:rsidRPr="00284381" w:rsidRDefault="00284381" w:rsidP="00B8177E">
      <w:pPr>
        <w:tabs>
          <w:tab w:val="left" w:pos="288"/>
        </w:tabs>
        <w:ind w:left="708" w:right="696"/>
        <w:jc w:val="both"/>
        <w:rPr>
          <w:rFonts w:ascii="Arial" w:hAnsi="Arial" w:cs="Arial"/>
          <w:b/>
          <w:bCs/>
          <w:color w:val="44546A" w:themeColor="text2"/>
          <w:sz w:val="20"/>
          <w:szCs w:val="20"/>
          <w:u w:val="single"/>
        </w:rPr>
      </w:pPr>
    </w:p>
    <w:p w14:paraId="7489DBE6" w14:textId="77777777" w:rsidR="007F3F09" w:rsidRPr="00CC7385" w:rsidRDefault="00284381" w:rsidP="00B8177E">
      <w:pPr>
        <w:pStyle w:val="CVExprience6-Activit"/>
        <w:numPr>
          <w:ilvl w:val="0"/>
          <w:numId w:val="0"/>
        </w:numPr>
        <w:ind w:left="708" w:right="696"/>
        <w:jc w:val="both"/>
        <w:rPr>
          <w:rFonts w:ascii="Arial" w:hAnsi="Arial" w:cs="Arial"/>
          <w:color w:val="44546A" w:themeColor="text2"/>
          <w:sz w:val="20"/>
          <w:szCs w:val="20"/>
        </w:rPr>
      </w:pPr>
      <w:r w:rsidRPr="00CC7385">
        <w:rPr>
          <w:rFonts w:ascii="Arial" w:hAnsi="Arial" w:cs="Arial"/>
          <w:b/>
          <w:bCs/>
          <w:color w:val="44546A" w:themeColor="text2"/>
          <w:sz w:val="20"/>
          <w:szCs w:val="20"/>
        </w:rPr>
        <w:t xml:space="preserve">Contexte : </w:t>
      </w:r>
      <w:r w:rsidRPr="00CC7385">
        <w:rPr>
          <w:rFonts w:ascii="Arial" w:hAnsi="Arial" w:cs="Arial"/>
          <w:color w:val="44546A" w:themeColor="text2"/>
          <w:sz w:val="20"/>
          <w:szCs w:val="20"/>
        </w:rPr>
        <w:t xml:space="preserve">Poste CDI chez ID6 pour une mission de </w:t>
      </w:r>
      <w:r w:rsidRPr="00CC7385">
        <w:rPr>
          <w:rFonts w:ascii="Arial" w:hAnsi="Arial" w:cs="Arial"/>
          <w:b/>
          <w:bCs/>
          <w:color w:val="44546A" w:themeColor="text2"/>
          <w:sz w:val="20"/>
          <w:szCs w:val="20"/>
          <w:u w:val="thick"/>
        </w:rPr>
        <w:t>Service Delivery Manager</w:t>
      </w:r>
      <w:r w:rsidRPr="00CC7385">
        <w:rPr>
          <w:rFonts w:ascii="Arial" w:hAnsi="Arial" w:cs="Arial"/>
          <w:b/>
          <w:bCs/>
          <w:color w:val="44546A" w:themeColor="text2"/>
          <w:sz w:val="20"/>
          <w:szCs w:val="20"/>
        </w:rPr>
        <w:t xml:space="preserve"> </w:t>
      </w:r>
      <w:r w:rsidRPr="00CC7385">
        <w:rPr>
          <w:rFonts w:ascii="Arial" w:hAnsi="Arial" w:cs="Arial"/>
          <w:color w:val="44546A" w:themeColor="text2"/>
          <w:sz w:val="20"/>
          <w:szCs w:val="20"/>
        </w:rPr>
        <w:t xml:space="preserve">au sein du GIE informatiques du groupe LVMH branche parfums &amp; cosmétique. </w:t>
      </w:r>
    </w:p>
    <w:p w14:paraId="31B0A13A" w14:textId="77777777" w:rsidR="007F3F09" w:rsidRPr="00CC7385" w:rsidRDefault="007F3F09" w:rsidP="00B8177E">
      <w:pPr>
        <w:pStyle w:val="CVExprience6-Activit"/>
        <w:numPr>
          <w:ilvl w:val="0"/>
          <w:numId w:val="0"/>
        </w:numPr>
        <w:ind w:left="708" w:right="696"/>
        <w:jc w:val="both"/>
        <w:rPr>
          <w:rFonts w:ascii="Arial" w:hAnsi="Arial" w:cs="Arial"/>
          <w:color w:val="44546A" w:themeColor="text2"/>
          <w:sz w:val="20"/>
          <w:szCs w:val="20"/>
        </w:rPr>
      </w:pPr>
    </w:p>
    <w:p w14:paraId="5431D5BC" w14:textId="2D76709D" w:rsidR="00284381" w:rsidRDefault="00284381" w:rsidP="00B8177E">
      <w:pPr>
        <w:pStyle w:val="CVExprience6-Activit"/>
        <w:numPr>
          <w:ilvl w:val="0"/>
          <w:numId w:val="0"/>
        </w:numPr>
        <w:ind w:left="708" w:right="696"/>
        <w:jc w:val="both"/>
        <w:rPr>
          <w:rFonts w:ascii="Arial" w:hAnsi="Arial" w:cs="Arial"/>
          <w:color w:val="44546A" w:themeColor="text2"/>
          <w:sz w:val="20"/>
          <w:szCs w:val="20"/>
        </w:rPr>
      </w:pPr>
      <w:r w:rsidRPr="00CC7385">
        <w:rPr>
          <w:rFonts w:ascii="Arial" w:hAnsi="Arial" w:cs="Arial"/>
          <w:color w:val="44546A" w:themeColor="text2"/>
          <w:sz w:val="20"/>
          <w:szCs w:val="20"/>
        </w:rPr>
        <w:t>Gestion du support IT au niveau national, européen et international (Asie/Pacifique) soit plus de 6000 utilisateurs. Pilotage du contrat d’infogérance sur les périmètres service desk et support de proximité. Gestion et optimisation des processus opérationnels (incidents, demandes de services, gestion de crises et mise en production). Assistance MOA/MOE sur l’outil ITSM HP service Center et Asset center (déploiement évolutions, paramétrage, optimisation et formation).</w:t>
      </w:r>
    </w:p>
    <w:p w14:paraId="33CAF766" w14:textId="0C81DF05" w:rsidR="00EF7B0E" w:rsidRDefault="00EF7B0E" w:rsidP="00B8177E">
      <w:pPr>
        <w:pStyle w:val="CVExprience6-Activit"/>
        <w:numPr>
          <w:ilvl w:val="0"/>
          <w:numId w:val="0"/>
        </w:numPr>
        <w:ind w:left="708" w:right="696"/>
        <w:jc w:val="both"/>
        <w:rPr>
          <w:rFonts w:ascii="Arial" w:hAnsi="Arial" w:cs="Arial"/>
          <w:color w:val="44546A" w:themeColor="text2"/>
          <w:sz w:val="20"/>
          <w:szCs w:val="20"/>
        </w:rPr>
      </w:pPr>
    </w:p>
    <w:p w14:paraId="5E1F4A77" w14:textId="10BF2BD4" w:rsidR="00284381" w:rsidRDefault="00284381" w:rsidP="00B8177E">
      <w:pPr>
        <w:pStyle w:val="Titre4"/>
        <w:ind w:left="708" w:right="696"/>
        <w:jc w:val="both"/>
        <w:rPr>
          <w:rFonts w:ascii="Arial" w:hAnsi="Arial" w:cs="Arial"/>
          <w:b/>
          <w:bCs/>
          <w:i w:val="0"/>
          <w:iCs w:val="0"/>
          <w:color w:val="44546A" w:themeColor="text2"/>
          <w:sz w:val="18"/>
          <w:szCs w:val="18"/>
        </w:rPr>
      </w:pPr>
    </w:p>
    <w:p w14:paraId="2F3CF899" w14:textId="7F448754" w:rsidR="00284381" w:rsidRPr="00284381" w:rsidRDefault="007533B1" w:rsidP="00367539">
      <w:pPr>
        <w:tabs>
          <w:tab w:val="right" w:pos="11057"/>
        </w:tabs>
        <w:ind w:left="708" w:right="696"/>
        <w:jc w:val="both"/>
        <w:rPr>
          <w:rFonts w:ascii="Arial" w:hAnsi="Arial" w:cs="Arial"/>
          <w:b/>
          <w:bCs/>
          <w:color w:val="44546A" w:themeColor="text2"/>
          <w:u w:val="double"/>
        </w:rPr>
      </w:pPr>
      <w:r>
        <w:rPr>
          <w:rFonts w:ascii="Arial" w:hAnsi="Arial" w:cs="Arial"/>
          <w:b/>
          <w:bCs/>
          <w:color w:val="44546A" w:themeColor="text2"/>
          <w:u w:val="double"/>
        </w:rPr>
        <w:t xml:space="preserve">TECHCITY SOLUTIONS </w:t>
      </w:r>
      <w:r w:rsidRPr="007533B1">
        <w:rPr>
          <w:rFonts w:ascii="Arial" w:hAnsi="Arial" w:cs="Arial"/>
          <w:b/>
          <w:bCs/>
          <w:color w:val="44546A" w:themeColor="text2"/>
          <w:sz w:val="20"/>
          <w:szCs w:val="20"/>
          <w:u w:val="double"/>
        </w:rPr>
        <w:t>(Orléans</w:t>
      </w:r>
      <w:r w:rsidR="004E7819">
        <w:rPr>
          <w:rFonts w:ascii="Arial" w:hAnsi="Arial" w:cs="Arial"/>
          <w:b/>
          <w:bCs/>
          <w:color w:val="44546A" w:themeColor="text2"/>
          <w:sz w:val="20"/>
          <w:szCs w:val="20"/>
          <w:u w:val="double"/>
        </w:rPr>
        <w:t xml:space="preserve"> 45</w:t>
      </w:r>
      <w:r w:rsidRPr="007533B1">
        <w:rPr>
          <w:rFonts w:ascii="Arial" w:hAnsi="Arial" w:cs="Arial"/>
          <w:b/>
          <w:bCs/>
          <w:color w:val="44546A" w:themeColor="text2"/>
          <w:sz w:val="20"/>
          <w:szCs w:val="20"/>
          <w:u w:val="double"/>
        </w:rPr>
        <w:t>)</w:t>
      </w:r>
      <w:r w:rsidR="00284381" w:rsidRPr="00284381">
        <w:rPr>
          <w:rFonts w:ascii="Arial" w:hAnsi="Arial" w:cs="Arial"/>
          <w:b/>
          <w:bCs/>
          <w:color w:val="44546A" w:themeColor="text2"/>
          <w:u w:val="double"/>
        </w:rPr>
        <w:tab/>
        <w:t>20</w:t>
      </w:r>
      <w:r w:rsidR="00284381">
        <w:rPr>
          <w:rFonts w:ascii="Arial" w:hAnsi="Arial" w:cs="Arial"/>
          <w:b/>
          <w:bCs/>
          <w:color w:val="44546A" w:themeColor="text2"/>
          <w:u w:val="double"/>
        </w:rPr>
        <w:t>00</w:t>
      </w:r>
      <w:r w:rsidR="00284381" w:rsidRPr="00284381">
        <w:rPr>
          <w:rFonts w:ascii="Arial" w:hAnsi="Arial" w:cs="Arial"/>
          <w:b/>
          <w:bCs/>
          <w:color w:val="44546A" w:themeColor="text2"/>
          <w:u w:val="double"/>
        </w:rPr>
        <w:t>/20</w:t>
      </w:r>
      <w:r w:rsidR="00284381">
        <w:rPr>
          <w:rFonts w:ascii="Arial" w:hAnsi="Arial" w:cs="Arial"/>
          <w:b/>
          <w:bCs/>
          <w:color w:val="44546A" w:themeColor="text2"/>
          <w:u w:val="double"/>
        </w:rPr>
        <w:t>07</w:t>
      </w:r>
      <w:r w:rsidR="0017203D">
        <w:rPr>
          <w:rFonts w:ascii="Arial" w:hAnsi="Arial" w:cs="Arial"/>
          <w:b/>
          <w:bCs/>
          <w:color w:val="44546A" w:themeColor="text2"/>
          <w:u w:val="double"/>
        </w:rPr>
        <w:t xml:space="preserve"> </w:t>
      </w:r>
      <w:r w:rsidR="0017203D" w:rsidRPr="0017203D">
        <w:rPr>
          <w:rFonts w:ascii="Arial" w:hAnsi="Arial" w:cs="Arial"/>
          <w:b/>
          <w:bCs/>
          <w:color w:val="44546A" w:themeColor="text2"/>
          <w:sz w:val="18"/>
          <w:szCs w:val="18"/>
          <w:u w:val="double"/>
        </w:rPr>
        <w:t>(7 ans)</w:t>
      </w:r>
    </w:p>
    <w:p w14:paraId="5119C07A" w14:textId="77777777" w:rsidR="00284381" w:rsidRPr="00284381" w:rsidRDefault="00284381" w:rsidP="00B8177E">
      <w:pPr>
        <w:tabs>
          <w:tab w:val="left" w:pos="288"/>
        </w:tabs>
        <w:ind w:left="708" w:right="696"/>
        <w:jc w:val="both"/>
        <w:rPr>
          <w:rFonts w:ascii="Arial" w:hAnsi="Arial" w:cs="Arial"/>
          <w:b/>
          <w:bCs/>
          <w:color w:val="44546A" w:themeColor="text2"/>
          <w:sz w:val="20"/>
          <w:szCs w:val="20"/>
          <w:u w:val="single"/>
        </w:rPr>
      </w:pPr>
    </w:p>
    <w:p w14:paraId="6EE717A9" w14:textId="50479B12" w:rsidR="007066EE" w:rsidRDefault="00284381" w:rsidP="007066EE">
      <w:pPr>
        <w:pStyle w:val="CVExprience6-Activit"/>
        <w:numPr>
          <w:ilvl w:val="0"/>
          <w:numId w:val="0"/>
        </w:numPr>
        <w:ind w:left="708" w:right="696"/>
        <w:jc w:val="both"/>
        <w:rPr>
          <w:rFonts w:ascii="Arial" w:hAnsi="Arial" w:cs="Arial"/>
          <w:color w:val="44546A" w:themeColor="text2"/>
        </w:rPr>
      </w:pPr>
      <w:r w:rsidRPr="00284381">
        <w:rPr>
          <w:rFonts w:ascii="Arial" w:hAnsi="Arial" w:cs="Arial"/>
          <w:b/>
          <w:bCs/>
          <w:color w:val="44546A" w:themeColor="text2"/>
        </w:rPr>
        <w:t xml:space="preserve">Contexte : </w:t>
      </w:r>
      <w:r w:rsidR="007066EE" w:rsidRPr="007066EE">
        <w:rPr>
          <w:rFonts w:ascii="Arial" w:hAnsi="Arial" w:cs="Arial"/>
          <w:color w:val="44546A" w:themeColor="text2"/>
        </w:rPr>
        <w:t xml:space="preserve">Poste CDI au sein du centre de service en tant que </w:t>
      </w:r>
      <w:r w:rsidR="007066EE" w:rsidRPr="007066EE">
        <w:rPr>
          <w:rFonts w:ascii="Arial" w:hAnsi="Arial" w:cs="Arial"/>
          <w:b/>
          <w:bCs/>
          <w:color w:val="44546A" w:themeColor="text2"/>
        </w:rPr>
        <w:t>Technicien support</w:t>
      </w:r>
      <w:r w:rsidR="007066EE" w:rsidRPr="007066EE">
        <w:rPr>
          <w:rFonts w:ascii="Arial" w:hAnsi="Arial" w:cs="Arial"/>
          <w:color w:val="44546A" w:themeColor="text2"/>
        </w:rPr>
        <w:t xml:space="preserve"> les 2 premières années, sur le pôle assistance technique, pour les clients </w:t>
      </w:r>
      <w:r w:rsidR="007066EE" w:rsidRPr="007066EE">
        <w:rPr>
          <w:rFonts w:ascii="Arial" w:hAnsi="Arial" w:cs="Arial"/>
          <w:b/>
          <w:bCs/>
          <w:color w:val="44546A" w:themeColor="text2"/>
        </w:rPr>
        <w:t>Orange Business Services</w:t>
      </w:r>
      <w:r w:rsidR="007066EE" w:rsidRPr="007066EE">
        <w:rPr>
          <w:rFonts w:ascii="Arial" w:hAnsi="Arial" w:cs="Arial"/>
          <w:color w:val="44546A" w:themeColor="text2"/>
        </w:rPr>
        <w:t xml:space="preserve"> et </w:t>
      </w:r>
      <w:r w:rsidR="007066EE" w:rsidRPr="007066EE">
        <w:rPr>
          <w:rFonts w:ascii="Arial" w:hAnsi="Arial" w:cs="Arial"/>
          <w:b/>
          <w:bCs/>
          <w:color w:val="44546A" w:themeColor="text2"/>
        </w:rPr>
        <w:t>Crédit Lyonnais</w:t>
      </w:r>
      <w:r w:rsidR="007066EE" w:rsidRPr="007066EE">
        <w:rPr>
          <w:rFonts w:ascii="Arial" w:hAnsi="Arial" w:cs="Arial"/>
          <w:color w:val="44546A" w:themeColor="text2"/>
        </w:rPr>
        <w:t xml:space="preserve">.  </w:t>
      </w:r>
    </w:p>
    <w:p w14:paraId="6614E4D1" w14:textId="77777777" w:rsidR="007066EE" w:rsidRPr="007066EE" w:rsidRDefault="007066EE" w:rsidP="007066EE">
      <w:pPr>
        <w:pStyle w:val="CVExprience6-Activit"/>
        <w:numPr>
          <w:ilvl w:val="0"/>
          <w:numId w:val="0"/>
        </w:numPr>
        <w:ind w:left="708" w:right="696"/>
        <w:jc w:val="both"/>
        <w:rPr>
          <w:rFonts w:ascii="Arial" w:hAnsi="Arial" w:cs="Arial"/>
          <w:color w:val="44546A" w:themeColor="text2"/>
        </w:rPr>
      </w:pPr>
    </w:p>
    <w:p w14:paraId="765818F4" w14:textId="5BDC9D5C" w:rsidR="00B8177E" w:rsidRPr="007066EE" w:rsidRDefault="007066EE" w:rsidP="007066EE">
      <w:pPr>
        <w:pStyle w:val="CVExprience6-Activit"/>
        <w:numPr>
          <w:ilvl w:val="0"/>
          <w:numId w:val="0"/>
        </w:numPr>
        <w:ind w:left="708" w:right="696"/>
        <w:jc w:val="both"/>
        <w:rPr>
          <w:rFonts w:ascii="Arial" w:hAnsi="Arial" w:cs="Arial"/>
          <w:color w:val="44546A" w:themeColor="text2"/>
        </w:rPr>
      </w:pPr>
      <w:r w:rsidRPr="007066EE">
        <w:rPr>
          <w:rFonts w:ascii="Arial" w:hAnsi="Arial" w:cs="Arial"/>
          <w:color w:val="44546A" w:themeColor="text2"/>
        </w:rPr>
        <w:t xml:space="preserve">Évolution ensuite en tant que </w:t>
      </w:r>
      <w:r w:rsidRPr="003861B0">
        <w:rPr>
          <w:rFonts w:ascii="Arial" w:hAnsi="Arial" w:cs="Arial"/>
          <w:b/>
          <w:bCs/>
          <w:color w:val="44546A" w:themeColor="text2"/>
          <w:u w:val="single"/>
        </w:rPr>
        <w:t xml:space="preserve">Manager </w:t>
      </w:r>
      <w:r w:rsidR="003861B0" w:rsidRPr="003861B0">
        <w:rPr>
          <w:rFonts w:ascii="Arial" w:hAnsi="Arial" w:cs="Arial"/>
          <w:b/>
          <w:bCs/>
          <w:color w:val="44546A" w:themeColor="text2"/>
          <w:u w:val="single"/>
        </w:rPr>
        <w:t>HELP DESK</w:t>
      </w:r>
      <w:r w:rsidR="003861B0">
        <w:rPr>
          <w:rFonts w:ascii="Arial" w:hAnsi="Arial" w:cs="Arial"/>
          <w:color w:val="44546A" w:themeColor="text2"/>
        </w:rPr>
        <w:t xml:space="preserve"> </w:t>
      </w:r>
      <w:r w:rsidRPr="007066EE">
        <w:rPr>
          <w:rFonts w:ascii="Arial" w:hAnsi="Arial" w:cs="Arial"/>
          <w:color w:val="44546A" w:themeColor="text2"/>
        </w:rPr>
        <w:t xml:space="preserve">pendant 5 années. Mise en place du support utilisateurs niveau 1 de la </w:t>
      </w:r>
      <w:r w:rsidRPr="007066EE">
        <w:rPr>
          <w:rFonts w:ascii="Arial" w:hAnsi="Arial" w:cs="Arial"/>
          <w:b/>
          <w:bCs/>
          <w:color w:val="44546A" w:themeColor="text2"/>
        </w:rPr>
        <w:t>Lyonnaise des Eaux Suez</w:t>
      </w:r>
      <w:r w:rsidRPr="007066EE">
        <w:rPr>
          <w:rFonts w:ascii="Arial" w:hAnsi="Arial" w:cs="Arial"/>
          <w:color w:val="44546A" w:themeColor="text2"/>
        </w:rPr>
        <w:t xml:space="preserve">. Management opérationnel d’une équipe de plus de 15 techniciens support sur les périmètres bureautique, poste de travail, infrastructure et applications métiers. Pilotage opérationnel du contrat d’infogérance avec IBM avec participation aux copils et </w:t>
      </w:r>
      <w:proofErr w:type="spellStart"/>
      <w:r w:rsidRPr="007066EE">
        <w:rPr>
          <w:rFonts w:ascii="Arial" w:hAnsi="Arial" w:cs="Arial"/>
          <w:color w:val="44546A" w:themeColor="text2"/>
        </w:rPr>
        <w:t>cotech</w:t>
      </w:r>
      <w:proofErr w:type="spellEnd"/>
      <w:r w:rsidRPr="007066EE">
        <w:rPr>
          <w:rFonts w:ascii="Arial" w:hAnsi="Arial" w:cs="Arial"/>
          <w:color w:val="44546A" w:themeColor="text2"/>
        </w:rPr>
        <w:t xml:space="preserve"> mensuels. Accompagnement dans l’optimisation de l’outil ITSM pour la gestion des processus opérationnels du support</w:t>
      </w:r>
    </w:p>
    <w:p w14:paraId="6CFA60B5" w14:textId="140EFB52" w:rsidR="00106090" w:rsidRDefault="00106090">
      <w:pPr>
        <w:rPr>
          <w:rFonts w:ascii="Arial" w:eastAsia="Calibri" w:hAnsi="Arial" w:cs="Arial"/>
          <w:color w:val="44546A" w:themeColor="text2"/>
          <w:sz w:val="18"/>
          <w:szCs w:val="18"/>
          <w:lang w:eastAsia="en-US"/>
        </w:rPr>
      </w:pPr>
    </w:p>
    <w:p w14:paraId="48262C32" w14:textId="77777777" w:rsidR="00B8177E" w:rsidRDefault="00B8177E">
      <w:pPr>
        <w:rPr>
          <w:rFonts w:ascii="Arial" w:eastAsia="Calibri" w:hAnsi="Arial" w:cs="Arial"/>
          <w:color w:val="44546A" w:themeColor="text2"/>
          <w:sz w:val="18"/>
          <w:szCs w:val="18"/>
          <w:lang w:eastAsia="en-US"/>
        </w:rPr>
      </w:pPr>
    </w:p>
    <w:sectPr w:rsidR="00B8177E" w:rsidSect="009B1B39">
      <w:headerReference w:type="default" r:id="rId30"/>
      <w:footerReference w:type="even" r:id="rId31"/>
      <w:footerReference w:type="default" r:id="rId32"/>
      <w:footerReference w:type="first" r:id="rId33"/>
      <w:type w:val="continuous"/>
      <w:pgSz w:w="11906" w:h="16838"/>
      <w:pgMar w:top="0" w:right="0" w:bottom="720" w:left="11" w:header="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4FF7" w14:textId="77777777" w:rsidR="00D51DED" w:rsidRDefault="00D51DED">
      <w:r>
        <w:separator/>
      </w:r>
    </w:p>
  </w:endnote>
  <w:endnote w:type="continuationSeparator" w:id="0">
    <w:p w14:paraId="7B9C896F" w14:textId="77777777" w:rsidR="00D51DED" w:rsidRDefault="00D5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Baskerville"/>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55737498"/>
      <w:docPartObj>
        <w:docPartGallery w:val="Page Numbers (Bottom of Page)"/>
        <w:docPartUnique/>
      </w:docPartObj>
    </w:sdtPr>
    <w:sdtContent>
      <w:p w14:paraId="392C19E8" w14:textId="23F25470" w:rsidR="0069353F" w:rsidRDefault="0069353F" w:rsidP="00D31D1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281D098" w14:textId="77777777" w:rsidR="0069353F" w:rsidRDefault="0069353F" w:rsidP="00D31D1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93491425"/>
      <w:docPartObj>
        <w:docPartGallery w:val="Page Numbers (Bottom of Page)"/>
        <w:docPartUnique/>
      </w:docPartObj>
    </w:sdtPr>
    <w:sdtEndPr>
      <w:rPr>
        <w:rStyle w:val="Numrodepage"/>
        <w:b/>
        <w:bCs/>
        <w:color w:val="FFFFFF" w:themeColor="background1"/>
      </w:rPr>
    </w:sdtEndPr>
    <w:sdtContent>
      <w:p w14:paraId="7F0D1B9D" w14:textId="2A19799F" w:rsidR="00D31D1C" w:rsidRPr="00D31D1C" w:rsidRDefault="00D31D1C" w:rsidP="002A501C">
        <w:pPr>
          <w:pStyle w:val="Pieddepage"/>
          <w:framePr w:wrap="none" w:vAnchor="text" w:hAnchor="margin" w:xAlign="center" w:y="1"/>
          <w:rPr>
            <w:rStyle w:val="Numrodepage"/>
            <w:b/>
            <w:bCs/>
            <w:color w:val="FFFFFF" w:themeColor="background1"/>
          </w:rPr>
        </w:pPr>
        <w:r w:rsidRPr="00D31D1C">
          <w:rPr>
            <w:rStyle w:val="Numrodepage"/>
            <w:b/>
            <w:bCs/>
            <w:color w:val="FFFFFF" w:themeColor="background1"/>
          </w:rPr>
          <w:fldChar w:fldCharType="begin"/>
        </w:r>
        <w:r w:rsidRPr="00D31D1C">
          <w:rPr>
            <w:rStyle w:val="Numrodepage"/>
            <w:b/>
            <w:bCs/>
            <w:color w:val="FFFFFF" w:themeColor="background1"/>
          </w:rPr>
          <w:instrText xml:space="preserve"> PAGE </w:instrText>
        </w:r>
        <w:r w:rsidRPr="00D31D1C">
          <w:rPr>
            <w:rStyle w:val="Numrodepage"/>
            <w:b/>
            <w:bCs/>
            <w:color w:val="FFFFFF" w:themeColor="background1"/>
          </w:rPr>
          <w:fldChar w:fldCharType="separate"/>
        </w:r>
        <w:r w:rsidRPr="00D31D1C">
          <w:rPr>
            <w:rStyle w:val="Numrodepage"/>
            <w:b/>
            <w:bCs/>
            <w:noProof/>
            <w:color w:val="FFFFFF" w:themeColor="background1"/>
          </w:rPr>
          <w:t>1</w:t>
        </w:r>
        <w:r w:rsidRPr="00D31D1C">
          <w:rPr>
            <w:rStyle w:val="Numrodepage"/>
            <w:b/>
            <w:bCs/>
            <w:color w:val="FFFFFF" w:themeColor="background1"/>
          </w:rPr>
          <w:fldChar w:fldCharType="end"/>
        </w:r>
      </w:p>
    </w:sdtContent>
  </w:sdt>
  <w:p w14:paraId="2235BD75" w14:textId="0BB19A3E" w:rsidR="0069353F" w:rsidRPr="004662E8" w:rsidRDefault="000F490C" w:rsidP="00D31D1C">
    <w:pPr>
      <w:pStyle w:val="Pieddepage"/>
      <w:ind w:right="360"/>
      <w:rPr>
        <w:b/>
        <w:bCs/>
        <w:color w:val="F2F2F2" w:themeColor="background1" w:themeShade="F2"/>
      </w:rPr>
    </w:pPr>
    <w:r>
      <w:rPr>
        <w:noProof/>
      </w:rPr>
      <mc:AlternateContent>
        <mc:Choice Requires="wps">
          <w:drawing>
            <wp:anchor distT="0" distB="0" distL="114300" distR="114300" simplePos="0" relativeHeight="251669504" behindDoc="0" locked="0" layoutInCell="1" allowOverlap="1" wp14:anchorId="3776E91B" wp14:editId="041A3375">
              <wp:simplePos x="0" y="0"/>
              <wp:positionH relativeFrom="column">
                <wp:posOffset>6315791</wp:posOffset>
              </wp:positionH>
              <wp:positionV relativeFrom="paragraph">
                <wp:posOffset>9282</wp:posOffset>
              </wp:positionV>
              <wp:extent cx="952811" cy="194310"/>
              <wp:effectExtent l="0" t="0" r="0" b="0"/>
              <wp:wrapNone/>
              <wp:docPr id="5" name="Zone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811" cy="194310"/>
                      </a:xfrm>
                      <a:prstGeom prst="rect">
                        <a:avLst/>
                      </a:prstGeom>
                      <a:noFill/>
                    </wps:spPr>
                    <wps:txbx>
                      <w:txbxContent>
                        <w:p w14:paraId="0823E96E" w14:textId="77777777" w:rsidR="000F490C" w:rsidRPr="001E7309" w:rsidRDefault="000F490C" w:rsidP="000F490C">
                          <w:pPr>
                            <w:jc w:val="center"/>
                            <w:rPr>
                              <w:rFonts w:asciiTheme="minorHAnsi" w:hAnsiTheme="minorHAnsi" w:cstheme="minorHAnsi"/>
                              <w:b/>
                              <w:bCs/>
                              <w:color w:val="FFFFFF"/>
                              <w:kern w:val="24"/>
                              <w:sz w:val="16"/>
                              <w:szCs w:val="16"/>
                            </w:rPr>
                          </w:pPr>
                          <w:r w:rsidRPr="001E7309">
                            <w:rPr>
                              <w:rFonts w:asciiTheme="minorHAnsi" w:hAnsiTheme="minorHAnsi" w:cstheme="minorHAnsi"/>
                              <w:b/>
                              <w:bCs/>
                              <w:color w:val="FFFFFF"/>
                              <w:kern w:val="24"/>
                              <w:sz w:val="16"/>
                              <w:szCs w:val="16"/>
                            </w:rPr>
                            <w:t xml:space="preserve">CV </w:t>
                          </w:r>
                          <w:r>
                            <w:rPr>
                              <w:rFonts w:asciiTheme="minorHAnsi" w:hAnsiTheme="minorHAnsi" w:cstheme="minorHAnsi"/>
                              <w:b/>
                              <w:bCs/>
                              <w:color w:val="FFFFFF"/>
                              <w:kern w:val="24"/>
                              <w:sz w:val="16"/>
                              <w:szCs w:val="16"/>
                            </w:rPr>
                            <w:t xml:space="preserve">LFLE </w:t>
                          </w:r>
                        </w:p>
                        <w:p w14:paraId="64BEDD0D" w14:textId="77777777" w:rsidR="000F490C" w:rsidRPr="00477DFC" w:rsidRDefault="000F490C" w:rsidP="000F490C">
                          <w:pPr>
                            <w:rPr>
                              <w:b/>
                              <w:bCs/>
                              <w:sz w:val="18"/>
                              <w:szCs w:val="18"/>
                            </w:rPr>
                          </w:pPr>
                        </w:p>
                        <w:p w14:paraId="09332F7E" w14:textId="77777777" w:rsidR="000F490C" w:rsidRPr="00F93C19" w:rsidRDefault="000F490C" w:rsidP="000F490C">
                          <w:pPr>
                            <w:rPr>
                              <w:color w:val="FFFFFF"/>
                              <w:kern w:val="24"/>
                              <w:sz w:val="40"/>
                              <w:szCs w:val="40"/>
                            </w:rPr>
                          </w:pPr>
                        </w:p>
                      </w:txbxContent>
                    </wps:txbx>
                    <wps:bodyPr wrap="square" lIns="0" tIns="0" bIns="0" rtlCol="0">
                      <a:noAutofit/>
                    </wps:bodyPr>
                  </wps:wsp>
                </a:graphicData>
              </a:graphic>
              <wp14:sizeRelH relativeFrom="page">
                <wp14:pctWidth>0</wp14:pctWidth>
              </wp14:sizeRelH>
              <wp14:sizeRelV relativeFrom="page">
                <wp14:pctHeight>0</wp14:pctHeight>
              </wp14:sizeRelV>
            </wp:anchor>
          </w:drawing>
        </mc:Choice>
        <mc:Fallback>
          <w:pict>
            <v:shapetype w14:anchorId="3776E91B" id="_x0000_t202" coordsize="21600,21600" o:spt="202" path="m,l,21600r21600,l21600,xe">
              <v:stroke joinstyle="miter"/>
              <v:path gradientshapeok="t" o:connecttype="rect"/>
            </v:shapetype>
            <v:shape id="_x0000_s1030" type="#_x0000_t202" style="position:absolute;margin-left:497.3pt;margin-top:.75pt;width:75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" filled="f" stroked="f">
              <v:textbox inset="0,0,,0">
                <w:txbxContent>
                  <w:p w14:paraId="0823E96E" w14:textId="77777777" w:rsidR="000F490C" w:rsidRPr="001E7309" w:rsidRDefault="000F490C" w:rsidP="000F490C">
                    <w:pPr>
                      <w:jc w:val="center"/>
                      <w:rPr>
                        <w:rFonts w:asciiTheme="minorHAnsi" w:hAnsiTheme="minorHAnsi" w:cstheme="minorHAnsi"/>
                        <w:b/>
                        <w:bCs/>
                        <w:color w:val="FFFFFF"/>
                        <w:kern w:val="24"/>
                        <w:sz w:val="16"/>
                        <w:szCs w:val="16"/>
                      </w:rPr>
                    </w:pPr>
                    <w:r w:rsidRPr="001E7309">
                      <w:rPr>
                        <w:rFonts w:asciiTheme="minorHAnsi" w:hAnsiTheme="minorHAnsi" w:cstheme="minorHAnsi"/>
                        <w:b/>
                        <w:bCs/>
                        <w:color w:val="FFFFFF"/>
                        <w:kern w:val="24"/>
                        <w:sz w:val="16"/>
                        <w:szCs w:val="16"/>
                      </w:rPr>
                      <w:t xml:space="preserve">CV </w:t>
                    </w:r>
                    <w:r>
                      <w:rPr>
                        <w:rFonts w:asciiTheme="minorHAnsi" w:hAnsiTheme="minorHAnsi" w:cstheme="minorHAnsi"/>
                        <w:b/>
                        <w:bCs/>
                        <w:color w:val="FFFFFF"/>
                        <w:kern w:val="24"/>
                        <w:sz w:val="16"/>
                        <w:szCs w:val="16"/>
                      </w:rPr>
                      <w:t xml:space="preserve">LFLE </w:t>
                    </w:r>
                  </w:p>
                  <w:p w14:paraId="64BEDD0D" w14:textId="77777777" w:rsidR="000F490C" w:rsidRPr="00477DFC" w:rsidRDefault="000F490C" w:rsidP="000F490C">
                    <w:pPr>
                      <w:rPr>
                        <w:b/>
                        <w:bCs/>
                        <w:sz w:val="18"/>
                        <w:szCs w:val="18"/>
                      </w:rPr>
                    </w:pPr>
                  </w:p>
                  <w:p w14:paraId="09332F7E" w14:textId="77777777" w:rsidR="000F490C" w:rsidRPr="00F93C19" w:rsidRDefault="000F490C" w:rsidP="000F490C">
                    <w:pPr>
                      <w:rPr>
                        <w:color w:val="FFFFFF"/>
                        <w:kern w:val="24"/>
                        <w:sz w:val="40"/>
                        <w:szCs w:val="40"/>
                      </w:rPr>
                    </w:pPr>
                  </w:p>
                </w:txbxContent>
              </v:textbox>
            </v:shape>
          </w:pict>
        </mc:Fallback>
      </mc:AlternateContent>
    </w:r>
    <w:r w:rsidR="00830E8F" w:rsidRPr="004662E8">
      <w:rPr>
        <w:b/>
        <w:bCs/>
        <w:noProof/>
        <w:color w:val="F2F2F2" w:themeColor="background1" w:themeShade="F2"/>
      </w:rPr>
      <w:drawing>
        <wp:anchor distT="0" distB="0" distL="114300" distR="114300" simplePos="0" relativeHeight="251667456" behindDoc="1" locked="0" layoutInCell="1" allowOverlap="1" wp14:anchorId="0A509F63" wp14:editId="0178E048">
          <wp:simplePos x="0" y="0"/>
          <wp:positionH relativeFrom="column">
            <wp:posOffset>2742</wp:posOffset>
          </wp:positionH>
          <wp:positionV relativeFrom="paragraph">
            <wp:posOffset>-185150</wp:posOffset>
          </wp:positionV>
          <wp:extent cx="7568119" cy="793051"/>
          <wp:effectExtent l="0" t="0" r="0" b="0"/>
          <wp:wrapNone/>
          <wp:docPr id="1"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a:picLocks/>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45203" cy="81160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b/>
        <w:bCs/>
        <w:color w:val="FFFFFF" w:themeColor="background1"/>
      </w:rPr>
      <w:id w:val="1669680366"/>
      <w:docPartObj>
        <w:docPartGallery w:val="Page Numbers (Bottom of Page)"/>
        <w:docPartUnique/>
      </w:docPartObj>
    </w:sdtPr>
    <w:sdtContent>
      <w:p w14:paraId="2A4ED885" w14:textId="2F02235E" w:rsidR="00D1691D" w:rsidRPr="00D1691D" w:rsidRDefault="00D1691D" w:rsidP="00116090">
        <w:pPr>
          <w:pStyle w:val="Pieddepage"/>
          <w:framePr w:wrap="none" w:vAnchor="text" w:hAnchor="margin" w:xAlign="center" w:y="1"/>
          <w:rPr>
            <w:rStyle w:val="Numrodepage"/>
            <w:b/>
            <w:bCs/>
            <w:color w:val="FFFFFF" w:themeColor="background1"/>
          </w:rPr>
        </w:pPr>
        <w:r w:rsidRPr="00D1691D">
          <w:rPr>
            <w:rStyle w:val="Numrodepage"/>
            <w:b/>
            <w:bCs/>
            <w:color w:val="FFFFFF" w:themeColor="background1"/>
          </w:rPr>
          <w:fldChar w:fldCharType="begin"/>
        </w:r>
        <w:r w:rsidRPr="00D1691D">
          <w:rPr>
            <w:rStyle w:val="Numrodepage"/>
            <w:b/>
            <w:bCs/>
            <w:color w:val="FFFFFF" w:themeColor="background1"/>
          </w:rPr>
          <w:instrText xml:space="preserve"> PAGE </w:instrText>
        </w:r>
        <w:r w:rsidRPr="00D1691D">
          <w:rPr>
            <w:rStyle w:val="Numrodepage"/>
            <w:b/>
            <w:bCs/>
            <w:color w:val="FFFFFF" w:themeColor="background1"/>
          </w:rPr>
          <w:fldChar w:fldCharType="separate"/>
        </w:r>
        <w:r w:rsidRPr="00D1691D">
          <w:rPr>
            <w:rStyle w:val="Numrodepage"/>
            <w:b/>
            <w:bCs/>
            <w:noProof/>
            <w:color w:val="FFFFFF" w:themeColor="background1"/>
          </w:rPr>
          <w:t>1</w:t>
        </w:r>
        <w:r w:rsidRPr="00D1691D">
          <w:rPr>
            <w:rStyle w:val="Numrodepage"/>
            <w:b/>
            <w:bCs/>
            <w:color w:val="FFFFFF" w:themeColor="background1"/>
          </w:rPr>
          <w:fldChar w:fldCharType="end"/>
        </w:r>
      </w:p>
    </w:sdtContent>
  </w:sdt>
  <w:p w14:paraId="7C9D9ECC" w14:textId="6A6E2EBB" w:rsidR="00D1691D" w:rsidRDefault="00D1691D">
    <w:pPr>
      <w:pStyle w:val="Pieddepage"/>
    </w:pPr>
    <w:r>
      <w:rPr>
        <w:noProof/>
      </w:rPr>
      <mc:AlternateContent>
        <mc:Choice Requires="wps">
          <w:drawing>
            <wp:anchor distT="0" distB="0" distL="114300" distR="114300" simplePos="0" relativeHeight="251665408" behindDoc="0" locked="0" layoutInCell="1" allowOverlap="1" wp14:anchorId="54B640CE" wp14:editId="6177D424">
              <wp:simplePos x="0" y="0"/>
              <wp:positionH relativeFrom="column">
                <wp:posOffset>6005816</wp:posOffset>
              </wp:positionH>
              <wp:positionV relativeFrom="paragraph">
                <wp:posOffset>73957</wp:posOffset>
              </wp:positionV>
              <wp:extent cx="952811" cy="194310"/>
              <wp:effectExtent l="0" t="0" r="0" b="0"/>
              <wp:wrapNone/>
              <wp:docPr id="2" name="Zone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811" cy="194310"/>
                      </a:xfrm>
                      <a:prstGeom prst="rect">
                        <a:avLst/>
                      </a:prstGeom>
                      <a:noFill/>
                    </wps:spPr>
                    <wps:txbx>
                      <w:txbxContent>
                        <w:p w14:paraId="6F03DBA2" w14:textId="77777777" w:rsidR="00D1691D" w:rsidRPr="001E7309" w:rsidRDefault="00D1691D" w:rsidP="00D1691D">
                          <w:pPr>
                            <w:jc w:val="center"/>
                            <w:rPr>
                              <w:rFonts w:asciiTheme="minorHAnsi" w:hAnsiTheme="minorHAnsi" w:cstheme="minorHAnsi"/>
                              <w:b/>
                              <w:bCs/>
                              <w:color w:val="FFFFFF"/>
                              <w:kern w:val="24"/>
                              <w:sz w:val="16"/>
                              <w:szCs w:val="16"/>
                            </w:rPr>
                          </w:pPr>
                          <w:r w:rsidRPr="001E7309">
                            <w:rPr>
                              <w:rFonts w:asciiTheme="minorHAnsi" w:hAnsiTheme="minorHAnsi" w:cstheme="minorHAnsi"/>
                              <w:b/>
                              <w:bCs/>
                              <w:color w:val="FFFFFF"/>
                              <w:kern w:val="24"/>
                              <w:sz w:val="16"/>
                              <w:szCs w:val="16"/>
                            </w:rPr>
                            <w:t xml:space="preserve">CV </w:t>
                          </w:r>
                          <w:r>
                            <w:rPr>
                              <w:rFonts w:asciiTheme="minorHAnsi" w:hAnsiTheme="minorHAnsi" w:cstheme="minorHAnsi"/>
                              <w:b/>
                              <w:bCs/>
                              <w:color w:val="FFFFFF"/>
                              <w:kern w:val="24"/>
                              <w:sz w:val="16"/>
                              <w:szCs w:val="16"/>
                            </w:rPr>
                            <w:t xml:space="preserve">LFLE </w:t>
                          </w:r>
                        </w:p>
                        <w:p w14:paraId="020DC43A" w14:textId="77777777" w:rsidR="00D1691D" w:rsidRPr="00477DFC" w:rsidRDefault="00D1691D" w:rsidP="00D1691D">
                          <w:pPr>
                            <w:rPr>
                              <w:b/>
                              <w:bCs/>
                              <w:sz w:val="18"/>
                              <w:szCs w:val="18"/>
                            </w:rPr>
                          </w:pPr>
                        </w:p>
                        <w:p w14:paraId="652D879C" w14:textId="77777777" w:rsidR="00D1691D" w:rsidRPr="00F93C19" w:rsidRDefault="00D1691D" w:rsidP="00D1691D">
                          <w:pPr>
                            <w:rPr>
                              <w:color w:val="FFFFFF"/>
                              <w:kern w:val="24"/>
                              <w:sz w:val="40"/>
                              <w:szCs w:val="40"/>
                            </w:rPr>
                          </w:pPr>
                        </w:p>
                      </w:txbxContent>
                    </wps:txbx>
                    <wps:bodyPr wrap="square" lIns="0" tIns="0" bIns="0" rtlCol="0">
                      <a:noAutofit/>
                    </wps:bodyPr>
                  </wps:wsp>
                </a:graphicData>
              </a:graphic>
              <wp14:sizeRelH relativeFrom="page">
                <wp14:pctWidth>0</wp14:pctWidth>
              </wp14:sizeRelH>
              <wp14:sizeRelV relativeFrom="page">
                <wp14:pctHeight>0</wp14:pctHeight>
              </wp14:sizeRelV>
            </wp:anchor>
          </w:drawing>
        </mc:Choice>
        <mc:Fallback>
          <w:pict>
            <v:shapetype w14:anchorId="54B640CE" id="_x0000_t202" coordsize="21600,21600" o:spt="202" path="m,l,21600r21600,l21600,xe">
              <v:stroke joinstyle="miter"/>
              <v:path gradientshapeok="t" o:connecttype="rect"/>
            </v:shapetype>
            <v:shape id="_x0000_s1031" type="#_x0000_t202" style="position:absolute;margin-left:472.9pt;margin-top:5.8pt;width:7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" filled="f" stroked="f">
              <v:textbox inset="0,0,,0">
                <w:txbxContent>
                  <w:p w14:paraId="6F03DBA2" w14:textId="77777777" w:rsidR="00D1691D" w:rsidRPr="001E7309" w:rsidRDefault="00D1691D" w:rsidP="00D1691D">
                    <w:pPr>
                      <w:jc w:val="center"/>
                      <w:rPr>
                        <w:rFonts w:asciiTheme="minorHAnsi" w:hAnsiTheme="minorHAnsi" w:cstheme="minorHAnsi"/>
                        <w:b/>
                        <w:bCs/>
                        <w:color w:val="FFFFFF"/>
                        <w:kern w:val="24"/>
                        <w:sz w:val="16"/>
                        <w:szCs w:val="16"/>
                      </w:rPr>
                    </w:pPr>
                    <w:r w:rsidRPr="001E7309">
                      <w:rPr>
                        <w:rFonts w:asciiTheme="minorHAnsi" w:hAnsiTheme="minorHAnsi" w:cstheme="minorHAnsi"/>
                        <w:b/>
                        <w:bCs/>
                        <w:color w:val="FFFFFF"/>
                        <w:kern w:val="24"/>
                        <w:sz w:val="16"/>
                        <w:szCs w:val="16"/>
                      </w:rPr>
                      <w:t xml:space="preserve">CV </w:t>
                    </w:r>
                    <w:r>
                      <w:rPr>
                        <w:rFonts w:asciiTheme="minorHAnsi" w:hAnsiTheme="minorHAnsi" w:cstheme="minorHAnsi"/>
                        <w:b/>
                        <w:bCs/>
                        <w:color w:val="FFFFFF"/>
                        <w:kern w:val="24"/>
                        <w:sz w:val="16"/>
                        <w:szCs w:val="16"/>
                      </w:rPr>
                      <w:t xml:space="preserve">LFLE </w:t>
                    </w:r>
                  </w:p>
                  <w:p w14:paraId="020DC43A" w14:textId="77777777" w:rsidR="00D1691D" w:rsidRPr="00477DFC" w:rsidRDefault="00D1691D" w:rsidP="00D1691D">
                    <w:pPr>
                      <w:rPr>
                        <w:b/>
                        <w:bCs/>
                        <w:sz w:val="18"/>
                        <w:szCs w:val="18"/>
                      </w:rPr>
                    </w:pPr>
                  </w:p>
                  <w:p w14:paraId="652D879C" w14:textId="77777777" w:rsidR="00D1691D" w:rsidRPr="00F93C19" w:rsidRDefault="00D1691D" w:rsidP="00D1691D">
                    <w:pPr>
                      <w:rPr>
                        <w:color w:val="FFFFFF"/>
                        <w:kern w:val="24"/>
                        <w:sz w:val="40"/>
                        <w:szCs w:val="4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1E9B" w14:textId="77777777" w:rsidR="00D51DED" w:rsidRDefault="00D51DED">
      <w:r>
        <w:separator/>
      </w:r>
    </w:p>
  </w:footnote>
  <w:footnote w:type="continuationSeparator" w:id="0">
    <w:p w14:paraId="440F5471" w14:textId="77777777" w:rsidR="00D51DED" w:rsidRDefault="00D5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E313" w14:textId="0EBACF8A" w:rsidR="00023A2F" w:rsidRDefault="00023A2F" w:rsidP="00023A2F">
    <w:pPr>
      <w:pStyle w:val="En-tte"/>
      <w:ind w:left="-9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364D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alt="Adresse de courrier contour" style="width:10.4pt;height:10.4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" o:bullet="t">
        <v:imagedata r:id="rId1" o:title=""/>
      </v:shape>
    </w:pict>
  </w:numPicBullet>
  <w:abstractNum w:abstractNumId="0" w15:restartNumberingAfterBreak="0">
    <w:nsid w:val="048B772E"/>
    <w:multiLevelType w:val="hybridMultilevel"/>
    <w:tmpl w:val="D8943E3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7185B93"/>
    <w:multiLevelType w:val="multilevel"/>
    <w:tmpl w:val="BAA24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4735D"/>
    <w:multiLevelType w:val="multilevel"/>
    <w:tmpl w:val="4760C1E0"/>
    <w:lvl w:ilvl="0">
      <w:start w:val="1"/>
      <w:numFmt w:val="bullet"/>
      <w:pStyle w:val="Listepuces"/>
      <w:lvlText w:val=""/>
      <w:lvlJc w:val="left"/>
      <w:pPr>
        <w:ind w:left="360" w:hanging="360"/>
      </w:pPr>
      <w:rPr>
        <w:rFonts w:ascii="Wingdings" w:hAnsi="Wingdings" w:cs="Wingdings" w:hint="default"/>
        <w:color w:val="005297"/>
      </w:rPr>
    </w:lvl>
    <w:lvl w:ilvl="1">
      <w:start w:val="1"/>
      <w:numFmt w:val="bullet"/>
      <w:lvlText w:val=""/>
      <w:lvlJc w:val="left"/>
      <w:pPr>
        <w:ind w:left="720" w:hanging="360"/>
      </w:pPr>
      <w:rPr>
        <w:rFonts w:ascii="Wingdings" w:hAnsi="Wingdings" w:cs="Wingdings" w:hint="default"/>
        <w:color w:val="0076A8"/>
        <w:sz w:val="18"/>
        <w:szCs w:val="18"/>
      </w:rPr>
    </w:lvl>
    <w:lvl w:ilvl="2">
      <w:start w:val="1"/>
      <w:numFmt w:val="bullet"/>
      <w:lvlText w:val=""/>
      <w:lvlJc w:val="left"/>
      <w:pPr>
        <w:ind w:left="1080" w:hanging="360"/>
      </w:pPr>
      <w:rPr>
        <w:rFonts w:ascii="Wingdings" w:hAnsi="Wingdings" w:cs="Wingdings" w:hint="default"/>
        <w:color w:val="808080"/>
        <w:sz w:val="16"/>
        <w:szCs w:val="16"/>
      </w:rPr>
    </w:lvl>
    <w:lvl w:ilvl="3">
      <w:start w:val="1"/>
      <w:numFmt w:val="bullet"/>
      <w:lvlText w:val=""/>
      <w:lvlJc w:val="left"/>
      <w:pPr>
        <w:ind w:left="1440" w:hanging="360"/>
      </w:pPr>
      <w:rPr>
        <w:rFonts w:ascii="Wingdings" w:hAnsi="Wingdings" w:cs="Wingdings" w:hint="default"/>
        <w:color w:val="808080"/>
        <w:sz w:val="14"/>
        <w:szCs w:val="14"/>
      </w:rPr>
    </w:lvl>
    <w:lvl w:ilvl="4">
      <w:start w:val="1"/>
      <w:numFmt w:val="bullet"/>
      <w:lvlText w:val=""/>
      <w:lvlJc w:val="left"/>
      <w:pPr>
        <w:ind w:left="1800" w:hanging="360"/>
      </w:pPr>
      <w:rPr>
        <w:rFonts w:ascii="Wingdings" w:hAnsi="Wingdings" w:cs="Wingdings" w:hint="default"/>
        <w:color w:val="A6A6A6"/>
        <w:sz w:val="12"/>
        <w:szCs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7B3B97"/>
    <w:multiLevelType w:val="hybridMultilevel"/>
    <w:tmpl w:val="93C435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B0A60"/>
    <w:multiLevelType w:val="hybridMultilevel"/>
    <w:tmpl w:val="6FC2DB5A"/>
    <w:lvl w:ilvl="0" w:tplc="9B8CECD2">
      <w:start w:val="1"/>
      <w:numFmt w:val="bullet"/>
      <w:pStyle w:val="CVExprience6-Activit"/>
      <w:lvlText w:val=""/>
      <w:lvlJc w:val="left"/>
      <w:pPr>
        <w:ind w:left="720" w:hanging="360"/>
      </w:pPr>
      <w:rPr>
        <w:rFonts w:ascii="Symbol" w:hAnsi="Symbol" w:hint="default"/>
        <w:color w:val="808080"/>
        <w:sz w:val="17"/>
        <w:szCs w:val="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9A2F8A"/>
    <w:multiLevelType w:val="multilevel"/>
    <w:tmpl w:val="E388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F5A0E"/>
    <w:multiLevelType w:val="hybridMultilevel"/>
    <w:tmpl w:val="93E2DD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08E47BA"/>
    <w:multiLevelType w:val="hybridMultilevel"/>
    <w:tmpl w:val="01DEE4D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0D4D04"/>
    <w:multiLevelType w:val="hybridMultilevel"/>
    <w:tmpl w:val="AABEDE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5A331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113B4"/>
    <w:multiLevelType w:val="hybridMultilevel"/>
    <w:tmpl w:val="7ECCDD82"/>
    <w:lvl w:ilvl="0" w:tplc="25A8E5DA">
      <w:start w:val="1"/>
      <w:numFmt w:val="bullet"/>
      <w:pStyle w:val="Titre1"/>
      <w:lvlText w:val=""/>
      <w:lvlJc w:val="left"/>
      <w:pPr>
        <w:tabs>
          <w:tab w:val="num" w:pos="360"/>
        </w:tabs>
        <w:ind w:left="360" w:hanging="360"/>
      </w:pPr>
      <w:rPr>
        <w:rFonts w:ascii="Wingdings" w:hAnsi="Wingdings" w:hint="default"/>
        <w:b w:val="0"/>
        <w:bCs w:val="0"/>
        <w:i w:val="0"/>
        <w:sz w:val="28"/>
        <w:szCs w:val="24"/>
      </w:rPr>
    </w:lvl>
    <w:lvl w:ilvl="1" w:tplc="02E675F8">
      <w:start w:val="1"/>
      <w:numFmt w:val="bullet"/>
      <w:lvlText w:val=""/>
      <w:lvlJc w:val="left"/>
      <w:pPr>
        <w:tabs>
          <w:tab w:val="num" w:pos="1812"/>
        </w:tabs>
        <w:ind w:left="1812" w:hanging="360"/>
      </w:pPr>
      <w:rPr>
        <w:rFonts w:ascii="Wingdings" w:hAnsi="Wingdings" w:hint="default"/>
        <w:b/>
        <w:bCs w:val="0"/>
        <w:sz w:val="24"/>
        <w:szCs w:val="24"/>
      </w:rPr>
    </w:lvl>
    <w:lvl w:ilvl="2" w:tplc="040C0005" w:tentative="1">
      <w:start w:val="1"/>
      <w:numFmt w:val="bullet"/>
      <w:lvlText w:val=""/>
      <w:lvlJc w:val="left"/>
      <w:pPr>
        <w:tabs>
          <w:tab w:val="num" w:pos="2532"/>
        </w:tabs>
        <w:ind w:left="2532" w:hanging="360"/>
      </w:pPr>
      <w:rPr>
        <w:rFonts w:ascii="Wingdings" w:hAnsi="Wingdings" w:hint="default"/>
      </w:rPr>
    </w:lvl>
    <w:lvl w:ilvl="3" w:tplc="040C0001" w:tentative="1">
      <w:start w:val="1"/>
      <w:numFmt w:val="bullet"/>
      <w:lvlText w:val=""/>
      <w:lvlJc w:val="left"/>
      <w:pPr>
        <w:tabs>
          <w:tab w:val="num" w:pos="3252"/>
        </w:tabs>
        <w:ind w:left="3252" w:hanging="360"/>
      </w:pPr>
      <w:rPr>
        <w:rFonts w:ascii="Symbol" w:hAnsi="Symbol" w:hint="default"/>
      </w:rPr>
    </w:lvl>
    <w:lvl w:ilvl="4" w:tplc="040C0003" w:tentative="1">
      <w:start w:val="1"/>
      <w:numFmt w:val="bullet"/>
      <w:lvlText w:val="o"/>
      <w:lvlJc w:val="left"/>
      <w:pPr>
        <w:tabs>
          <w:tab w:val="num" w:pos="3972"/>
        </w:tabs>
        <w:ind w:left="3972" w:hanging="360"/>
      </w:pPr>
      <w:rPr>
        <w:rFonts w:ascii="Courier New" w:hAnsi="Courier New" w:cs="Courier New" w:hint="default"/>
      </w:rPr>
    </w:lvl>
    <w:lvl w:ilvl="5" w:tplc="040C0005" w:tentative="1">
      <w:start w:val="1"/>
      <w:numFmt w:val="bullet"/>
      <w:lvlText w:val=""/>
      <w:lvlJc w:val="left"/>
      <w:pPr>
        <w:tabs>
          <w:tab w:val="num" w:pos="4692"/>
        </w:tabs>
        <w:ind w:left="4692" w:hanging="360"/>
      </w:pPr>
      <w:rPr>
        <w:rFonts w:ascii="Wingdings" w:hAnsi="Wingdings" w:hint="default"/>
      </w:rPr>
    </w:lvl>
    <w:lvl w:ilvl="6" w:tplc="040C0001" w:tentative="1">
      <w:start w:val="1"/>
      <w:numFmt w:val="bullet"/>
      <w:pStyle w:val="Titre7"/>
      <w:lvlText w:val=""/>
      <w:lvlJc w:val="left"/>
      <w:pPr>
        <w:tabs>
          <w:tab w:val="num" w:pos="5412"/>
        </w:tabs>
        <w:ind w:left="5412" w:hanging="360"/>
      </w:pPr>
      <w:rPr>
        <w:rFonts w:ascii="Symbol" w:hAnsi="Symbol" w:hint="default"/>
      </w:rPr>
    </w:lvl>
    <w:lvl w:ilvl="7" w:tplc="040C0003" w:tentative="1">
      <w:start w:val="1"/>
      <w:numFmt w:val="bullet"/>
      <w:lvlText w:val="o"/>
      <w:lvlJc w:val="left"/>
      <w:pPr>
        <w:tabs>
          <w:tab w:val="num" w:pos="6132"/>
        </w:tabs>
        <w:ind w:left="6132" w:hanging="360"/>
      </w:pPr>
      <w:rPr>
        <w:rFonts w:ascii="Courier New" w:hAnsi="Courier New" w:cs="Courier New" w:hint="default"/>
      </w:rPr>
    </w:lvl>
    <w:lvl w:ilvl="8" w:tplc="040C0005" w:tentative="1">
      <w:start w:val="1"/>
      <w:numFmt w:val="bullet"/>
      <w:lvlText w:val=""/>
      <w:lvlJc w:val="left"/>
      <w:pPr>
        <w:tabs>
          <w:tab w:val="num" w:pos="6852"/>
        </w:tabs>
        <w:ind w:left="6852" w:hanging="360"/>
      </w:pPr>
      <w:rPr>
        <w:rFonts w:ascii="Wingdings" w:hAnsi="Wingdings" w:hint="default"/>
      </w:rPr>
    </w:lvl>
  </w:abstractNum>
  <w:abstractNum w:abstractNumId="11" w15:restartNumberingAfterBreak="0">
    <w:nsid w:val="2549168D"/>
    <w:multiLevelType w:val="multilevel"/>
    <w:tmpl w:val="A88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D1926"/>
    <w:multiLevelType w:val="hybridMultilevel"/>
    <w:tmpl w:val="0854E8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D9B136B"/>
    <w:multiLevelType w:val="hybridMultilevel"/>
    <w:tmpl w:val="69289E8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F637B16"/>
    <w:multiLevelType w:val="hybridMultilevel"/>
    <w:tmpl w:val="9F1A347E"/>
    <w:lvl w:ilvl="0" w:tplc="040C0005">
      <w:start w:val="1"/>
      <w:numFmt w:val="bullet"/>
      <w:lvlText w:val=""/>
      <w:lvlJc w:val="left"/>
      <w:pPr>
        <w:ind w:left="679" w:hanging="360"/>
      </w:pPr>
      <w:rPr>
        <w:rFonts w:ascii="Wingdings" w:hAnsi="Wingdings" w:hint="default"/>
      </w:rPr>
    </w:lvl>
    <w:lvl w:ilvl="1" w:tplc="040C0003" w:tentative="1">
      <w:start w:val="1"/>
      <w:numFmt w:val="bullet"/>
      <w:lvlText w:val="o"/>
      <w:lvlJc w:val="left"/>
      <w:pPr>
        <w:ind w:left="1399" w:hanging="360"/>
      </w:pPr>
      <w:rPr>
        <w:rFonts w:ascii="Courier New" w:hAnsi="Courier New" w:cs="Courier New" w:hint="default"/>
      </w:rPr>
    </w:lvl>
    <w:lvl w:ilvl="2" w:tplc="040C0005" w:tentative="1">
      <w:start w:val="1"/>
      <w:numFmt w:val="bullet"/>
      <w:lvlText w:val=""/>
      <w:lvlJc w:val="left"/>
      <w:pPr>
        <w:ind w:left="2119" w:hanging="360"/>
      </w:pPr>
      <w:rPr>
        <w:rFonts w:ascii="Wingdings" w:hAnsi="Wingdings" w:hint="default"/>
      </w:rPr>
    </w:lvl>
    <w:lvl w:ilvl="3" w:tplc="040C0001" w:tentative="1">
      <w:start w:val="1"/>
      <w:numFmt w:val="bullet"/>
      <w:lvlText w:val=""/>
      <w:lvlJc w:val="left"/>
      <w:pPr>
        <w:ind w:left="2839" w:hanging="360"/>
      </w:pPr>
      <w:rPr>
        <w:rFonts w:ascii="Symbol" w:hAnsi="Symbol" w:hint="default"/>
      </w:rPr>
    </w:lvl>
    <w:lvl w:ilvl="4" w:tplc="040C0003" w:tentative="1">
      <w:start w:val="1"/>
      <w:numFmt w:val="bullet"/>
      <w:lvlText w:val="o"/>
      <w:lvlJc w:val="left"/>
      <w:pPr>
        <w:ind w:left="3559" w:hanging="360"/>
      </w:pPr>
      <w:rPr>
        <w:rFonts w:ascii="Courier New" w:hAnsi="Courier New" w:cs="Courier New" w:hint="default"/>
      </w:rPr>
    </w:lvl>
    <w:lvl w:ilvl="5" w:tplc="040C0005" w:tentative="1">
      <w:start w:val="1"/>
      <w:numFmt w:val="bullet"/>
      <w:lvlText w:val=""/>
      <w:lvlJc w:val="left"/>
      <w:pPr>
        <w:ind w:left="4279" w:hanging="360"/>
      </w:pPr>
      <w:rPr>
        <w:rFonts w:ascii="Wingdings" w:hAnsi="Wingdings" w:hint="default"/>
      </w:rPr>
    </w:lvl>
    <w:lvl w:ilvl="6" w:tplc="040C0001" w:tentative="1">
      <w:start w:val="1"/>
      <w:numFmt w:val="bullet"/>
      <w:lvlText w:val=""/>
      <w:lvlJc w:val="left"/>
      <w:pPr>
        <w:ind w:left="4999" w:hanging="360"/>
      </w:pPr>
      <w:rPr>
        <w:rFonts w:ascii="Symbol" w:hAnsi="Symbol" w:hint="default"/>
      </w:rPr>
    </w:lvl>
    <w:lvl w:ilvl="7" w:tplc="040C0003" w:tentative="1">
      <w:start w:val="1"/>
      <w:numFmt w:val="bullet"/>
      <w:lvlText w:val="o"/>
      <w:lvlJc w:val="left"/>
      <w:pPr>
        <w:ind w:left="5719" w:hanging="360"/>
      </w:pPr>
      <w:rPr>
        <w:rFonts w:ascii="Courier New" w:hAnsi="Courier New" w:cs="Courier New" w:hint="default"/>
      </w:rPr>
    </w:lvl>
    <w:lvl w:ilvl="8" w:tplc="040C0005" w:tentative="1">
      <w:start w:val="1"/>
      <w:numFmt w:val="bullet"/>
      <w:lvlText w:val=""/>
      <w:lvlJc w:val="left"/>
      <w:pPr>
        <w:ind w:left="6439" w:hanging="360"/>
      </w:pPr>
      <w:rPr>
        <w:rFonts w:ascii="Wingdings" w:hAnsi="Wingdings" w:hint="default"/>
      </w:rPr>
    </w:lvl>
  </w:abstractNum>
  <w:abstractNum w:abstractNumId="15" w15:restartNumberingAfterBreak="0">
    <w:nsid w:val="66447EDE"/>
    <w:multiLevelType w:val="hybridMultilevel"/>
    <w:tmpl w:val="CAB660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A7D0436"/>
    <w:multiLevelType w:val="multilevel"/>
    <w:tmpl w:val="83D4C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906816"/>
    <w:multiLevelType w:val="hybridMultilevel"/>
    <w:tmpl w:val="B78CF1C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4AB0B22"/>
    <w:multiLevelType w:val="hybridMultilevel"/>
    <w:tmpl w:val="A3DCD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0412932">
    <w:abstractNumId w:val="10"/>
  </w:num>
  <w:num w:numId="2" w16cid:durableId="1251934243">
    <w:abstractNumId w:val="7"/>
  </w:num>
  <w:num w:numId="3" w16cid:durableId="1608662403">
    <w:abstractNumId w:val="4"/>
  </w:num>
  <w:num w:numId="4" w16cid:durableId="1513834020">
    <w:abstractNumId w:val="2"/>
  </w:num>
  <w:num w:numId="5" w16cid:durableId="1033265439">
    <w:abstractNumId w:val="13"/>
  </w:num>
  <w:num w:numId="6" w16cid:durableId="1767727300">
    <w:abstractNumId w:val="18"/>
  </w:num>
  <w:num w:numId="7" w16cid:durableId="2019190200">
    <w:abstractNumId w:val="0"/>
  </w:num>
  <w:num w:numId="8" w16cid:durableId="1460882112">
    <w:abstractNumId w:val="17"/>
  </w:num>
  <w:num w:numId="9" w16cid:durableId="683169052">
    <w:abstractNumId w:val="6"/>
  </w:num>
  <w:num w:numId="10" w16cid:durableId="1911453680">
    <w:abstractNumId w:val="3"/>
  </w:num>
  <w:num w:numId="11" w16cid:durableId="1428162145">
    <w:abstractNumId w:val="14"/>
  </w:num>
  <w:num w:numId="12" w16cid:durableId="1918517883">
    <w:abstractNumId w:val="15"/>
  </w:num>
  <w:num w:numId="13" w16cid:durableId="506481244">
    <w:abstractNumId w:val="4"/>
  </w:num>
  <w:num w:numId="14" w16cid:durableId="1006517935">
    <w:abstractNumId w:val="16"/>
  </w:num>
  <w:num w:numId="15" w16cid:durableId="1541553855">
    <w:abstractNumId w:val="4"/>
  </w:num>
  <w:num w:numId="16" w16cid:durableId="2014185616">
    <w:abstractNumId w:val="9"/>
  </w:num>
  <w:num w:numId="17" w16cid:durableId="890266433">
    <w:abstractNumId w:val="11"/>
  </w:num>
  <w:num w:numId="18" w16cid:durableId="90786357">
    <w:abstractNumId w:val="5"/>
  </w:num>
  <w:num w:numId="19" w16cid:durableId="36928929">
    <w:abstractNumId w:val="4"/>
  </w:num>
  <w:num w:numId="20" w16cid:durableId="1292790060">
    <w:abstractNumId w:val="8"/>
  </w:num>
  <w:num w:numId="21" w16cid:durableId="2013558802">
    <w:abstractNumId w:val="12"/>
  </w:num>
  <w:num w:numId="22" w16cid:durableId="1810633428">
    <w:abstractNumId w:val="4"/>
  </w:num>
  <w:num w:numId="23" w16cid:durableId="1193879276">
    <w:abstractNumId w:val="4"/>
  </w:num>
  <w:num w:numId="24" w16cid:durableId="363944198">
    <w:abstractNumId w:val="4"/>
  </w:num>
  <w:num w:numId="25" w16cid:durableId="213587722">
    <w:abstractNumId w:val="4"/>
  </w:num>
  <w:num w:numId="26" w16cid:durableId="1121994387">
    <w:abstractNumId w:val="4"/>
  </w:num>
  <w:num w:numId="27" w16cid:durableId="1350252764">
    <w:abstractNumId w:val="4"/>
  </w:num>
  <w:num w:numId="28" w16cid:durableId="1016267044">
    <w:abstractNumId w:val="4"/>
  </w:num>
  <w:num w:numId="29" w16cid:durableId="726145992">
    <w:abstractNumId w:val="1"/>
  </w:num>
  <w:num w:numId="30" w16cid:durableId="170933317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6A"/>
    <w:rsid w:val="00000982"/>
    <w:rsid w:val="00004869"/>
    <w:rsid w:val="0000647C"/>
    <w:rsid w:val="000128D5"/>
    <w:rsid w:val="000140FC"/>
    <w:rsid w:val="00023A2F"/>
    <w:rsid w:val="00030F2A"/>
    <w:rsid w:val="00031619"/>
    <w:rsid w:val="00034470"/>
    <w:rsid w:val="00035025"/>
    <w:rsid w:val="00036110"/>
    <w:rsid w:val="0004475C"/>
    <w:rsid w:val="00051E90"/>
    <w:rsid w:val="00053B2A"/>
    <w:rsid w:val="00053E4E"/>
    <w:rsid w:val="000541DB"/>
    <w:rsid w:val="00054875"/>
    <w:rsid w:val="00054C0D"/>
    <w:rsid w:val="00060ADE"/>
    <w:rsid w:val="00064CF6"/>
    <w:rsid w:val="0006754E"/>
    <w:rsid w:val="00076A3E"/>
    <w:rsid w:val="00080382"/>
    <w:rsid w:val="00081DE2"/>
    <w:rsid w:val="000860A8"/>
    <w:rsid w:val="00086CB8"/>
    <w:rsid w:val="00086F84"/>
    <w:rsid w:val="00090186"/>
    <w:rsid w:val="00095971"/>
    <w:rsid w:val="0009774B"/>
    <w:rsid w:val="0009789E"/>
    <w:rsid w:val="000A47CE"/>
    <w:rsid w:val="000A4A6E"/>
    <w:rsid w:val="000B11F4"/>
    <w:rsid w:val="000B45CE"/>
    <w:rsid w:val="000B6103"/>
    <w:rsid w:val="000B7F44"/>
    <w:rsid w:val="000C3232"/>
    <w:rsid w:val="000C53DF"/>
    <w:rsid w:val="000D3493"/>
    <w:rsid w:val="000E4AFA"/>
    <w:rsid w:val="000E4CC2"/>
    <w:rsid w:val="000E4F74"/>
    <w:rsid w:val="000E5518"/>
    <w:rsid w:val="000E5AAD"/>
    <w:rsid w:val="000E6122"/>
    <w:rsid w:val="000F0B89"/>
    <w:rsid w:val="000F3A1B"/>
    <w:rsid w:val="000F449E"/>
    <w:rsid w:val="000F490C"/>
    <w:rsid w:val="000F5D7C"/>
    <w:rsid w:val="001054B4"/>
    <w:rsid w:val="00106090"/>
    <w:rsid w:val="0011206A"/>
    <w:rsid w:val="001139A2"/>
    <w:rsid w:val="00115053"/>
    <w:rsid w:val="001153EF"/>
    <w:rsid w:val="00117395"/>
    <w:rsid w:val="001203AA"/>
    <w:rsid w:val="0012237B"/>
    <w:rsid w:val="00125275"/>
    <w:rsid w:val="00125BD1"/>
    <w:rsid w:val="00127418"/>
    <w:rsid w:val="00133471"/>
    <w:rsid w:val="00137600"/>
    <w:rsid w:val="001419AD"/>
    <w:rsid w:val="00141B64"/>
    <w:rsid w:val="001429A8"/>
    <w:rsid w:val="00145E56"/>
    <w:rsid w:val="00146DED"/>
    <w:rsid w:val="00147FC9"/>
    <w:rsid w:val="0015289B"/>
    <w:rsid w:val="00155996"/>
    <w:rsid w:val="001574B0"/>
    <w:rsid w:val="00157AEE"/>
    <w:rsid w:val="0016103D"/>
    <w:rsid w:val="00161967"/>
    <w:rsid w:val="0016381A"/>
    <w:rsid w:val="00165C3C"/>
    <w:rsid w:val="00167F1C"/>
    <w:rsid w:val="0017203D"/>
    <w:rsid w:val="00177F82"/>
    <w:rsid w:val="00181BD2"/>
    <w:rsid w:val="0018668B"/>
    <w:rsid w:val="00187AF0"/>
    <w:rsid w:val="001960BB"/>
    <w:rsid w:val="00197F37"/>
    <w:rsid w:val="001A3378"/>
    <w:rsid w:val="001A5DEF"/>
    <w:rsid w:val="001B1068"/>
    <w:rsid w:val="001B14F1"/>
    <w:rsid w:val="001B21C3"/>
    <w:rsid w:val="001B5B3E"/>
    <w:rsid w:val="001C1193"/>
    <w:rsid w:val="001C18EE"/>
    <w:rsid w:val="001C4927"/>
    <w:rsid w:val="001C585B"/>
    <w:rsid w:val="001D061B"/>
    <w:rsid w:val="001D0A36"/>
    <w:rsid w:val="001D22F3"/>
    <w:rsid w:val="001D2338"/>
    <w:rsid w:val="001D6CDC"/>
    <w:rsid w:val="001E35E6"/>
    <w:rsid w:val="001E66C8"/>
    <w:rsid w:val="001F0488"/>
    <w:rsid w:val="001F601A"/>
    <w:rsid w:val="0020351C"/>
    <w:rsid w:val="00203771"/>
    <w:rsid w:val="00203D6E"/>
    <w:rsid w:val="00207E96"/>
    <w:rsid w:val="002109CE"/>
    <w:rsid w:val="00213B3C"/>
    <w:rsid w:val="00214D9B"/>
    <w:rsid w:val="00217B00"/>
    <w:rsid w:val="002354CF"/>
    <w:rsid w:val="0024047C"/>
    <w:rsid w:val="00240D87"/>
    <w:rsid w:val="00242EFD"/>
    <w:rsid w:val="002458B4"/>
    <w:rsid w:val="002462C3"/>
    <w:rsid w:val="002558BF"/>
    <w:rsid w:val="00255AED"/>
    <w:rsid w:val="0026030B"/>
    <w:rsid w:val="0026346C"/>
    <w:rsid w:val="002636D5"/>
    <w:rsid w:val="002639B4"/>
    <w:rsid w:val="00264BBD"/>
    <w:rsid w:val="00266433"/>
    <w:rsid w:val="002718B1"/>
    <w:rsid w:val="00272CC5"/>
    <w:rsid w:val="00273A2C"/>
    <w:rsid w:val="002774F8"/>
    <w:rsid w:val="00277EFF"/>
    <w:rsid w:val="00281B5D"/>
    <w:rsid w:val="00284381"/>
    <w:rsid w:val="0028446D"/>
    <w:rsid w:val="0028490A"/>
    <w:rsid w:val="00291E5F"/>
    <w:rsid w:val="00292FC7"/>
    <w:rsid w:val="00295623"/>
    <w:rsid w:val="002A0E40"/>
    <w:rsid w:val="002A2965"/>
    <w:rsid w:val="002B0FDF"/>
    <w:rsid w:val="002B14A5"/>
    <w:rsid w:val="002B1A4A"/>
    <w:rsid w:val="002B33E4"/>
    <w:rsid w:val="002B49C1"/>
    <w:rsid w:val="002B645A"/>
    <w:rsid w:val="002B760F"/>
    <w:rsid w:val="002C20A1"/>
    <w:rsid w:val="002C2446"/>
    <w:rsid w:val="002C30C6"/>
    <w:rsid w:val="002C52D8"/>
    <w:rsid w:val="002C7393"/>
    <w:rsid w:val="002C7C7F"/>
    <w:rsid w:val="002C7D42"/>
    <w:rsid w:val="002D2C78"/>
    <w:rsid w:val="002D37E8"/>
    <w:rsid w:val="002D558B"/>
    <w:rsid w:val="002D74A8"/>
    <w:rsid w:val="002E0E8B"/>
    <w:rsid w:val="002E2458"/>
    <w:rsid w:val="002F20C4"/>
    <w:rsid w:val="002F5E39"/>
    <w:rsid w:val="00302D22"/>
    <w:rsid w:val="0030468A"/>
    <w:rsid w:val="00306006"/>
    <w:rsid w:val="003139DE"/>
    <w:rsid w:val="0031653C"/>
    <w:rsid w:val="00322524"/>
    <w:rsid w:val="003267BB"/>
    <w:rsid w:val="003277C2"/>
    <w:rsid w:val="00331333"/>
    <w:rsid w:val="00331F67"/>
    <w:rsid w:val="00332ACF"/>
    <w:rsid w:val="003341FB"/>
    <w:rsid w:val="00341A06"/>
    <w:rsid w:val="003441CE"/>
    <w:rsid w:val="003504F9"/>
    <w:rsid w:val="00350D05"/>
    <w:rsid w:val="0035397F"/>
    <w:rsid w:val="00354C4D"/>
    <w:rsid w:val="003569DB"/>
    <w:rsid w:val="00356FE9"/>
    <w:rsid w:val="00363454"/>
    <w:rsid w:val="00363520"/>
    <w:rsid w:val="00364BF6"/>
    <w:rsid w:val="00367539"/>
    <w:rsid w:val="00367DBF"/>
    <w:rsid w:val="003704A1"/>
    <w:rsid w:val="00374DB4"/>
    <w:rsid w:val="003805CE"/>
    <w:rsid w:val="00382BF5"/>
    <w:rsid w:val="00384C67"/>
    <w:rsid w:val="00384FDD"/>
    <w:rsid w:val="003861B0"/>
    <w:rsid w:val="0039246A"/>
    <w:rsid w:val="00394806"/>
    <w:rsid w:val="003954DC"/>
    <w:rsid w:val="003A5D56"/>
    <w:rsid w:val="003A6D0E"/>
    <w:rsid w:val="003B21DE"/>
    <w:rsid w:val="003B2710"/>
    <w:rsid w:val="003B2A12"/>
    <w:rsid w:val="003B5F42"/>
    <w:rsid w:val="003C0982"/>
    <w:rsid w:val="003C1D2C"/>
    <w:rsid w:val="003C2A30"/>
    <w:rsid w:val="003C354B"/>
    <w:rsid w:val="003D274B"/>
    <w:rsid w:val="003D5AC7"/>
    <w:rsid w:val="003F200D"/>
    <w:rsid w:val="003F3A3C"/>
    <w:rsid w:val="003F5E44"/>
    <w:rsid w:val="00400712"/>
    <w:rsid w:val="00403CF2"/>
    <w:rsid w:val="00404669"/>
    <w:rsid w:val="0041225F"/>
    <w:rsid w:val="00415B5E"/>
    <w:rsid w:val="004166A9"/>
    <w:rsid w:val="004170BD"/>
    <w:rsid w:val="0042004D"/>
    <w:rsid w:val="004201C9"/>
    <w:rsid w:val="0042064F"/>
    <w:rsid w:val="00422F83"/>
    <w:rsid w:val="004279D6"/>
    <w:rsid w:val="00430B05"/>
    <w:rsid w:val="004339C6"/>
    <w:rsid w:val="004346ED"/>
    <w:rsid w:val="004359B1"/>
    <w:rsid w:val="004372C4"/>
    <w:rsid w:val="00440182"/>
    <w:rsid w:val="004447E6"/>
    <w:rsid w:val="004512E8"/>
    <w:rsid w:val="004538A3"/>
    <w:rsid w:val="004539C3"/>
    <w:rsid w:val="00455715"/>
    <w:rsid w:val="0045589F"/>
    <w:rsid w:val="0046000A"/>
    <w:rsid w:val="004608BA"/>
    <w:rsid w:val="00460FF4"/>
    <w:rsid w:val="0046207D"/>
    <w:rsid w:val="0046277A"/>
    <w:rsid w:val="00462DA9"/>
    <w:rsid w:val="00465AF5"/>
    <w:rsid w:val="004662E8"/>
    <w:rsid w:val="00471DFE"/>
    <w:rsid w:val="00471F08"/>
    <w:rsid w:val="004773AD"/>
    <w:rsid w:val="00481765"/>
    <w:rsid w:val="00481888"/>
    <w:rsid w:val="00484665"/>
    <w:rsid w:val="00484676"/>
    <w:rsid w:val="00484FCC"/>
    <w:rsid w:val="004901BF"/>
    <w:rsid w:val="0049070A"/>
    <w:rsid w:val="004926E3"/>
    <w:rsid w:val="00492AE8"/>
    <w:rsid w:val="00495DC5"/>
    <w:rsid w:val="004A00FA"/>
    <w:rsid w:val="004A0210"/>
    <w:rsid w:val="004A570A"/>
    <w:rsid w:val="004B03EA"/>
    <w:rsid w:val="004B0A57"/>
    <w:rsid w:val="004B2F4D"/>
    <w:rsid w:val="004B4ED1"/>
    <w:rsid w:val="004C0AF4"/>
    <w:rsid w:val="004C1683"/>
    <w:rsid w:val="004C25B9"/>
    <w:rsid w:val="004D31A3"/>
    <w:rsid w:val="004E2AAB"/>
    <w:rsid w:val="004E4950"/>
    <w:rsid w:val="004E6184"/>
    <w:rsid w:val="004E7819"/>
    <w:rsid w:val="004F7500"/>
    <w:rsid w:val="0050262A"/>
    <w:rsid w:val="0050702B"/>
    <w:rsid w:val="0051466D"/>
    <w:rsid w:val="00515E6D"/>
    <w:rsid w:val="0051706B"/>
    <w:rsid w:val="00523C36"/>
    <w:rsid w:val="00525BDA"/>
    <w:rsid w:val="005266A4"/>
    <w:rsid w:val="00527159"/>
    <w:rsid w:val="00530122"/>
    <w:rsid w:val="005310C4"/>
    <w:rsid w:val="00531D3B"/>
    <w:rsid w:val="00532105"/>
    <w:rsid w:val="005334C3"/>
    <w:rsid w:val="0053502C"/>
    <w:rsid w:val="00537377"/>
    <w:rsid w:val="005475E7"/>
    <w:rsid w:val="00547A73"/>
    <w:rsid w:val="00551B8A"/>
    <w:rsid w:val="00560306"/>
    <w:rsid w:val="00560DC6"/>
    <w:rsid w:val="005619E1"/>
    <w:rsid w:val="00562CBD"/>
    <w:rsid w:val="005641B0"/>
    <w:rsid w:val="00565198"/>
    <w:rsid w:val="0056759E"/>
    <w:rsid w:val="00567D2B"/>
    <w:rsid w:val="005717BF"/>
    <w:rsid w:val="00572B3E"/>
    <w:rsid w:val="00572D0B"/>
    <w:rsid w:val="00573556"/>
    <w:rsid w:val="0057411A"/>
    <w:rsid w:val="00574D4C"/>
    <w:rsid w:val="00575E4A"/>
    <w:rsid w:val="0058031F"/>
    <w:rsid w:val="00581E37"/>
    <w:rsid w:val="00584DCE"/>
    <w:rsid w:val="00585D61"/>
    <w:rsid w:val="00587FE8"/>
    <w:rsid w:val="0059476A"/>
    <w:rsid w:val="005974D6"/>
    <w:rsid w:val="00597BAD"/>
    <w:rsid w:val="005A065E"/>
    <w:rsid w:val="005A4F3D"/>
    <w:rsid w:val="005A5896"/>
    <w:rsid w:val="005A6D92"/>
    <w:rsid w:val="005B01A3"/>
    <w:rsid w:val="005B420B"/>
    <w:rsid w:val="005B6087"/>
    <w:rsid w:val="005C3E7F"/>
    <w:rsid w:val="005C7016"/>
    <w:rsid w:val="005D0ABC"/>
    <w:rsid w:val="005D1F98"/>
    <w:rsid w:val="005D42E9"/>
    <w:rsid w:val="005D6709"/>
    <w:rsid w:val="005E2569"/>
    <w:rsid w:val="005E739D"/>
    <w:rsid w:val="005F17C5"/>
    <w:rsid w:val="005F529B"/>
    <w:rsid w:val="005F6495"/>
    <w:rsid w:val="00600C5F"/>
    <w:rsid w:val="00601FD6"/>
    <w:rsid w:val="00604F7D"/>
    <w:rsid w:val="0060761E"/>
    <w:rsid w:val="00610404"/>
    <w:rsid w:val="006139DE"/>
    <w:rsid w:val="00621921"/>
    <w:rsid w:val="0062618E"/>
    <w:rsid w:val="00635A4A"/>
    <w:rsid w:val="006371F7"/>
    <w:rsid w:val="00640D05"/>
    <w:rsid w:val="006420EC"/>
    <w:rsid w:val="00645B95"/>
    <w:rsid w:val="00647870"/>
    <w:rsid w:val="00654E20"/>
    <w:rsid w:val="006577E5"/>
    <w:rsid w:val="00660F39"/>
    <w:rsid w:val="00665985"/>
    <w:rsid w:val="006661D2"/>
    <w:rsid w:val="00666F3B"/>
    <w:rsid w:val="00667C5C"/>
    <w:rsid w:val="006710B7"/>
    <w:rsid w:val="00673B61"/>
    <w:rsid w:val="006832DC"/>
    <w:rsid w:val="0069353F"/>
    <w:rsid w:val="0069404B"/>
    <w:rsid w:val="00695EED"/>
    <w:rsid w:val="00696A00"/>
    <w:rsid w:val="00697805"/>
    <w:rsid w:val="006A3883"/>
    <w:rsid w:val="006A3AE2"/>
    <w:rsid w:val="006B0D9A"/>
    <w:rsid w:val="006B3DBF"/>
    <w:rsid w:val="006B44C5"/>
    <w:rsid w:val="006B5562"/>
    <w:rsid w:val="006C099D"/>
    <w:rsid w:val="006C1B0F"/>
    <w:rsid w:val="006C42AF"/>
    <w:rsid w:val="006C45D5"/>
    <w:rsid w:val="006C6206"/>
    <w:rsid w:val="006C6A0D"/>
    <w:rsid w:val="006C753B"/>
    <w:rsid w:val="006D1E07"/>
    <w:rsid w:val="006D1EB2"/>
    <w:rsid w:val="006D2363"/>
    <w:rsid w:val="006D423E"/>
    <w:rsid w:val="006D4619"/>
    <w:rsid w:val="006D4CBE"/>
    <w:rsid w:val="006D6204"/>
    <w:rsid w:val="006E20EB"/>
    <w:rsid w:val="006E3DFD"/>
    <w:rsid w:val="006E5766"/>
    <w:rsid w:val="006E598F"/>
    <w:rsid w:val="006E7B35"/>
    <w:rsid w:val="006F06CC"/>
    <w:rsid w:val="006F2D7B"/>
    <w:rsid w:val="00701ECF"/>
    <w:rsid w:val="00702CE9"/>
    <w:rsid w:val="0070661E"/>
    <w:rsid w:val="007066EE"/>
    <w:rsid w:val="00707018"/>
    <w:rsid w:val="00712700"/>
    <w:rsid w:val="00714D72"/>
    <w:rsid w:val="00715B51"/>
    <w:rsid w:val="0072483E"/>
    <w:rsid w:val="00725C03"/>
    <w:rsid w:val="0073032B"/>
    <w:rsid w:val="007316B7"/>
    <w:rsid w:val="007340C0"/>
    <w:rsid w:val="00741D32"/>
    <w:rsid w:val="00744CD0"/>
    <w:rsid w:val="007450B6"/>
    <w:rsid w:val="00745768"/>
    <w:rsid w:val="00745C45"/>
    <w:rsid w:val="0075122B"/>
    <w:rsid w:val="007533B1"/>
    <w:rsid w:val="007551DF"/>
    <w:rsid w:val="007555EE"/>
    <w:rsid w:val="00756E4E"/>
    <w:rsid w:val="00757D27"/>
    <w:rsid w:val="0076064E"/>
    <w:rsid w:val="007632C1"/>
    <w:rsid w:val="00764CF4"/>
    <w:rsid w:val="00765D34"/>
    <w:rsid w:val="00771271"/>
    <w:rsid w:val="007753EB"/>
    <w:rsid w:val="00775861"/>
    <w:rsid w:val="00776F21"/>
    <w:rsid w:val="0078083A"/>
    <w:rsid w:val="0078218E"/>
    <w:rsid w:val="00785F16"/>
    <w:rsid w:val="00786353"/>
    <w:rsid w:val="00786870"/>
    <w:rsid w:val="007910FD"/>
    <w:rsid w:val="007A1843"/>
    <w:rsid w:val="007A19EF"/>
    <w:rsid w:val="007A398D"/>
    <w:rsid w:val="007A5182"/>
    <w:rsid w:val="007A7B69"/>
    <w:rsid w:val="007B163B"/>
    <w:rsid w:val="007B2D9F"/>
    <w:rsid w:val="007B4D00"/>
    <w:rsid w:val="007C0239"/>
    <w:rsid w:val="007C38A8"/>
    <w:rsid w:val="007C4735"/>
    <w:rsid w:val="007C56B2"/>
    <w:rsid w:val="007D0036"/>
    <w:rsid w:val="007D10E1"/>
    <w:rsid w:val="007E16D3"/>
    <w:rsid w:val="007E171A"/>
    <w:rsid w:val="007E2545"/>
    <w:rsid w:val="007E28F6"/>
    <w:rsid w:val="007F07C2"/>
    <w:rsid w:val="007F351C"/>
    <w:rsid w:val="007F3F09"/>
    <w:rsid w:val="007F5E5F"/>
    <w:rsid w:val="007F607F"/>
    <w:rsid w:val="008002DB"/>
    <w:rsid w:val="00802567"/>
    <w:rsid w:val="00805430"/>
    <w:rsid w:val="00811146"/>
    <w:rsid w:val="008111CE"/>
    <w:rsid w:val="00812F06"/>
    <w:rsid w:val="00820F76"/>
    <w:rsid w:val="008276D0"/>
    <w:rsid w:val="00830E8F"/>
    <w:rsid w:val="00835119"/>
    <w:rsid w:val="00836734"/>
    <w:rsid w:val="00840EFC"/>
    <w:rsid w:val="00850484"/>
    <w:rsid w:val="00860E48"/>
    <w:rsid w:val="008618BD"/>
    <w:rsid w:val="0086231C"/>
    <w:rsid w:val="00864587"/>
    <w:rsid w:val="00865179"/>
    <w:rsid w:val="00871599"/>
    <w:rsid w:val="00872909"/>
    <w:rsid w:val="00880C9F"/>
    <w:rsid w:val="00880F05"/>
    <w:rsid w:val="008864D3"/>
    <w:rsid w:val="00891D0D"/>
    <w:rsid w:val="00892C8E"/>
    <w:rsid w:val="008931AA"/>
    <w:rsid w:val="008A0B0E"/>
    <w:rsid w:val="008A0C2E"/>
    <w:rsid w:val="008A553A"/>
    <w:rsid w:val="008B3B7B"/>
    <w:rsid w:val="008B59A7"/>
    <w:rsid w:val="008B6494"/>
    <w:rsid w:val="008C3DFD"/>
    <w:rsid w:val="008C7F03"/>
    <w:rsid w:val="008D04F8"/>
    <w:rsid w:val="008D08CC"/>
    <w:rsid w:val="008D1C36"/>
    <w:rsid w:val="008D55B4"/>
    <w:rsid w:val="008D7E65"/>
    <w:rsid w:val="008F1C31"/>
    <w:rsid w:val="008F4EB4"/>
    <w:rsid w:val="008F774F"/>
    <w:rsid w:val="009002AC"/>
    <w:rsid w:val="00900309"/>
    <w:rsid w:val="0090413C"/>
    <w:rsid w:val="00906749"/>
    <w:rsid w:val="0090731B"/>
    <w:rsid w:val="00913631"/>
    <w:rsid w:val="0091448B"/>
    <w:rsid w:val="00917307"/>
    <w:rsid w:val="00917F90"/>
    <w:rsid w:val="00932979"/>
    <w:rsid w:val="009329F4"/>
    <w:rsid w:val="00932C55"/>
    <w:rsid w:val="00935565"/>
    <w:rsid w:val="00936B03"/>
    <w:rsid w:val="00936B68"/>
    <w:rsid w:val="00945F1D"/>
    <w:rsid w:val="00954C65"/>
    <w:rsid w:val="00962A04"/>
    <w:rsid w:val="00964D4D"/>
    <w:rsid w:val="00964D7F"/>
    <w:rsid w:val="00972975"/>
    <w:rsid w:val="0097490F"/>
    <w:rsid w:val="0097563E"/>
    <w:rsid w:val="00980899"/>
    <w:rsid w:val="00986246"/>
    <w:rsid w:val="00987292"/>
    <w:rsid w:val="009946B3"/>
    <w:rsid w:val="009A16B2"/>
    <w:rsid w:val="009A4E71"/>
    <w:rsid w:val="009A71E5"/>
    <w:rsid w:val="009B0B5A"/>
    <w:rsid w:val="009B1096"/>
    <w:rsid w:val="009B14A5"/>
    <w:rsid w:val="009B1B39"/>
    <w:rsid w:val="009B1B62"/>
    <w:rsid w:val="009C0C00"/>
    <w:rsid w:val="009C11C8"/>
    <w:rsid w:val="009C1DF0"/>
    <w:rsid w:val="009C306B"/>
    <w:rsid w:val="009F38D1"/>
    <w:rsid w:val="009F401C"/>
    <w:rsid w:val="009F5B3F"/>
    <w:rsid w:val="009F6117"/>
    <w:rsid w:val="009F6BE2"/>
    <w:rsid w:val="00A0437B"/>
    <w:rsid w:val="00A049A0"/>
    <w:rsid w:val="00A04A83"/>
    <w:rsid w:val="00A10630"/>
    <w:rsid w:val="00A14EEF"/>
    <w:rsid w:val="00A15918"/>
    <w:rsid w:val="00A15930"/>
    <w:rsid w:val="00A20BF3"/>
    <w:rsid w:val="00A21F55"/>
    <w:rsid w:val="00A37325"/>
    <w:rsid w:val="00A41A6B"/>
    <w:rsid w:val="00A41B5D"/>
    <w:rsid w:val="00A43758"/>
    <w:rsid w:val="00A45362"/>
    <w:rsid w:val="00A55DCA"/>
    <w:rsid w:val="00A6150E"/>
    <w:rsid w:val="00A619C1"/>
    <w:rsid w:val="00A630D1"/>
    <w:rsid w:val="00A63161"/>
    <w:rsid w:val="00A66A4E"/>
    <w:rsid w:val="00A67B53"/>
    <w:rsid w:val="00A71B7B"/>
    <w:rsid w:val="00A71EB8"/>
    <w:rsid w:val="00A728D8"/>
    <w:rsid w:val="00A728F1"/>
    <w:rsid w:val="00A7475F"/>
    <w:rsid w:val="00A76B9C"/>
    <w:rsid w:val="00A77F6C"/>
    <w:rsid w:val="00A929DD"/>
    <w:rsid w:val="00A957C6"/>
    <w:rsid w:val="00A96BCD"/>
    <w:rsid w:val="00A972F6"/>
    <w:rsid w:val="00AA09E3"/>
    <w:rsid w:val="00AA3083"/>
    <w:rsid w:val="00AA37F4"/>
    <w:rsid w:val="00AA4292"/>
    <w:rsid w:val="00AA5564"/>
    <w:rsid w:val="00AA6CFA"/>
    <w:rsid w:val="00AB23FD"/>
    <w:rsid w:val="00AB3275"/>
    <w:rsid w:val="00AB4D72"/>
    <w:rsid w:val="00AB5A69"/>
    <w:rsid w:val="00AC0372"/>
    <w:rsid w:val="00AD06F7"/>
    <w:rsid w:val="00AD074D"/>
    <w:rsid w:val="00AE0128"/>
    <w:rsid w:val="00AE3D2B"/>
    <w:rsid w:val="00AE67CB"/>
    <w:rsid w:val="00AE729D"/>
    <w:rsid w:val="00AE7754"/>
    <w:rsid w:val="00AF0275"/>
    <w:rsid w:val="00AF14EE"/>
    <w:rsid w:val="00AF2EC6"/>
    <w:rsid w:val="00AF6534"/>
    <w:rsid w:val="00AF7AFE"/>
    <w:rsid w:val="00B00FE4"/>
    <w:rsid w:val="00B049E0"/>
    <w:rsid w:val="00B07D93"/>
    <w:rsid w:val="00B114D9"/>
    <w:rsid w:val="00B12C2E"/>
    <w:rsid w:val="00B25721"/>
    <w:rsid w:val="00B25B5B"/>
    <w:rsid w:val="00B25CE5"/>
    <w:rsid w:val="00B275C9"/>
    <w:rsid w:val="00B2778F"/>
    <w:rsid w:val="00B31CD6"/>
    <w:rsid w:val="00B330EE"/>
    <w:rsid w:val="00B33B04"/>
    <w:rsid w:val="00B33EEB"/>
    <w:rsid w:val="00B34A68"/>
    <w:rsid w:val="00B353F8"/>
    <w:rsid w:val="00B40D16"/>
    <w:rsid w:val="00B435DD"/>
    <w:rsid w:val="00B463D4"/>
    <w:rsid w:val="00B475C6"/>
    <w:rsid w:val="00B51528"/>
    <w:rsid w:val="00B51B1E"/>
    <w:rsid w:val="00B5669C"/>
    <w:rsid w:val="00B60550"/>
    <w:rsid w:val="00B6244A"/>
    <w:rsid w:val="00B649CF"/>
    <w:rsid w:val="00B6667F"/>
    <w:rsid w:val="00B670C7"/>
    <w:rsid w:val="00B672D7"/>
    <w:rsid w:val="00B67DA5"/>
    <w:rsid w:val="00B7048D"/>
    <w:rsid w:val="00B720A2"/>
    <w:rsid w:val="00B73B55"/>
    <w:rsid w:val="00B76236"/>
    <w:rsid w:val="00B76745"/>
    <w:rsid w:val="00B7762E"/>
    <w:rsid w:val="00B8177E"/>
    <w:rsid w:val="00B847B9"/>
    <w:rsid w:val="00B84BCD"/>
    <w:rsid w:val="00B857E4"/>
    <w:rsid w:val="00B85C45"/>
    <w:rsid w:val="00B866FE"/>
    <w:rsid w:val="00B945AF"/>
    <w:rsid w:val="00B95A6F"/>
    <w:rsid w:val="00BA2CA0"/>
    <w:rsid w:val="00BA57AD"/>
    <w:rsid w:val="00BB13AD"/>
    <w:rsid w:val="00BB523B"/>
    <w:rsid w:val="00BC23B2"/>
    <w:rsid w:val="00BC2D12"/>
    <w:rsid w:val="00BC65DA"/>
    <w:rsid w:val="00BD06EB"/>
    <w:rsid w:val="00BD3480"/>
    <w:rsid w:val="00BD4476"/>
    <w:rsid w:val="00BD73EC"/>
    <w:rsid w:val="00BE0F10"/>
    <w:rsid w:val="00BE234A"/>
    <w:rsid w:val="00BE24BE"/>
    <w:rsid w:val="00BE46C8"/>
    <w:rsid w:val="00BE7416"/>
    <w:rsid w:val="00BF6177"/>
    <w:rsid w:val="00BF7FF3"/>
    <w:rsid w:val="00C01C6C"/>
    <w:rsid w:val="00C02348"/>
    <w:rsid w:val="00C02F00"/>
    <w:rsid w:val="00C03F39"/>
    <w:rsid w:val="00C078A9"/>
    <w:rsid w:val="00C10E65"/>
    <w:rsid w:val="00C118B9"/>
    <w:rsid w:val="00C11E25"/>
    <w:rsid w:val="00C1279F"/>
    <w:rsid w:val="00C14108"/>
    <w:rsid w:val="00C1479B"/>
    <w:rsid w:val="00C148A8"/>
    <w:rsid w:val="00C23734"/>
    <w:rsid w:val="00C3371A"/>
    <w:rsid w:val="00C34F74"/>
    <w:rsid w:val="00C37001"/>
    <w:rsid w:val="00C45AFE"/>
    <w:rsid w:val="00C45BAE"/>
    <w:rsid w:val="00C47330"/>
    <w:rsid w:val="00C51ED5"/>
    <w:rsid w:val="00C54194"/>
    <w:rsid w:val="00C54639"/>
    <w:rsid w:val="00C54E1C"/>
    <w:rsid w:val="00C553DF"/>
    <w:rsid w:val="00C6447D"/>
    <w:rsid w:val="00C64574"/>
    <w:rsid w:val="00C65C28"/>
    <w:rsid w:val="00C66144"/>
    <w:rsid w:val="00C66754"/>
    <w:rsid w:val="00C66DBE"/>
    <w:rsid w:val="00C727C4"/>
    <w:rsid w:val="00C738D1"/>
    <w:rsid w:val="00C75759"/>
    <w:rsid w:val="00C75F8E"/>
    <w:rsid w:val="00C77A93"/>
    <w:rsid w:val="00C80E8B"/>
    <w:rsid w:val="00C8172C"/>
    <w:rsid w:val="00C834FE"/>
    <w:rsid w:val="00C90D88"/>
    <w:rsid w:val="00C90E14"/>
    <w:rsid w:val="00C91157"/>
    <w:rsid w:val="00C923A0"/>
    <w:rsid w:val="00C92823"/>
    <w:rsid w:val="00C954E0"/>
    <w:rsid w:val="00CA4205"/>
    <w:rsid w:val="00CA5B63"/>
    <w:rsid w:val="00CB0B51"/>
    <w:rsid w:val="00CB1418"/>
    <w:rsid w:val="00CB3105"/>
    <w:rsid w:val="00CB4335"/>
    <w:rsid w:val="00CB708A"/>
    <w:rsid w:val="00CC3EE5"/>
    <w:rsid w:val="00CC4427"/>
    <w:rsid w:val="00CC7385"/>
    <w:rsid w:val="00CD1AE3"/>
    <w:rsid w:val="00CD4C29"/>
    <w:rsid w:val="00CD7D31"/>
    <w:rsid w:val="00CE5F93"/>
    <w:rsid w:val="00CE6770"/>
    <w:rsid w:val="00CF177A"/>
    <w:rsid w:val="00D04E74"/>
    <w:rsid w:val="00D07B0E"/>
    <w:rsid w:val="00D133DC"/>
    <w:rsid w:val="00D15C90"/>
    <w:rsid w:val="00D1691D"/>
    <w:rsid w:val="00D1796C"/>
    <w:rsid w:val="00D230D4"/>
    <w:rsid w:val="00D27DFE"/>
    <w:rsid w:val="00D31630"/>
    <w:rsid w:val="00D31D1C"/>
    <w:rsid w:val="00D33678"/>
    <w:rsid w:val="00D3776A"/>
    <w:rsid w:val="00D46A58"/>
    <w:rsid w:val="00D4721C"/>
    <w:rsid w:val="00D51DED"/>
    <w:rsid w:val="00D530D6"/>
    <w:rsid w:val="00D54401"/>
    <w:rsid w:val="00D5469A"/>
    <w:rsid w:val="00D567D5"/>
    <w:rsid w:val="00D57508"/>
    <w:rsid w:val="00D57817"/>
    <w:rsid w:val="00D6418B"/>
    <w:rsid w:val="00D654EE"/>
    <w:rsid w:val="00D67CB6"/>
    <w:rsid w:val="00D719EA"/>
    <w:rsid w:val="00D722E0"/>
    <w:rsid w:val="00D765F8"/>
    <w:rsid w:val="00D800EC"/>
    <w:rsid w:val="00D820E5"/>
    <w:rsid w:val="00D8269B"/>
    <w:rsid w:val="00D82C28"/>
    <w:rsid w:val="00D8320D"/>
    <w:rsid w:val="00D875BF"/>
    <w:rsid w:val="00DA0740"/>
    <w:rsid w:val="00DA0AC8"/>
    <w:rsid w:val="00DA0D0C"/>
    <w:rsid w:val="00DA26A3"/>
    <w:rsid w:val="00DA3B21"/>
    <w:rsid w:val="00DA6319"/>
    <w:rsid w:val="00DA6488"/>
    <w:rsid w:val="00DA709A"/>
    <w:rsid w:val="00DB0029"/>
    <w:rsid w:val="00DB45FF"/>
    <w:rsid w:val="00DC046D"/>
    <w:rsid w:val="00DC3C22"/>
    <w:rsid w:val="00DC4675"/>
    <w:rsid w:val="00DD0D34"/>
    <w:rsid w:val="00DD4216"/>
    <w:rsid w:val="00DD6A2E"/>
    <w:rsid w:val="00DE262E"/>
    <w:rsid w:val="00DE63E4"/>
    <w:rsid w:val="00DE67EC"/>
    <w:rsid w:val="00DF014D"/>
    <w:rsid w:val="00DF1A76"/>
    <w:rsid w:val="00DF1CC2"/>
    <w:rsid w:val="00DF246C"/>
    <w:rsid w:val="00DF39D3"/>
    <w:rsid w:val="00DF739F"/>
    <w:rsid w:val="00E05DEC"/>
    <w:rsid w:val="00E06388"/>
    <w:rsid w:val="00E10A86"/>
    <w:rsid w:val="00E15B45"/>
    <w:rsid w:val="00E23330"/>
    <w:rsid w:val="00E277F0"/>
    <w:rsid w:val="00E27AC4"/>
    <w:rsid w:val="00E301E6"/>
    <w:rsid w:val="00E36E69"/>
    <w:rsid w:val="00E378A1"/>
    <w:rsid w:val="00E37E8B"/>
    <w:rsid w:val="00E37EE6"/>
    <w:rsid w:val="00E40B8A"/>
    <w:rsid w:val="00E50AB7"/>
    <w:rsid w:val="00E55177"/>
    <w:rsid w:val="00E5722B"/>
    <w:rsid w:val="00E6070F"/>
    <w:rsid w:val="00E64C9F"/>
    <w:rsid w:val="00E66842"/>
    <w:rsid w:val="00E70282"/>
    <w:rsid w:val="00E704A3"/>
    <w:rsid w:val="00E729D3"/>
    <w:rsid w:val="00E730C9"/>
    <w:rsid w:val="00E733AC"/>
    <w:rsid w:val="00E741C4"/>
    <w:rsid w:val="00E75CFE"/>
    <w:rsid w:val="00E76ED8"/>
    <w:rsid w:val="00E82C35"/>
    <w:rsid w:val="00E8410B"/>
    <w:rsid w:val="00E9201A"/>
    <w:rsid w:val="00E977F9"/>
    <w:rsid w:val="00EA0E03"/>
    <w:rsid w:val="00EA1ED8"/>
    <w:rsid w:val="00EB27C5"/>
    <w:rsid w:val="00EC080D"/>
    <w:rsid w:val="00EC2918"/>
    <w:rsid w:val="00EC4F70"/>
    <w:rsid w:val="00EC58CD"/>
    <w:rsid w:val="00EC7DD5"/>
    <w:rsid w:val="00ED2DD9"/>
    <w:rsid w:val="00ED5A06"/>
    <w:rsid w:val="00EE565C"/>
    <w:rsid w:val="00EE7572"/>
    <w:rsid w:val="00EF0E12"/>
    <w:rsid w:val="00EF1C73"/>
    <w:rsid w:val="00EF7B0E"/>
    <w:rsid w:val="00F00B00"/>
    <w:rsid w:val="00F01DF9"/>
    <w:rsid w:val="00F04908"/>
    <w:rsid w:val="00F04BFC"/>
    <w:rsid w:val="00F0678F"/>
    <w:rsid w:val="00F069AE"/>
    <w:rsid w:val="00F11E66"/>
    <w:rsid w:val="00F16FBF"/>
    <w:rsid w:val="00F173DC"/>
    <w:rsid w:val="00F23369"/>
    <w:rsid w:val="00F249E2"/>
    <w:rsid w:val="00F272E5"/>
    <w:rsid w:val="00F30FA3"/>
    <w:rsid w:val="00F313F4"/>
    <w:rsid w:val="00F333E3"/>
    <w:rsid w:val="00F41CDE"/>
    <w:rsid w:val="00F42232"/>
    <w:rsid w:val="00F47F32"/>
    <w:rsid w:val="00F5542C"/>
    <w:rsid w:val="00F56AEE"/>
    <w:rsid w:val="00F65C69"/>
    <w:rsid w:val="00F675CB"/>
    <w:rsid w:val="00F72A0A"/>
    <w:rsid w:val="00F808A3"/>
    <w:rsid w:val="00F8144A"/>
    <w:rsid w:val="00F84603"/>
    <w:rsid w:val="00F8695E"/>
    <w:rsid w:val="00F86E79"/>
    <w:rsid w:val="00F905A5"/>
    <w:rsid w:val="00F916DE"/>
    <w:rsid w:val="00F96C5A"/>
    <w:rsid w:val="00F9798C"/>
    <w:rsid w:val="00FA2ADF"/>
    <w:rsid w:val="00FA41C7"/>
    <w:rsid w:val="00FA4E67"/>
    <w:rsid w:val="00FA5ACE"/>
    <w:rsid w:val="00FA7666"/>
    <w:rsid w:val="00FB4B45"/>
    <w:rsid w:val="00FB5903"/>
    <w:rsid w:val="00FC5D7E"/>
    <w:rsid w:val="00FC623B"/>
    <w:rsid w:val="00FD02E0"/>
    <w:rsid w:val="00FD0E3D"/>
    <w:rsid w:val="00FD3263"/>
    <w:rsid w:val="00FD4637"/>
    <w:rsid w:val="00FE0246"/>
    <w:rsid w:val="00FE1255"/>
    <w:rsid w:val="00FE2298"/>
    <w:rsid w:val="00FE26D6"/>
    <w:rsid w:val="00FE54CD"/>
    <w:rsid w:val="00FE68B1"/>
    <w:rsid w:val="00FE7B5D"/>
    <w:rsid w:val="00FF0156"/>
    <w:rsid w:val="00FF32CD"/>
    <w:rsid w:val="00FF4524"/>
    <w:rsid w:val="00FF45B8"/>
    <w:rsid w:val="00FF7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00BE0"/>
  <w14:defaultImageDpi w14:val="300"/>
  <w15:chartTrackingRefBased/>
  <w15:docId w15:val="{FA855AD9-ABD6-4F98-A03C-CA01F6B6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8864D3"/>
    <w:rPr>
      <w:sz w:val="24"/>
      <w:szCs w:val="24"/>
    </w:rPr>
  </w:style>
  <w:style w:type="paragraph" w:styleId="Titre1">
    <w:name w:val="heading 1"/>
    <w:basedOn w:val="Normal"/>
    <w:next w:val="Corpsdetexte"/>
    <w:link w:val="Titre1Car"/>
    <w:qFormat/>
    <w:rsid w:val="000F449E"/>
    <w:pPr>
      <w:numPr>
        <w:numId w:val="1"/>
      </w:numPr>
      <w:suppressAutoHyphens/>
      <w:spacing w:before="240" w:after="360"/>
      <w:ind w:left="708" w:hanging="708"/>
      <w:jc w:val="both"/>
      <w:outlineLvl w:val="0"/>
    </w:pPr>
    <w:rPr>
      <w:rFonts w:ascii="Tahoma" w:hAnsi="Tahoma"/>
      <w:b/>
      <w:sz w:val="28"/>
      <w:szCs w:val="20"/>
      <w:lang w:eastAsia="ar-SA"/>
    </w:rPr>
  </w:style>
  <w:style w:type="paragraph" w:styleId="Titre2">
    <w:name w:val="heading 2"/>
    <w:basedOn w:val="Normal"/>
    <w:next w:val="Normal"/>
    <w:link w:val="Titre2Car"/>
    <w:semiHidden/>
    <w:unhideWhenUsed/>
    <w:qFormat/>
    <w:rsid w:val="00384C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semiHidden/>
    <w:unhideWhenUsed/>
    <w:qFormat/>
    <w:rsid w:val="00384C67"/>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nhideWhenUsed/>
    <w:qFormat/>
    <w:rsid w:val="00384C67"/>
    <w:pPr>
      <w:keepNext/>
      <w:keepLines/>
      <w:spacing w:before="40"/>
      <w:outlineLvl w:val="3"/>
    </w:pPr>
    <w:rPr>
      <w:rFonts w:asciiTheme="majorHAnsi" w:eastAsiaTheme="majorEastAsia" w:hAnsiTheme="majorHAnsi" w:cstheme="majorBidi"/>
      <w:i/>
      <w:iCs/>
      <w:color w:val="2F5496" w:themeColor="accent1" w:themeShade="BF"/>
    </w:rPr>
  </w:style>
  <w:style w:type="paragraph" w:styleId="Titre7">
    <w:name w:val="heading 7"/>
    <w:basedOn w:val="Normal"/>
    <w:next w:val="Normal"/>
    <w:link w:val="Titre7Car"/>
    <w:qFormat/>
    <w:rsid w:val="000F449E"/>
    <w:pPr>
      <w:keepNext/>
      <w:numPr>
        <w:ilvl w:val="6"/>
        <w:numId w:val="1"/>
      </w:numPr>
      <w:tabs>
        <w:tab w:val="left" w:pos="283"/>
      </w:tabs>
      <w:suppressAutoHyphens/>
      <w:snapToGrid w:val="0"/>
      <w:spacing w:before="120" w:after="120"/>
      <w:jc w:val="both"/>
      <w:outlineLvl w:val="6"/>
    </w:pPr>
    <w:rPr>
      <w:rFonts w:ascii="Tahoma" w:hAnsi="Tahoma"/>
      <w:b/>
      <w:bCs/>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rsid w:val="007B4D00"/>
    <w:pPr>
      <w:spacing w:before="100" w:beforeAutospacing="1" w:after="100" w:afterAutospacing="1"/>
    </w:pPr>
  </w:style>
  <w:style w:type="paragraph" w:styleId="En-tte">
    <w:name w:val="header"/>
    <w:basedOn w:val="Normal"/>
    <w:link w:val="En-tteCar"/>
    <w:uiPriority w:val="99"/>
    <w:rsid w:val="00744CD0"/>
    <w:pPr>
      <w:tabs>
        <w:tab w:val="center" w:pos="4536"/>
        <w:tab w:val="right" w:pos="9072"/>
      </w:tabs>
    </w:pPr>
  </w:style>
  <w:style w:type="paragraph" w:styleId="Pieddepage">
    <w:name w:val="footer"/>
    <w:basedOn w:val="Normal"/>
    <w:link w:val="PieddepageCar"/>
    <w:rsid w:val="00C66144"/>
    <w:pPr>
      <w:tabs>
        <w:tab w:val="center" w:pos="4536"/>
        <w:tab w:val="right" w:pos="9072"/>
      </w:tabs>
    </w:pPr>
  </w:style>
  <w:style w:type="table" w:styleId="Grilledutableau">
    <w:name w:val="Table Grid"/>
    <w:basedOn w:val="TableauNormal"/>
    <w:uiPriority w:val="39"/>
    <w:rsid w:val="00B84B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cv">
    <w:name w:val="titre cv"/>
    <w:basedOn w:val="Normal"/>
    <w:link w:val="titrecvCar"/>
    <w:qFormat/>
    <w:rsid w:val="00F41CDE"/>
    <w:pPr>
      <w:shd w:val="clear" w:color="auto" w:fill="1F497D"/>
      <w:jc w:val="both"/>
    </w:pPr>
    <w:rPr>
      <w:rFonts w:ascii="Arial Black" w:hAnsi="Arial Black" w:cs="Arial"/>
      <w:b/>
      <w:bCs/>
      <w:i/>
      <w:color w:val="D9D9D9"/>
    </w:rPr>
  </w:style>
  <w:style w:type="paragraph" w:styleId="Textedebulles">
    <w:name w:val="Balloon Text"/>
    <w:basedOn w:val="Normal"/>
    <w:link w:val="TextedebullesCar"/>
    <w:uiPriority w:val="99"/>
    <w:rsid w:val="004538A3"/>
    <w:rPr>
      <w:rFonts w:ascii="Tahoma" w:hAnsi="Tahoma" w:cs="Tahoma"/>
      <w:sz w:val="16"/>
      <w:szCs w:val="16"/>
    </w:rPr>
  </w:style>
  <w:style w:type="character" w:customStyle="1" w:styleId="titrecvCar">
    <w:name w:val="titre cv Car"/>
    <w:link w:val="titrecv"/>
    <w:rsid w:val="00F41CDE"/>
    <w:rPr>
      <w:rFonts w:ascii="Arial Black" w:hAnsi="Arial Black" w:cs="Arial"/>
      <w:b/>
      <w:bCs/>
      <w:i/>
      <w:color w:val="D9D9D9"/>
      <w:sz w:val="24"/>
      <w:szCs w:val="24"/>
      <w:shd w:val="clear" w:color="auto" w:fill="1F497D"/>
    </w:rPr>
  </w:style>
  <w:style w:type="character" w:customStyle="1" w:styleId="TextedebullesCar">
    <w:name w:val="Texte de bulles Car"/>
    <w:link w:val="Textedebulles"/>
    <w:uiPriority w:val="99"/>
    <w:rsid w:val="004538A3"/>
    <w:rPr>
      <w:rFonts w:ascii="Tahoma" w:hAnsi="Tahoma" w:cs="Tahoma"/>
      <w:sz w:val="16"/>
      <w:szCs w:val="16"/>
    </w:rPr>
  </w:style>
  <w:style w:type="paragraph" w:customStyle="1" w:styleId="Tche">
    <w:name w:val="Tâche"/>
    <w:basedOn w:val="Normal"/>
    <w:autoRedefine/>
    <w:rsid w:val="001B21C3"/>
    <w:pPr>
      <w:spacing w:before="120"/>
      <w:jc w:val="both"/>
    </w:pPr>
    <w:rPr>
      <w:rFonts w:ascii="Arial" w:hAnsi="Arial" w:cs="Arial"/>
      <w:b/>
      <w:color w:val="000000"/>
      <w:sz w:val="18"/>
      <w:szCs w:val="18"/>
      <w:u w:val="single"/>
    </w:rPr>
  </w:style>
  <w:style w:type="paragraph" w:customStyle="1" w:styleId="Domaine">
    <w:name w:val="Domaine"/>
    <w:rsid w:val="00137600"/>
    <w:rPr>
      <w:rFonts w:ascii="Arial" w:hAnsi="Arial"/>
      <w:caps/>
      <w:sz w:val="22"/>
    </w:rPr>
  </w:style>
  <w:style w:type="paragraph" w:customStyle="1" w:styleId="NORMALTABLEAU">
    <w:name w:val="NORMAL TABLEAU"/>
    <w:basedOn w:val="Normal"/>
    <w:autoRedefine/>
    <w:rsid w:val="00137600"/>
    <w:rPr>
      <w:rFonts w:ascii="Arial" w:hAnsi="Arial"/>
      <w:sz w:val="16"/>
    </w:rPr>
  </w:style>
  <w:style w:type="paragraph" w:customStyle="1" w:styleId="Titrechapitre">
    <w:name w:val="Titre chapitre"/>
    <w:basedOn w:val="Normal"/>
    <w:rsid w:val="00137600"/>
    <w:pPr>
      <w:pBdr>
        <w:between w:val="single" w:sz="6" w:space="1" w:color="auto"/>
      </w:pBdr>
      <w:shd w:val="solid" w:color="auto" w:fill="auto"/>
      <w:tabs>
        <w:tab w:val="left" w:pos="288"/>
      </w:tabs>
      <w:ind w:left="288" w:hanging="288"/>
      <w:jc w:val="both"/>
    </w:pPr>
    <w:rPr>
      <w:b/>
      <w:snapToGrid w:val="0"/>
      <w:szCs w:val="20"/>
    </w:rPr>
  </w:style>
  <w:style w:type="paragraph" w:customStyle="1" w:styleId="Listeclaire-Accent51">
    <w:name w:val="Liste claire - Accent 51"/>
    <w:basedOn w:val="Normal"/>
    <w:uiPriority w:val="34"/>
    <w:qFormat/>
    <w:rsid w:val="00FF32CD"/>
    <w:pPr>
      <w:ind w:left="708"/>
    </w:pPr>
  </w:style>
  <w:style w:type="character" w:customStyle="1" w:styleId="Titre1Car">
    <w:name w:val="Titre 1 Car"/>
    <w:link w:val="Titre1"/>
    <w:rsid w:val="000F449E"/>
    <w:rPr>
      <w:rFonts w:ascii="Tahoma" w:hAnsi="Tahoma"/>
      <w:b/>
      <w:sz w:val="28"/>
      <w:lang w:eastAsia="ar-SA"/>
    </w:rPr>
  </w:style>
  <w:style w:type="character" w:customStyle="1" w:styleId="Titre7Car">
    <w:name w:val="Titre 7 Car"/>
    <w:link w:val="Titre7"/>
    <w:rsid w:val="000F449E"/>
    <w:rPr>
      <w:rFonts w:ascii="Tahoma" w:hAnsi="Tahoma"/>
      <w:b/>
      <w:bCs/>
      <w:lang w:eastAsia="ar-SA"/>
    </w:rPr>
  </w:style>
  <w:style w:type="paragraph" w:customStyle="1" w:styleId="cvcorpsdetexte">
    <w:name w:val="cv_corps de texte"/>
    <w:basedOn w:val="Normal"/>
    <w:rsid w:val="000F449E"/>
    <w:pPr>
      <w:suppressAutoHyphens/>
      <w:spacing w:before="60" w:after="60"/>
      <w:jc w:val="both"/>
    </w:pPr>
    <w:rPr>
      <w:rFonts w:ascii="Tahoma" w:hAnsi="Tahoma"/>
      <w:sz w:val="20"/>
      <w:szCs w:val="20"/>
      <w:lang w:eastAsia="ar-SA"/>
    </w:rPr>
  </w:style>
  <w:style w:type="paragraph" w:styleId="Corpsdetexte">
    <w:name w:val="Body Text"/>
    <w:basedOn w:val="Normal"/>
    <w:link w:val="CorpsdetexteCar"/>
    <w:rsid w:val="000F449E"/>
    <w:pPr>
      <w:spacing w:after="120"/>
    </w:pPr>
  </w:style>
  <w:style w:type="character" w:customStyle="1" w:styleId="CorpsdetexteCar">
    <w:name w:val="Corps de texte Car"/>
    <w:link w:val="Corpsdetexte"/>
    <w:rsid w:val="000F449E"/>
    <w:rPr>
      <w:sz w:val="24"/>
      <w:szCs w:val="24"/>
    </w:rPr>
  </w:style>
  <w:style w:type="character" w:customStyle="1" w:styleId="PieddepageCar">
    <w:name w:val="Pied de page Car"/>
    <w:link w:val="Pieddepage"/>
    <w:rsid w:val="00892C8E"/>
    <w:rPr>
      <w:sz w:val="24"/>
      <w:szCs w:val="24"/>
    </w:rPr>
  </w:style>
  <w:style w:type="character" w:styleId="Lienhypertexte">
    <w:name w:val="Hyperlink"/>
    <w:rsid w:val="00FE7B5D"/>
    <w:rPr>
      <w:color w:val="0000FF"/>
      <w:u w:val="single"/>
    </w:rPr>
  </w:style>
  <w:style w:type="character" w:styleId="Lienhypertextesuivivisit">
    <w:name w:val="FollowedHyperlink"/>
    <w:rsid w:val="00FE7B5D"/>
    <w:rPr>
      <w:color w:val="800080"/>
      <w:u w:val="single"/>
    </w:rPr>
  </w:style>
  <w:style w:type="paragraph" w:styleId="Retraitcorpsdetexte3">
    <w:name w:val="Body Text Indent 3"/>
    <w:basedOn w:val="Normal"/>
    <w:link w:val="Retraitcorpsdetexte3Car"/>
    <w:rsid w:val="004B4ED1"/>
    <w:pPr>
      <w:spacing w:after="120"/>
      <w:ind w:left="283"/>
    </w:pPr>
    <w:rPr>
      <w:sz w:val="16"/>
      <w:szCs w:val="16"/>
    </w:rPr>
  </w:style>
  <w:style w:type="character" w:customStyle="1" w:styleId="Retraitcorpsdetexte3Car">
    <w:name w:val="Retrait corps de texte 3 Car"/>
    <w:link w:val="Retraitcorpsdetexte3"/>
    <w:rsid w:val="004B4ED1"/>
    <w:rPr>
      <w:sz w:val="16"/>
      <w:szCs w:val="16"/>
    </w:rPr>
  </w:style>
  <w:style w:type="character" w:styleId="Mentionnonrsolue">
    <w:name w:val="Unresolved Mention"/>
    <w:basedOn w:val="Policepardfaut"/>
    <w:uiPriority w:val="52"/>
    <w:rsid w:val="004E2AAB"/>
    <w:rPr>
      <w:color w:val="605E5C"/>
      <w:shd w:val="clear" w:color="auto" w:fill="E1DFDD"/>
    </w:rPr>
  </w:style>
  <w:style w:type="paragraph" w:customStyle="1" w:styleId="CVExprience4-Initituldelexprience">
    <w:name w:val="CV Expérience 4 - Inititulé de l'expérience"/>
    <w:basedOn w:val="Normal"/>
    <w:link w:val="CVExprience4-InitituldelexprienceCar"/>
    <w:qFormat/>
    <w:rsid w:val="006C6A0D"/>
    <w:rPr>
      <w:rFonts w:ascii="Calibri" w:eastAsia="Calibri" w:hAnsi="Calibri" w:cs="Calibri"/>
      <w:b/>
      <w:sz w:val="18"/>
      <w:szCs w:val="18"/>
      <w:lang w:eastAsia="en-US"/>
    </w:rPr>
  </w:style>
  <w:style w:type="paragraph" w:customStyle="1" w:styleId="CVExprience6-Activit">
    <w:name w:val="CV Expérience 6 - Activité"/>
    <w:basedOn w:val="Paragraphedeliste"/>
    <w:qFormat/>
    <w:rsid w:val="006C6A0D"/>
    <w:pPr>
      <w:numPr>
        <w:numId w:val="3"/>
      </w:numPr>
    </w:pPr>
    <w:rPr>
      <w:rFonts w:ascii="Calibri" w:eastAsia="Calibri" w:hAnsi="Calibri" w:cs="Calibri"/>
      <w:color w:val="7F7F7F"/>
      <w:sz w:val="18"/>
      <w:szCs w:val="18"/>
      <w:lang w:eastAsia="en-US"/>
    </w:rPr>
  </w:style>
  <w:style w:type="paragraph" w:customStyle="1" w:styleId="CVExprience4-Client">
    <w:name w:val="CV Expérience 4 - Client"/>
    <w:basedOn w:val="CVExprience4-Initituldelexprience"/>
    <w:next w:val="CVExprience4-Initituldelexprience"/>
    <w:link w:val="CVExprience4-ClientCar"/>
    <w:qFormat/>
    <w:rsid w:val="006C6A0D"/>
    <w:rPr>
      <w:b w:val="0"/>
      <w:color w:val="D23537"/>
    </w:rPr>
  </w:style>
  <w:style w:type="paragraph" w:customStyle="1" w:styleId="CVExprience1-Anne">
    <w:name w:val="CV Expérience 1 - Année"/>
    <w:basedOn w:val="Normal"/>
    <w:link w:val="CVExprience1-AnneCar"/>
    <w:qFormat/>
    <w:rsid w:val="006C6A0D"/>
    <w:pPr>
      <w:jc w:val="right"/>
    </w:pPr>
    <w:rPr>
      <w:rFonts w:ascii="Calibri" w:eastAsia="Calibri" w:hAnsi="Calibri" w:cs="Calibri"/>
      <w:b/>
      <w:sz w:val="18"/>
      <w:szCs w:val="18"/>
      <w:lang w:eastAsia="en-US"/>
    </w:rPr>
  </w:style>
  <w:style w:type="paragraph" w:customStyle="1" w:styleId="CVExprience1-Dureenmois">
    <w:name w:val="CV Expérience 1 - Durée en mois"/>
    <w:basedOn w:val="CVExprience1-Anne"/>
    <w:link w:val="CVExprience1-DureenmoisCar"/>
    <w:qFormat/>
    <w:rsid w:val="006C6A0D"/>
    <w:rPr>
      <w:i/>
      <w:color w:val="7F7F7F"/>
    </w:rPr>
  </w:style>
  <w:style w:type="paragraph" w:customStyle="1" w:styleId="CVExprience2-Secteurdactivit">
    <w:name w:val="CV Expérience 2 - Secteur d'activité"/>
    <w:basedOn w:val="Normal"/>
    <w:qFormat/>
    <w:rsid w:val="006C6A0D"/>
    <w:pPr>
      <w:jc w:val="right"/>
    </w:pPr>
    <w:rPr>
      <w:rFonts w:ascii="Calibri" w:eastAsia="Calibri" w:hAnsi="Calibri" w:cs="Calibri"/>
      <w:b/>
      <w:sz w:val="18"/>
      <w:szCs w:val="18"/>
      <w:lang w:eastAsia="en-US"/>
    </w:rPr>
  </w:style>
  <w:style w:type="character" w:customStyle="1" w:styleId="CVExprience1-AnneCar">
    <w:name w:val="CV Expérience 1 - Année Car"/>
    <w:link w:val="CVExprience1-Anne"/>
    <w:rsid w:val="006C6A0D"/>
    <w:rPr>
      <w:rFonts w:ascii="Calibri" w:eastAsia="Calibri" w:hAnsi="Calibri" w:cs="Calibri"/>
      <w:b/>
      <w:sz w:val="18"/>
      <w:szCs w:val="18"/>
      <w:lang w:eastAsia="en-US"/>
    </w:rPr>
  </w:style>
  <w:style w:type="character" w:customStyle="1" w:styleId="CVExprience1-DureenmoisCar">
    <w:name w:val="CV Expérience 1 - Durée en mois Car"/>
    <w:link w:val="CVExprience1-Dureenmois"/>
    <w:rsid w:val="006C6A0D"/>
    <w:rPr>
      <w:rFonts w:ascii="Calibri" w:eastAsia="Calibri" w:hAnsi="Calibri" w:cs="Calibri"/>
      <w:b/>
      <w:i/>
      <w:color w:val="7F7F7F"/>
      <w:sz w:val="18"/>
      <w:szCs w:val="18"/>
      <w:lang w:eastAsia="en-US"/>
    </w:rPr>
  </w:style>
  <w:style w:type="paragraph" w:customStyle="1" w:styleId="CVExprience3-Expertisesmisesenoeuvre">
    <w:name w:val="CV Expérience 3 - Expertises mises en oeuvre"/>
    <w:basedOn w:val="Normal"/>
    <w:qFormat/>
    <w:rsid w:val="006C6A0D"/>
    <w:pPr>
      <w:jc w:val="right"/>
    </w:pPr>
    <w:rPr>
      <w:rFonts w:ascii="Calibri" w:eastAsia="Calibri" w:hAnsi="Calibri" w:cs="Calibri"/>
      <w:i/>
      <w:color w:val="7F7F7F"/>
      <w:sz w:val="16"/>
      <w:szCs w:val="18"/>
      <w:lang w:eastAsia="en-US"/>
    </w:rPr>
  </w:style>
  <w:style w:type="character" w:customStyle="1" w:styleId="CVExprience4-InitituldelexprienceCar">
    <w:name w:val="CV Expérience 4 - Inititulé de l'expérience Car"/>
    <w:link w:val="CVExprience4-Initituldelexprience"/>
    <w:rsid w:val="006C6A0D"/>
    <w:rPr>
      <w:rFonts w:ascii="Calibri" w:eastAsia="Calibri" w:hAnsi="Calibri" w:cs="Calibri"/>
      <w:b/>
      <w:sz w:val="18"/>
      <w:szCs w:val="18"/>
      <w:lang w:eastAsia="en-US"/>
    </w:rPr>
  </w:style>
  <w:style w:type="character" w:customStyle="1" w:styleId="CVExprience4-ClientCar">
    <w:name w:val="CV Expérience 4 - Client Car"/>
    <w:link w:val="CVExprience4-Client"/>
    <w:rsid w:val="006C6A0D"/>
    <w:rPr>
      <w:rFonts w:ascii="Calibri" w:eastAsia="Calibri" w:hAnsi="Calibri" w:cs="Calibri"/>
      <w:color w:val="D23537"/>
      <w:sz w:val="18"/>
      <w:szCs w:val="18"/>
      <w:lang w:eastAsia="en-US"/>
    </w:rPr>
  </w:style>
  <w:style w:type="paragraph" w:customStyle="1" w:styleId="CVExperience5-Porte">
    <w:name w:val="CV Experience 5 - Portée"/>
    <w:basedOn w:val="Normal"/>
    <w:qFormat/>
    <w:rsid w:val="006C6A0D"/>
    <w:rPr>
      <w:rFonts w:ascii="Calibri" w:eastAsia="Calibri" w:hAnsi="Calibri" w:cs="Calibri"/>
      <w:sz w:val="18"/>
      <w:szCs w:val="18"/>
      <w:lang w:eastAsia="en-US"/>
    </w:rPr>
  </w:style>
  <w:style w:type="paragraph" w:customStyle="1" w:styleId="CVEnvironnement">
    <w:name w:val="CV Environnement"/>
    <w:basedOn w:val="Normal"/>
    <w:rsid w:val="006C6A0D"/>
    <w:pPr>
      <w:keepNext/>
      <w:keepLines/>
      <w:spacing w:after="240"/>
      <w:jc w:val="both"/>
    </w:pPr>
    <w:rPr>
      <w:i/>
    </w:rPr>
  </w:style>
  <w:style w:type="paragraph" w:styleId="Paragraphedeliste">
    <w:name w:val="List Paragraph"/>
    <w:basedOn w:val="Normal"/>
    <w:uiPriority w:val="34"/>
    <w:qFormat/>
    <w:rsid w:val="006C6A0D"/>
    <w:pPr>
      <w:ind w:left="708"/>
    </w:pPr>
  </w:style>
  <w:style w:type="character" w:customStyle="1" w:styleId="Titre3Car">
    <w:name w:val="Titre 3 Car"/>
    <w:basedOn w:val="Policepardfaut"/>
    <w:link w:val="Titre3"/>
    <w:semiHidden/>
    <w:rsid w:val="00384C67"/>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384C67"/>
    <w:rPr>
      <w:rFonts w:asciiTheme="majorHAnsi" w:eastAsiaTheme="majorEastAsia" w:hAnsiTheme="majorHAnsi" w:cstheme="majorBidi"/>
      <w:i/>
      <w:iCs/>
      <w:color w:val="2F5496" w:themeColor="accent1" w:themeShade="BF"/>
      <w:sz w:val="24"/>
      <w:szCs w:val="24"/>
    </w:rPr>
  </w:style>
  <w:style w:type="paragraph" w:customStyle="1" w:styleId="TitreRfrence">
    <w:name w:val="Titre Référence"/>
    <w:basedOn w:val="Titre2"/>
    <w:link w:val="TitreRfrenceCar"/>
    <w:qFormat/>
    <w:rsid w:val="00384C67"/>
    <w:pPr>
      <w:pBdr>
        <w:top w:val="single" w:sz="24" w:space="1" w:color="005297"/>
      </w:pBdr>
      <w:tabs>
        <w:tab w:val="left" w:pos="1134"/>
        <w:tab w:val="right" w:pos="9072"/>
      </w:tabs>
      <w:suppressAutoHyphens/>
      <w:spacing w:before="480"/>
      <w:jc w:val="both"/>
    </w:pPr>
    <w:rPr>
      <w:rFonts w:ascii="Cambria" w:eastAsia="Times New Roman" w:hAnsi="Cambria" w:cs="Calibri"/>
      <w:b/>
      <w:bCs/>
      <w:smallCaps/>
      <w:color w:val="005297"/>
      <w:sz w:val="28"/>
      <w:szCs w:val="28"/>
    </w:rPr>
  </w:style>
  <w:style w:type="character" w:customStyle="1" w:styleId="TitreRfrenceCar">
    <w:name w:val="Titre Référence Car"/>
    <w:link w:val="TitreRfrence"/>
    <w:rsid w:val="00384C67"/>
    <w:rPr>
      <w:rFonts w:ascii="Cambria" w:hAnsi="Cambria" w:cs="Calibri"/>
      <w:b/>
      <w:bCs/>
      <w:smallCaps/>
      <w:color w:val="005297"/>
      <w:sz w:val="28"/>
      <w:szCs w:val="28"/>
    </w:rPr>
  </w:style>
  <w:style w:type="paragraph" w:styleId="Listepuces">
    <w:name w:val="List Bullet"/>
    <w:basedOn w:val="Paragraphedeliste"/>
    <w:link w:val="ListepucesCar"/>
    <w:uiPriority w:val="99"/>
    <w:rsid w:val="00384C67"/>
    <w:pPr>
      <w:numPr>
        <w:numId w:val="4"/>
      </w:numPr>
      <w:suppressAutoHyphens/>
      <w:spacing w:before="60" w:after="60" w:line="220" w:lineRule="exact"/>
    </w:pPr>
    <w:rPr>
      <w:rFonts w:ascii="Calibri" w:hAnsi="Calibri" w:cs="Calibri"/>
      <w:sz w:val="20"/>
      <w:szCs w:val="20"/>
    </w:rPr>
  </w:style>
  <w:style w:type="character" w:customStyle="1" w:styleId="ListepucesCar">
    <w:name w:val="Liste à puces Car"/>
    <w:link w:val="Listepuces"/>
    <w:uiPriority w:val="99"/>
    <w:rsid w:val="00384C67"/>
    <w:rPr>
      <w:rFonts w:ascii="Calibri" w:hAnsi="Calibri" w:cs="Calibri"/>
    </w:rPr>
  </w:style>
  <w:style w:type="character" w:customStyle="1" w:styleId="Titre2Car">
    <w:name w:val="Titre 2 Car"/>
    <w:basedOn w:val="Policepardfaut"/>
    <w:link w:val="Titre2"/>
    <w:semiHidden/>
    <w:rsid w:val="00384C67"/>
    <w:rPr>
      <w:rFonts w:asciiTheme="majorHAnsi" w:eastAsiaTheme="majorEastAsia" w:hAnsiTheme="majorHAnsi" w:cstheme="majorBidi"/>
      <w:color w:val="2F5496" w:themeColor="accent1" w:themeShade="BF"/>
      <w:sz w:val="26"/>
      <w:szCs w:val="26"/>
    </w:rPr>
  </w:style>
  <w:style w:type="character" w:styleId="Numrodepage">
    <w:name w:val="page number"/>
    <w:basedOn w:val="Policepardfaut"/>
    <w:rsid w:val="0069353F"/>
  </w:style>
  <w:style w:type="character" w:customStyle="1" w:styleId="En-tteCar">
    <w:name w:val="En-tête Car"/>
    <w:basedOn w:val="Policepardfaut"/>
    <w:link w:val="En-tte"/>
    <w:uiPriority w:val="99"/>
    <w:rsid w:val="00023A2F"/>
    <w:rPr>
      <w:sz w:val="24"/>
      <w:szCs w:val="24"/>
    </w:rPr>
  </w:style>
  <w:style w:type="character" w:styleId="lev">
    <w:name w:val="Strong"/>
    <w:basedOn w:val="Policepardfaut"/>
    <w:uiPriority w:val="22"/>
    <w:qFormat/>
    <w:rsid w:val="000B7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7234">
      <w:bodyDiv w:val="1"/>
      <w:marLeft w:val="0"/>
      <w:marRight w:val="0"/>
      <w:marTop w:val="0"/>
      <w:marBottom w:val="0"/>
      <w:divBdr>
        <w:top w:val="none" w:sz="0" w:space="0" w:color="auto"/>
        <w:left w:val="none" w:sz="0" w:space="0" w:color="auto"/>
        <w:bottom w:val="none" w:sz="0" w:space="0" w:color="auto"/>
        <w:right w:val="none" w:sz="0" w:space="0" w:color="auto"/>
      </w:divBdr>
    </w:div>
    <w:div w:id="137918796">
      <w:bodyDiv w:val="1"/>
      <w:marLeft w:val="0"/>
      <w:marRight w:val="0"/>
      <w:marTop w:val="0"/>
      <w:marBottom w:val="0"/>
      <w:divBdr>
        <w:top w:val="none" w:sz="0" w:space="0" w:color="auto"/>
        <w:left w:val="none" w:sz="0" w:space="0" w:color="auto"/>
        <w:bottom w:val="none" w:sz="0" w:space="0" w:color="auto"/>
        <w:right w:val="none" w:sz="0" w:space="0" w:color="auto"/>
      </w:divBdr>
    </w:div>
    <w:div w:id="886264048">
      <w:bodyDiv w:val="1"/>
      <w:marLeft w:val="0"/>
      <w:marRight w:val="0"/>
      <w:marTop w:val="0"/>
      <w:marBottom w:val="0"/>
      <w:divBdr>
        <w:top w:val="none" w:sz="0" w:space="0" w:color="auto"/>
        <w:left w:val="none" w:sz="0" w:space="0" w:color="auto"/>
        <w:bottom w:val="none" w:sz="0" w:space="0" w:color="auto"/>
        <w:right w:val="none" w:sz="0" w:space="0" w:color="auto"/>
      </w:divBdr>
    </w:div>
    <w:div w:id="1118989748">
      <w:bodyDiv w:val="1"/>
      <w:marLeft w:val="0"/>
      <w:marRight w:val="0"/>
      <w:marTop w:val="0"/>
      <w:marBottom w:val="0"/>
      <w:divBdr>
        <w:top w:val="none" w:sz="0" w:space="0" w:color="auto"/>
        <w:left w:val="none" w:sz="0" w:space="0" w:color="auto"/>
        <w:bottom w:val="none" w:sz="0" w:space="0" w:color="auto"/>
        <w:right w:val="none" w:sz="0" w:space="0" w:color="auto"/>
      </w:divBdr>
    </w:div>
    <w:div w:id="1228800420">
      <w:bodyDiv w:val="1"/>
      <w:marLeft w:val="0"/>
      <w:marRight w:val="0"/>
      <w:marTop w:val="0"/>
      <w:marBottom w:val="0"/>
      <w:divBdr>
        <w:top w:val="none" w:sz="0" w:space="0" w:color="auto"/>
        <w:left w:val="none" w:sz="0" w:space="0" w:color="auto"/>
        <w:bottom w:val="none" w:sz="0" w:space="0" w:color="auto"/>
        <w:right w:val="none" w:sz="0" w:space="0" w:color="auto"/>
      </w:divBdr>
    </w:div>
    <w:div w:id="1277374996">
      <w:bodyDiv w:val="1"/>
      <w:marLeft w:val="0"/>
      <w:marRight w:val="0"/>
      <w:marTop w:val="0"/>
      <w:marBottom w:val="0"/>
      <w:divBdr>
        <w:top w:val="none" w:sz="0" w:space="0" w:color="auto"/>
        <w:left w:val="none" w:sz="0" w:space="0" w:color="auto"/>
        <w:bottom w:val="none" w:sz="0" w:space="0" w:color="auto"/>
        <w:right w:val="none" w:sz="0" w:space="0" w:color="auto"/>
      </w:divBdr>
    </w:div>
    <w:div w:id="1826900031">
      <w:bodyDiv w:val="1"/>
      <w:marLeft w:val="0"/>
      <w:marRight w:val="0"/>
      <w:marTop w:val="0"/>
      <w:marBottom w:val="0"/>
      <w:divBdr>
        <w:top w:val="none" w:sz="0" w:space="0" w:color="auto"/>
        <w:left w:val="none" w:sz="0" w:space="0" w:color="auto"/>
        <w:bottom w:val="none" w:sz="0" w:space="0" w:color="auto"/>
        <w:right w:val="none" w:sz="0" w:space="0" w:color="auto"/>
      </w:divBdr>
    </w:div>
    <w:div w:id="2006281653">
      <w:bodyDiv w:val="1"/>
      <w:marLeft w:val="0"/>
      <w:marRight w:val="0"/>
      <w:marTop w:val="0"/>
      <w:marBottom w:val="0"/>
      <w:divBdr>
        <w:top w:val="none" w:sz="0" w:space="0" w:color="auto"/>
        <w:left w:val="none" w:sz="0" w:space="0" w:color="auto"/>
        <w:bottom w:val="none" w:sz="0" w:space="0" w:color="auto"/>
        <w:right w:val="none" w:sz="0" w:space="0" w:color="auto"/>
      </w:divBdr>
    </w:div>
    <w:div w:id="2020614592">
      <w:bodyDiv w:val="1"/>
      <w:marLeft w:val="0"/>
      <w:marRight w:val="0"/>
      <w:marTop w:val="0"/>
      <w:marBottom w:val="0"/>
      <w:divBdr>
        <w:top w:val="none" w:sz="0" w:space="0" w:color="auto"/>
        <w:left w:val="none" w:sz="0" w:space="0" w:color="auto"/>
        <w:bottom w:val="none" w:sz="0" w:space="0" w:color="auto"/>
        <w:right w:val="none" w:sz="0" w:space="0" w:color="auto"/>
      </w:divBdr>
      <w:divsChild>
        <w:div w:id="2077046360">
          <w:marLeft w:val="0"/>
          <w:marRight w:val="0"/>
          <w:marTop w:val="0"/>
          <w:marBottom w:val="0"/>
          <w:divBdr>
            <w:top w:val="none" w:sz="0" w:space="0" w:color="auto"/>
            <w:left w:val="none" w:sz="0" w:space="0" w:color="auto"/>
            <w:bottom w:val="none" w:sz="0" w:space="0" w:color="auto"/>
            <w:right w:val="none" w:sz="0" w:space="0" w:color="auto"/>
          </w:divBdr>
          <w:divsChild>
            <w:div w:id="1234584250">
              <w:marLeft w:val="0"/>
              <w:marRight w:val="0"/>
              <w:marTop w:val="0"/>
              <w:marBottom w:val="0"/>
              <w:divBdr>
                <w:top w:val="none" w:sz="0" w:space="0" w:color="auto"/>
                <w:left w:val="none" w:sz="0" w:space="0" w:color="auto"/>
                <w:bottom w:val="none" w:sz="0" w:space="0" w:color="auto"/>
                <w:right w:val="none" w:sz="0" w:space="0" w:color="auto"/>
              </w:divBdr>
              <w:divsChild>
                <w:div w:id="2501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sv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sv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sv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sv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82421FDC162B4BA762F19D1A1A77F6" ma:contentTypeVersion="12" ma:contentTypeDescription="Crée un document." ma:contentTypeScope="" ma:versionID="02ef4a865720dbe7f6026a4ee3fc15c3">
  <xsd:schema xmlns:xsd="http://www.w3.org/2001/XMLSchema" xmlns:xs="http://www.w3.org/2001/XMLSchema" xmlns:p="http://schemas.microsoft.com/office/2006/metadata/properties" xmlns:ns2="8fee040a-8db4-47ab-ac88-b7424adc7bb1" xmlns:ns3="12e8a87f-66b2-4951-9bcc-c295a1e6414c" targetNamespace="http://schemas.microsoft.com/office/2006/metadata/properties" ma:root="true" ma:fieldsID="c8b7eefa931284d6622e8693c5dfde80" ns2:_="" ns3:_="">
    <xsd:import namespace="8fee040a-8db4-47ab-ac88-b7424adc7bb1"/>
    <xsd:import namespace="12e8a87f-66b2-4951-9bcc-c295a1e641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040a-8db4-47ab-ac88-b7424adc7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8a87f-66b2-4951-9bcc-c295a1e6414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CF8BB-741D-4626-A74E-68AFA941A7BE}">
  <ds:schemaRefs>
    <ds:schemaRef ds:uri="http://schemas.microsoft.com/office/2006/metadata/longProperties"/>
  </ds:schemaRefs>
</ds:datastoreItem>
</file>

<file path=customXml/itemProps2.xml><?xml version="1.0" encoding="utf-8"?>
<ds:datastoreItem xmlns:ds="http://schemas.openxmlformats.org/officeDocument/2006/customXml" ds:itemID="{CDCBCCF2-7F90-4353-80F7-D717B1FCF65C}">
  <ds:schemaRefs>
    <ds:schemaRef ds:uri="http://schemas.openxmlformats.org/officeDocument/2006/bibliography"/>
  </ds:schemaRefs>
</ds:datastoreItem>
</file>

<file path=customXml/itemProps3.xml><?xml version="1.0" encoding="utf-8"?>
<ds:datastoreItem xmlns:ds="http://schemas.openxmlformats.org/officeDocument/2006/customXml" ds:itemID="{A7C04010-8EFB-4B6F-8351-EA4F3ABCA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040a-8db4-47ab-ac88-b7424adc7bb1"/>
    <ds:schemaRef ds:uri="12e8a87f-66b2-4951-9bcc-c295a1e64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D8615-7248-4AAC-804B-EA0520C24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2649</Words>
  <Characters>14573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LVMH-PC</Company>
  <LinksUpToDate>false</LinksUpToDate>
  <CharactersWithSpaces>17188</CharactersWithSpaces>
  <SharedDoc>false</SharedDoc>
  <HLinks>
    <vt:vector size="6" baseType="variant">
      <vt:variant>
        <vt:i4>4980783</vt:i4>
      </vt:variant>
      <vt:variant>
        <vt:i4>0</vt:i4>
      </vt:variant>
      <vt:variant>
        <vt:i4>0</vt:i4>
      </vt:variant>
      <vt:variant>
        <vt:i4>5</vt:i4>
      </vt:variant>
      <vt:variant>
        <vt:lpwstr>mailto:ludovic-fleury@live.com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dc:creator>
  <cp:keywords/>
  <cp:lastModifiedBy>ludovic FLEURY</cp:lastModifiedBy>
  <cp:revision>3</cp:revision>
  <cp:lastPrinted>2021-05-03T16:04:00Z</cp:lastPrinted>
  <dcterms:created xsi:type="dcterms:W3CDTF">2023-11-17T15:14:00Z</dcterms:created>
  <dcterms:modified xsi:type="dcterms:W3CDTF">2023-11-17T15:16:00Z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Ludovic FLEURY</vt:lpwstr>
  </property>
  <property fmtid="{D5CDD505-2E9C-101B-9397-08002B2CF9AE}" pid="3" name="Order">
    <vt:lpwstr>566100.000000000</vt:lpwstr>
  </property>
  <property fmtid="{D5CDD505-2E9C-101B-9397-08002B2CF9AE}" pid="4" name="ComplianceAssetId">
    <vt:lpwstr/>
  </property>
  <property fmtid="{D5CDD505-2E9C-101B-9397-08002B2CF9AE}" pid="5" name="display_urn:schemas-microsoft-com:office:office#Author">
    <vt:lpwstr>Ludovic FLEURY</vt:lpwstr>
  </property>
  <property fmtid="{D5CDD505-2E9C-101B-9397-08002B2CF9AE}" pid="6" name="ContentTypeId">
    <vt:lpwstr>0x010100CC9439A45F22CA4BB934BE6D83A05C07</vt:lpwstr>
  </property>
  <property fmtid="{D5CDD505-2E9C-101B-9397-08002B2CF9AE}" pid="7" name="_SourceUrl">
    <vt:lpwstr/>
  </property>
  <property fmtid="{D5CDD505-2E9C-101B-9397-08002B2CF9AE}" pid="8" name="_SharedFileIndex">
    <vt:lpwstr/>
  </property>
</Properties>
</file>